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6FFC" w:rsidRDefault="00C16FFC" w:rsidP="00C16FFC">
      <w:pPr>
        <w:pStyle w:val="3"/>
      </w:pPr>
      <w:r>
        <w:t xml:space="preserve">Администрация муниципального образования </w:t>
      </w:r>
    </w:p>
    <w:p w:rsidR="00C16FFC" w:rsidRDefault="00C16FFC" w:rsidP="00C16FFC">
      <w:pPr>
        <w:pStyle w:val="3"/>
        <w:rPr>
          <w:rFonts w:ascii="Arial" w:hAnsi="Arial" w:cs="Arial"/>
          <w:b w:val="0"/>
          <w:bCs w:val="0"/>
          <w:sz w:val="18"/>
          <w:szCs w:val="18"/>
        </w:rPr>
      </w:pPr>
      <w:r>
        <w:t>«Городской округ город Астрахань»</w:t>
      </w:r>
    </w:p>
    <w:p w:rsidR="00DE3067" w:rsidRDefault="00C16FFC" w:rsidP="00C16FFC">
      <w:pPr>
        <w:pStyle w:val="3"/>
      </w:pPr>
      <w:r>
        <w:t>РАСПОРЯЖЕНИЕ</w:t>
      </w:r>
      <w:r>
        <w:t xml:space="preserve"> </w:t>
      </w:r>
    </w:p>
    <w:p w:rsidR="00C16FFC" w:rsidRDefault="00C16FFC" w:rsidP="00C16FFC">
      <w:pPr>
        <w:pStyle w:val="3"/>
      </w:pPr>
      <w:r>
        <w:t>18 декабря 2024 года № 2333-р</w:t>
      </w:r>
    </w:p>
    <w:p w:rsidR="0001487A" w:rsidRDefault="00C16FFC" w:rsidP="00C16FFC">
      <w:pPr>
        <w:pStyle w:val="3"/>
      </w:pPr>
      <w:r>
        <w:t xml:space="preserve">«Об изъятии для муниципальных нужд муниципального образования </w:t>
      </w:r>
    </w:p>
    <w:p w:rsidR="0001487A" w:rsidRDefault="00C16FFC" w:rsidP="00C16FFC">
      <w:pPr>
        <w:pStyle w:val="3"/>
      </w:pPr>
      <w:r>
        <w:t xml:space="preserve">«Городской округ город Астрахань» доли земельного участка и жилого </w:t>
      </w:r>
    </w:p>
    <w:p w:rsidR="0001487A" w:rsidRDefault="00C16FFC" w:rsidP="00C16FFC">
      <w:pPr>
        <w:pStyle w:val="3"/>
      </w:pPr>
      <w:r>
        <w:t>помещения многоквартирного дома (литера «А»)</w:t>
      </w:r>
    </w:p>
    <w:p w:rsidR="00C16FFC" w:rsidRDefault="00C16FFC" w:rsidP="00C16FFC">
      <w:pPr>
        <w:pStyle w:val="3"/>
      </w:pPr>
      <w:bookmarkStart w:id="0" w:name="_GoBack"/>
      <w:bookmarkEnd w:id="0"/>
      <w:r>
        <w:t xml:space="preserve"> по ул. Полякова, 3 в Ленинском районе»</w:t>
      </w:r>
    </w:p>
    <w:p w:rsidR="00C16FFC" w:rsidRDefault="00C16FFC" w:rsidP="00C16FFC">
      <w:pPr>
        <w:pStyle w:val="a3"/>
        <w:ind w:firstLine="709"/>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 4</w:t>
      </w:r>
      <w:r>
        <w:t>9, 56.2, 56.3, 56.6, 56.7 Земельного кодекса Российской Федерации, заключением об оценке соответствия многоквартирного дома (литера «А») по ул. Полякова, 3 в Ленинском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w:t>
      </w:r>
      <w:proofErr w:type="gramEnd"/>
      <w:r>
        <w:t xml:space="preserve"> </w:t>
      </w:r>
      <w:proofErr w:type="gramStart"/>
      <w:r>
        <w:t>или реконструкции, садового дома жилым домом и жилого дома садовым домом от 07.02.2020 № ЗАК-5/3, распоряжением администрации муниципального образования «Город Астрахань» от 22.05.2020 № 892-р «О признании многоквартирного дома (литера «А») по ул. Полякова, 3 в Ленинском районе аварийным и подлежащим сносу», с изменением, внесенным распоряжением администрации муниципального образования «Город Астрахань» от 12.02.2021 № 210-р:</w:t>
      </w:r>
      <w:proofErr w:type="gramEnd"/>
    </w:p>
    <w:p w:rsidR="00C16FFC" w:rsidRDefault="00C16FFC" w:rsidP="00C16FFC">
      <w:pPr>
        <w:pStyle w:val="a3"/>
        <w:ind w:firstLine="709"/>
        <w:rPr>
          <w:spacing w:val="9"/>
        </w:rPr>
      </w:pPr>
      <w:r>
        <w:rPr>
          <w:spacing w:val="9"/>
        </w:rPr>
        <w:t xml:space="preserve">1. </w:t>
      </w:r>
      <w:proofErr w:type="gramStart"/>
      <w:r>
        <w:rPr>
          <w:spacing w:val="9"/>
        </w:rPr>
        <w:t>Изъять для муниципальных нужд муниципального образования «Городской округ город Астрахань» долю земельного участка (кадастровый номер 30:12:020348:72), пропорциональную площади жилого помещения (квартиры) № 1 в многоквартирном доме (литера «А»), из расчета общей площади земельного участка 336 кв. м и жилое помещение (квартиру) № 1 в многоквартирном доме (литера «А»), расположенные по адресу: г. Астрахань, ул. Полякова, 3 в Ленинском районе</w:t>
      </w:r>
      <w:proofErr w:type="gramEnd"/>
      <w:r>
        <w:rPr>
          <w:spacing w:val="9"/>
        </w:rPr>
        <w:t xml:space="preserve"> (далее - недвижимое имущество).</w:t>
      </w:r>
    </w:p>
    <w:p w:rsidR="00C16FFC" w:rsidRDefault="00C16FFC" w:rsidP="00C16FFC">
      <w:pPr>
        <w:pStyle w:val="a3"/>
        <w:ind w:firstLine="709"/>
      </w:pPr>
      <w:r>
        <w:t>2. Управлению муниципального имущества администрации муниципального образования «Городской округ город Астрахань»:</w:t>
      </w:r>
    </w:p>
    <w:p w:rsidR="00C16FFC" w:rsidRDefault="00C16FFC" w:rsidP="00C16FFC">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правообладателю недвижимого имущества и в управление Федеральной службы государственной регистрации, кадастра и картографии по Астраханской области.</w:t>
      </w:r>
    </w:p>
    <w:p w:rsidR="00C16FFC" w:rsidRDefault="00C16FFC" w:rsidP="00C16FFC">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C16FFC" w:rsidRDefault="00C16FFC" w:rsidP="00C16FFC">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 соглашения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C16FFC" w:rsidRDefault="00C16FFC" w:rsidP="00C16FFC">
      <w:pPr>
        <w:pStyle w:val="a3"/>
        <w:ind w:firstLine="709"/>
      </w:pPr>
      <w:r>
        <w:t>2.4. Обеспечить заключение соглашения с правообладателем изымаемого недвижимого имущества в случае достижения согласия с условиями соглашения и предложениями о размере возмещения.</w:t>
      </w:r>
    </w:p>
    <w:p w:rsidR="00C16FFC" w:rsidRDefault="00C16FFC" w:rsidP="00C16FFC">
      <w:pPr>
        <w:pStyle w:val="a3"/>
        <w:ind w:firstLine="709"/>
      </w:pPr>
      <w:r>
        <w:t>2.5.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 обратиться в суд с иском о принудительном изъятии недвижимого имущества в соответствии с действующим законодательством РФ.</w:t>
      </w:r>
    </w:p>
    <w:p w:rsidR="00C16FFC" w:rsidRDefault="00C16FFC" w:rsidP="00C16FFC">
      <w:pPr>
        <w:pStyle w:val="a3"/>
        <w:ind w:firstLine="709"/>
      </w:pPr>
      <w:r>
        <w:t>3. Правообладателю изымаемого недвижимого имущества обеспечить доступ к земельному участку и расположенному на нем объекту недвижимого имущества в целях определения их рыночной стоимости.</w:t>
      </w:r>
    </w:p>
    <w:p w:rsidR="00C16FFC" w:rsidRDefault="00C16FFC" w:rsidP="00C16FFC">
      <w:pPr>
        <w:pStyle w:val="a3"/>
        <w:ind w:firstLine="709"/>
      </w:pPr>
      <w:r>
        <w:t>4. Управлению информационной политики администрации муниципального образования «Городской округ город Астрахань» в течение десяти дней со дня принятия:</w:t>
      </w:r>
    </w:p>
    <w:p w:rsidR="00C16FFC" w:rsidRDefault="00C16FFC" w:rsidP="00C16FFC">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C16FFC" w:rsidRDefault="00C16FFC" w:rsidP="00C16FFC">
      <w:pPr>
        <w:pStyle w:val="a3"/>
        <w:ind w:firstLine="709"/>
        <w:rPr>
          <w:spacing w:val="2"/>
        </w:rPr>
      </w:pPr>
      <w:r>
        <w:rPr>
          <w:spacing w:val="2"/>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C16FFC" w:rsidRDefault="00C16FFC" w:rsidP="00C16FFC">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C16FFC" w:rsidRDefault="00C16FFC" w:rsidP="00C16FFC">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архитектуры, градостроительства, муниципального имущества и жилищной политики.</w:t>
      </w:r>
    </w:p>
    <w:p w:rsidR="00C16FFC" w:rsidRDefault="00C16FFC" w:rsidP="00C16FFC">
      <w:pPr>
        <w:pStyle w:val="a3"/>
        <w:jc w:val="right"/>
        <w:rPr>
          <w:b/>
          <w:bCs/>
        </w:rPr>
      </w:pPr>
      <w:r>
        <w:rPr>
          <w:b/>
          <w:bCs/>
        </w:rPr>
        <w:t xml:space="preserve">Глава муниципального образования «Городской округ город Астрахань» </w:t>
      </w:r>
    </w:p>
    <w:p w:rsidR="00C16FFC" w:rsidRDefault="00C16FFC" w:rsidP="00C16FFC">
      <w:pPr>
        <w:pStyle w:val="a3"/>
        <w:jc w:val="right"/>
      </w:pPr>
      <w:r>
        <w:rPr>
          <w:b/>
          <w:bCs/>
        </w:rPr>
        <w:t>И.А. РЕДЬКИН</w:t>
      </w:r>
    </w:p>
    <w:p w:rsidR="00FF4A14" w:rsidRDefault="0001487A"/>
    <w:sectPr w:rsidR="00FF4A14" w:rsidSect="00C16FFC">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6FFC"/>
    <w:rsid w:val="0001487A"/>
    <w:rsid w:val="008505A8"/>
    <w:rsid w:val="00A56E3A"/>
    <w:rsid w:val="00C16FFC"/>
    <w:rsid w:val="00DE30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16FFC"/>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C16FFC"/>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16FFC"/>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C16FFC"/>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674</Words>
  <Characters>3843</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2024-12-25T11:49:00Z</dcterms:created>
  <dcterms:modified xsi:type="dcterms:W3CDTF">2024-12-25T11:50:00Z</dcterms:modified>
</cp:coreProperties>
</file>