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F2" w:rsidRPr="001C4C9F" w:rsidRDefault="00763BF2" w:rsidP="00763B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BF3A58" w:rsidRDefault="00763BF2" w:rsidP="00763B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763BF2" w:rsidRPr="001C4C9F" w:rsidRDefault="00763BF2" w:rsidP="00763BF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1791-р</w:t>
      </w:r>
    </w:p>
    <w:p w:rsidR="00763BF2" w:rsidRPr="001C4C9F" w:rsidRDefault="00763BF2" w:rsidP="00763BF2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Коновалова, 10 </w:t>
      </w:r>
      <w:bookmarkStart w:id="0" w:name="_GoBack"/>
      <w:bookmarkEnd w:id="0"/>
      <w:r w:rsidRPr="001C4C9F">
        <w:rPr>
          <w:spacing w:val="0"/>
        </w:rPr>
        <w:t xml:space="preserve">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- общественное питание»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>В связи с обращением ООО «МИР КО» от 03.04.2019 № 03-04-01-2479,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1237 кв. м (кадастровый номер 30:12:040291:1145) по ул. Коновалова, 10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- общественное питание.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63BF2" w:rsidRPr="001C4C9F" w:rsidRDefault="00763BF2" w:rsidP="00BF3A5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763BF2" w:rsidP="00763BF2">
      <w:pPr>
        <w:pStyle w:val="a4"/>
        <w:spacing w:line="240" w:lineRule="auto"/>
      </w:pPr>
      <w:r w:rsidRPr="001C4C9F">
        <w:rPr>
          <w:spacing w:val="0"/>
        </w:rPr>
        <w:t>Глава администрации Р.Л. ХАРИСОВ</w:t>
      </w:r>
    </w:p>
    <w:sectPr w:rsidR="0032139C" w:rsidSect="00BF3A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F2"/>
    <w:rsid w:val="0032139C"/>
    <w:rsid w:val="00763BF2"/>
    <w:rsid w:val="00BF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3B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3B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63BF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B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3B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3B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63BF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2019-07-24T11:55:00Z</dcterms:created>
  <dcterms:modified xsi:type="dcterms:W3CDTF">2019-07-24T11:56:00Z</dcterms:modified>
</cp:coreProperties>
</file>