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F36" w:rsidRPr="001C4C9F" w:rsidRDefault="00E40F36" w:rsidP="00E40F36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BB1333" w:rsidRDefault="00E40F36" w:rsidP="00E40F36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E40F36" w:rsidRPr="001C4C9F" w:rsidRDefault="00E40F36" w:rsidP="00E40F36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1796-р</w:t>
      </w:r>
    </w:p>
    <w:p w:rsidR="00E40F36" w:rsidRPr="001C4C9F" w:rsidRDefault="00E40F36" w:rsidP="00E40F36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 xml:space="preserve">«О предоставлении разрешения отклонение от предельных параметров разрешенного строительства, реконструкции объекта капитального строительства </w:t>
      </w:r>
      <w:r w:rsidRPr="001C4C9F">
        <w:rPr>
          <w:spacing w:val="0"/>
        </w:rPr>
        <w:br/>
        <w:t xml:space="preserve">по ул. Волгоградской, 33 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Астрахани»</w:t>
      </w:r>
    </w:p>
    <w:p w:rsidR="00E40F36" w:rsidRPr="001C4C9F" w:rsidRDefault="00E40F36" w:rsidP="00BB133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C4C9F">
        <w:rPr>
          <w:spacing w:val="0"/>
        </w:rPr>
        <w:t>В связи с обращением Сафонова А.В. от 27.03.2019 № 05-04-01-2249, действующего за Мамедова Р.М. по доверенности, удостоверенной нотариусом нотариального округа «Город Астрахань» Жидковой Н.Г., з</w:t>
      </w:r>
      <w:r w:rsidR="00BB1333">
        <w:rPr>
          <w:spacing w:val="0"/>
        </w:rPr>
        <w:t xml:space="preserve">арегистрированной в реестре за </w:t>
      </w:r>
      <w:r w:rsidRPr="001C4C9F">
        <w:rPr>
          <w:spacing w:val="0"/>
        </w:rPr>
        <w:t>№ 30/10-н/30-2018-4-162 от 14.11.2018,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1C4C9F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17.05.2019:</w:t>
      </w:r>
    </w:p>
    <w:p w:rsidR="00E40F36" w:rsidRPr="001C4C9F" w:rsidRDefault="00E40F36" w:rsidP="00BB133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</w:t>
      </w:r>
      <w:proofErr w:type="gramStart"/>
      <w:r w:rsidRPr="001C4C9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</w:t>
      </w:r>
      <w:r w:rsidR="00BB1333">
        <w:rPr>
          <w:spacing w:val="0"/>
        </w:rPr>
        <w:t xml:space="preserve">кта капитального строительства </w:t>
      </w:r>
      <w:r w:rsidRPr="001C4C9F">
        <w:rPr>
          <w:spacing w:val="0"/>
        </w:rPr>
        <w:t xml:space="preserve">по ул. Волгоградской, 33 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429 кв. м (кадастровый номер 30:12:040816:23) до границы земельного учас</w:t>
      </w:r>
      <w:r w:rsidR="00BB1333">
        <w:rPr>
          <w:spacing w:val="0"/>
        </w:rPr>
        <w:t xml:space="preserve">тка по ул. Волгоградской, 31 - </w:t>
      </w:r>
      <w:bookmarkStart w:id="0" w:name="_GoBack"/>
      <w:bookmarkEnd w:id="0"/>
      <w:r w:rsidRPr="001C4C9F">
        <w:rPr>
          <w:spacing w:val="0"/>
        </w:rPr>
        <w:t>1,5 м.</w:t>
      </w:r>
      <w:proofErr w:type="gramEnd"/>
    </w:p>
    <w:p w:rsidR="00E40F36" w:rsidRPr="001C4C9F" w:rsidRDefault="00E40F36" w:rsidP="00BB133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40F36" w:rsidRPr="001C4C9F" w:rsidRDefault="00E40F36" w:rsidP="00BB133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40F36" w:rsidRPr="001C4C9F" w:rsidRDefault="00E40F36" w:rsidP="00BB133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0F36" w:rsidRPr="001C4C9F" w:rsidRDefault="00E40F36" w:rsidP="00BB133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40F36" w:rsidRPr="001C4C9F" w:rsidRDefault="00E40F36" w:rsidP="00BB1333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E40F36" w:rsidP="00BB1333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BB1333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BB13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F36"/>
    <w:rsid w:val="0032139C"/>
    <w:rsid w:val="00BB1333"/>
    <w:rsid w:val="00E4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F3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0F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0F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40F3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F3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0F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0F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40F3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2019-07-24T11:58:00Z</dcterms:created>
  <dcterms:modified xsi:type="dcterms:W3CDTF">2019-07-24T11:59:00Z</dcterms:modified>
</cp:coreProperties>
</file>