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BB8" w:rsidRPr="00AC1BB8" w:rsidRDefault="00FC05AC" w:rsidP="00AC1BB8">
      <w:pPr>
        <w:jc w:val="center"/>
        <w:rPr>
          <w:rFonts w:asciiTheme="majorHAnsi" w:hAnsiTheme="majorHAnsi"/>
          <w:b/>
          <w:sz w:val="20"/>
          <w:szCs w:val="20"/>
        </w:rPr>
      </w:pPr>
      <w:r w:rsidRPr="00AC1BB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AC1BB8">
        <w:rPr>
          <w:rFonts w:asciiTheme="majorHAnsi" w:hAnsiTheme="majorHAnsi"/>
          <w:b/>
          <w:sz w:val="20"/>
          <w:szCs w:val="20"/>
        </w:rPr>
        <w:br/>
      </w:r>
      <w:r w:rsidR="009210BC" w:rsidRPr="00AC1BB8">
        <w:rPr>
          <w:rFonts w:asciiTheme="majorHAnsi" w:hAnsiTheme="majorHAnsi"/>
          <w:b/>
          <w:sz w:val="20"/>
          <w:szCs w:val="20"/>
        </w:rPr>
        <w:t>РАСПОРЯЖЕНИЕ</w:t>
      </w:r>
    </w:p>
    <w:p w:rsidR="00D11564" w:rsidRPr="00AC1BB8" w:rsidRDefault="009210BC" w:rsidP="00AC1BB8">
      <w:pPr>
        <w:jc w:val="center"/>
        <w:rPr>
          <w:rFonts w:asciiTheme="majorHAnsi" w:hAnsiTheme="majorHAnsi"/>
          <w:b/>
          <w:sz w:val="20"/>
          <w:szCs w:val="20"/>
        </w:rPr>
      </w:pPr>
      <w:r w:rsidRPr="00AC1BB8">
        <w:rPr>
          <w:rFonts w:asciiTheme="majorHAnsi" w:hAnsiTheme="majorHAnsi"/>
          <w:b/>
          <w:sz w:val="20"/>
          <w:szCs w:val="20"/>
        </w:rPr>
        <w:t>18 июля 2023 года</w:t>
      </w:r>
      <w:r w:rsidR="00FC05AC" w:rsidRPr="00AC1BB8">
        <w:rPr>
          <w:rFonts w:asciiTheme="majorHAnsi" w:hAnsiTheme="majorHAnsi"/>
          <w:b/>
          <w:sz w:val="20"/>
          <w:szCs w:val="20"/>
        </w:rPr>
        <w:t xml:space="preserve"> № </w:t>
      </w:r>
      <w:r w:rsidRPr="00AC1BB8">
        <w:rPr>
          <w:rFonts w:asciiTheme="majorHAnsi" w:hAnsiTheme="majorHAnsi"/>
          <w:b/>
          <w:sz w:val="20"/>
          <w:szCs w:val="20"/>
        </w:rPr>
        <w:t>1203-р</w:t>
      </w:r>
    </w:p>
    <w:p w:rsidR="00D11564" w:rsidRPr="00AC1BB8" w:rsidRDefault="00FC05AC" w:rsidP="00AC1BB8">
      <w:pPr>
        <w:jc w:val="center"/>
        <w:rPr>
          <w:rFonts w:asciiTheme="majorHAnsi" w:hAnsiTheme="majorHAnsi"/>
          <w:b/>
          <w:sz w:val="20"/>
          <w:szCs w:val="20"/>
        </w:rPr>
      </w:pPr>
      <w:r w:rsidRPr="00AC1BB8">
        <w:rPr>
          <w:rFonts w:asciiTheme="majorHAnsi" w:hAnsiTheme="majorHAnsi"/>
          <w:b/>
          <w:sz w:val="20"/>
          <w:szCs w:val="20"/>
        </w:rPr>
        <w:t>«</w:t>
      </w:r>
      <w:r w:rsidR="009210BC" w:rsidRPr="00AC1BB8">
        <w:rPr>
          <w:rFonts w:asciiTheme="majorHAnsi" w:hAnsiTheme="majorHAnsi"/>
          <w:b/>
          <w:sz w:val="20"/>
          <w:szCs w:val="20"/>
        </w:rPr>
        <w:t>Об изъятии для муниципальных нужд муниципального образо</w:t>
      </w:r>
      <w:r w:rsidR="009210BC" w:rsidRPr="00AC1BB8">
        <w:rPr>
          <w:rFonts w:asciiTheme="majorHAnsi" w:hAnsiTheme="majorHAnsi"/>
          <w:b/>
          <w:sz w:val="20"/>
          <w:szCs w:val="20"/>
        </w:rPr>
        <w:softHyphen/>
        <w:t xml:space="preserve">вания «Городской округ город Астрахань» </w:t>
      </w:r>
      <w:r w:rsidR="009210BC" w:rsidRPr="00AC1BB8">
        <w:rPr>
          <w:rFonts w:asciiTheme="majorHAnsi" w:hAnsiTheme="majorHAnsi"/>
          <w:b/>
          <w:sz w:val="20"/>
          <w:szCs w:val="20"/>
        </w:rPr>
        <w:t xml:space="preserve">долей земельного участка, долей домовладения и </w:t>
      </w:r>
      <w:r w:rsidR="009210BC" w:rsidRPr="00AC1BB8">
        <w:rPr>
          <w:rFonts w:asciiTheme="majorHAnsi" w:hAnsiTheme="majorHAnsi"/>
          <w:b/>
          <w:sz w:val="20"/>
          <w:szCs w:val="20"/>
        </w:rPr>
        <w:t>жилых помещений многоквар</w:t>
      </w:r>
      <w:r w:rsidR="009210BC" w:rsidRPr="00AC1BB8">
        <w:rPr>
          <w:rFonts w:asciiTheme="majorHAnsi" w:hAnsiTheme="majorHAnsi"/>
          <w:b/>
          <w:sz w:val="20"/>
          <w:szCs w:val="20"/>
        </w:rPr>
        <w:softHyphen/>
        <w:t xml:space="preserve">тирного дома (литера «Г») </w:t>
      </w:r>
      <w:r w:rsidR="009210BC" w:rsidRPr="00AC1BB8">
        <w:rPr>
          <w:rFonts w:asciiTheme="majorHAnsi" w:hAnsiTheme="majorHAnsi"/>
          <w:b/>
          <w:sz w:val="20"/>
          <w:szCs w:val="20"/>
        </w:rPr>
        <w:t>по ул. Московской, 43 в Ленинском районе</w:t>
      </w:r>
      <w:r w:rsidRPr="00AC1BB8">
        <w:rPr>
          <w:rFonts w:asciiTheme="majorHAnsi" w:hAnsiTheme="majorHAnsi"/>
          <w:b/>
          <w:sz w:val="20"/>
          <w:szCs w:val="20"/>
        </w:rPr>
        <w:t>»</w:t>
      </w:r>
    </w:p>
    <w:p w:rsidR="00D11564" w:rsidRPr="00AC1BB8" w:rsidRDefault="009210B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1BB8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</w:t>
      </w:r>
      <w:r w:rsidRPr="00AC1BB8">
        <w:rPr>
          <w:rFonts w:ascii="Arial" w:hAnsi="Arial" w:cs="Arial"/>
          <w:sz w:val="18"/>
          <w:szCs w:val="18"/>
        </w:rPr>
        <w:t xml:space="preserve">Федерации, </w:t>
      </w:r>
      <w:proofErr w:type="spellStart"/>
      <w:r w:rsidRPr="00AC1BB8">
        <w:rPr>
          <w:rFonts w:ascii="Arial" w:hAnsi="Arial" w:cs="Arial"/>
          <w:sz w:val="18"/>
          <w:szCs w:val="18"/>
        </w:rPr>
        <w:t>ст.ст</w:t>
      </w:r>
      <w:proofErr w:type="spellEnd"/>
      <w:r w:rsidRPr="00AC1BB8">
        <w:rPr>
          <w:rFonts w:ascii="Arial" w:hAnsi="Arial" w:cs="Arial"/>
          <w:sz w:val="18"/>
          <w:szCs w:val="18"/>
        </w:rPr>
        <w:t xml:space="preserve">. </w:t>
      </w:r>
      <w:r w:rsidR="00AC1BB8" w:rsidRPr="00AC1BB8">
        <w:rPr>
          <w:rFonts w:ascii="Arial" w:hAnsi="Arial" w:cs="Arial"/>
          <w:sz w:val="18"/>
          <w:szCs w:val="18"/>
        </w:rPr>
        <w:t>11,</w:t>
      </w:r>
      <w:r w:rsidRPr="00AC1BB8">
        <w:rPr>
          <w:rFonts w:ascii="Arial" w:hAnsi="Arial" w:cs="Arial"/>
          <w:sz w:val="18"/>
          <w:szCs w:val="18"/>
        </w:rPr>
        <w:t xml:space="preserve"> 49, 56.2, 56.3, 56.6, 56.7 Земельного кодекса Российской Федерации, заключением о </w:t>
      </w:r>
      <w:r w:rsidRPr="00AC1BB8">
        <w:rPr>
          <w:rFonts w:ascii="Arial" w:hAnsi="Arial" w:cs="Arial"/>
          <w:sz w:val="18"/>
          <w:szCs w:val="18"/>
        </w:rPr>
        <w:t>признании многоквартирного дома литера «Г» по ул. Московской, 43 в Ленинском районе г. Астрахани аварийным и подлежащим сносу от 11.11.2011 №6, распоряжением администрации города Астрахани от 20.12.2011</w:t>
      </w:r>
      <w:r w:rsidRPr="00AC1BB8">
        <w:rPr>
          <w:rFonts w:ascii="Arial" w:hAnsi="Arial" w:cs="Arial"/>
          <w:sz w:val="18"/>
          <w:szCs w:val="18"/>
        </w:rPr>
        <w:tab/>
        <w:t>№</w:t>
      </w:r>
      <w:r w:rsidR="00AC1BB8" w:rsidRPr="00AC1BB8">
        <w:rPr>
          <w:rFonts w:ascii="Arial" w:hAnsi="Arial" w:cs="Arial"/>
          <w:sz w:val="18"/>
          <w:szCs w:val="18"/>
        </w:rPr>
        <w:t xml:space="preserve"> </w:t>
      </w:r>
      <w:r w:rsidRPr="00AC1BB8">
        <w:rPr>
          <w:rFonts w:ascii="Arial" w:hAnsi="Arial" w:cs="Arial"/>
          <w:sz w:val="18"/>
          <w:szCs w:val="18"/>
        </w:rPr>
        <w:t>1361-р «О дальнейшем использовании</w:t>
      </w:r>
      <w:r w:rsidR="00C765F4">
        <w:rPr>
          <w:rFonts w:ascii="Arial" w:hAnsi="Arial" w:cs="Arial"/>
          <w:sz w:val="18"/>
          <w:szCs w:val="18"/>
        </w:rPr>
        <w:t xml:space="preserve"> </w:t>
      </w:r>
      <w:r w:rsidRPr="00AC1BB8">
        <w:rPr>
          <w:rFonts w:ascii="Arial" w:hAnsi="Arial" w:cs="Arial"/>
          <w:sz w:val="18"/>
          <w:szCs w:val="18"/>
        </w:rPr>
        <w:t xml:space="preserve">многоквартирного </w:t>
      </w:r>
      <w:r w:rsidRPr="00AC1BB8">
        <w:rPr>
          <w:rFonts w:ascii="Arial" w:hAnsi="Arial" w:cs="Arial"/>
          <w:sz w:val="18"/>
          <w:szCs w:val="18"/>
        </w:rPr>
        <w:t>дома литера «Г</w:t>
      </w:r>
      <w:proofErr w:type="gramEnd"/>
      <w:r w:rsidRPr="00AC1BB8">
        <w:rPr>
          <w:rFonts w:ascii="Arial" w:hAnsi="Arial" w:cs="Arial"/>
          <w:sz w:val="18"/>
          <w:szCs w:val="18"/>
        </w:rPr>
        <w:t xml:space="preserve">» по ул. </w:t>
      </w:r>
      <w:proofErr w:type="gramStart"/>
      <w:r w:rsidRPr="00AC1BB8">
        <w:rPr>
          <w:rFonts w:ascii="Arial" w:hAnsi="Arial" w:cs="Arial"/>
          <w:sz w:val="18"/>
          <w:szCs w:val="18"/>
        </w:rPr>
        <w:t>Московской</w:t>
      </w:r>
      <w:proofErr w:type="gramEnd"/>
      <w:r w:rsidRPr="00AC1BB8">
        <w:rPr>
          <w:rFonts w:ascii="Arial" w:hAnsi="Arial" w:cs="Arial"/>
          <w:sz w:val="18"/>
          <w:szCs w:val="18"/>
        </w:rPr>
        <w:t>, 43 в Ленинском районе»,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1. </w:t>
      </w:r>
      <w:r w:rsidR="009210BC" w:rsidRPr="00AC1BB8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30:12:020333:12), пропорциональные площади жилых помещений лите</w:t>
      </w:r>
      <w:r w:rsidR="009210BC" w:rsidRPr="00AC1BB8">
        <w:rPr>
          <w:rFonts w:ascii="Arial" w:hAnsi="Arial" w:cs="Arial"/>
          <w:sz w:val="18"/>
          <w:szCs w:val="18"/>
        </w:rPr>
        <w:t xml:space="preserve">ра «Г» (квартир) №№ 4, 12 и долей домовладения из расчета общей площади земельного участка 635 </w:t>
      </w:r>
      <w:proofErr w:type="spellStart"/>
      <w:r w:rsidR="009210BC" w:rsidRPr="00AC1BB8">
        <w:rPr>
          <w:rFonts w:ascii="Arial" w:hAnsi="Arial" w:cs="Arial"/>
          <w:sz w:val="18"/>
          <w:szCs w:val="18"/>
        </w:rPr>
        <w:t>кв</w:t>
      </w:r>
      <w:proofErr w:type="gramStart"/>
      <w:r w:rsidR="009210BC" w:rsidRPr="00AC1BB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210BC" w:rsidRPr="00AC1BB8">
        <w:rPr>
          <w:rFonts w:ascii="Arial" w:hAnsi="Arial" w:cs="Arial"/>
          <w:sz w:val="18"/>
          <w:szCs w:val="18"/>
        </w:rPr>
        <w:t xml:space="preserve"> и жилые помещения в многоквартирном доме литера «Г» (квартиры) №№ 4, 12 и доли домовладения, расположенном по адресу: г. Астрахань, ул. </w:t>
      </w:r>
      <w:proofErr w:type="gramStart"/>
      <w:r w:rsidR="009210BC" w:rsidRPr="00AC1BB8">
        <w:rPr>
          <w:rFonts w:ascii="Arial" w:hAnsi="Arial" w:cs="Arial"/>
          <w:sz w:val="18"/>
          <w:szCs w:val="18"/>
        </w:rPr>
        <w:t>Московская</w:t>
      </w:r>
      <w:proofErr w:type="gramEnd"/>
      <w:r w:rsidR="009210BC" w:rsidRPr="00AC1BB8">
        <w:rPr>
          <w:rFonts w:ascii="Arial" w:hAnsi="Arial" w:cs="Arial"/>
          <w:sz w:val="18"/>
          <w:szCs w:val="18"/>
        </w:rPr>
        <w:t>, 43 в Лен</w:t>
      </w:r>
      <w:r w:rsidR="009210BC" w:rsidRPr="00AC1BB8">
        <w:rPr>
          <w:rFonts w:ascii="Arial" w:hAnsi="Arial" w:cs="Arial"/>
          <w:sz w:val="18"/>
          <w:szCs w:val="18"/>
        </w:rPr>
        <w:t>инском районе (далее - недвижимое имущество).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2. </w:t>
      </w:r>
      <w:r w:rsidR="009210BC" w:rsidRPr="00AC1BB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2.1. </w:t>
      </w:r>
      <w:r w:rsidR="009210BC" w:rsidRPr="00AC1BB8">
        <w:rPr>
          <w:rFonts w:ascii="Arial" w:hAnsi="Arial" w:cs="Arial"/>
          <w:sz w:val="18"/>
          <w:szCs w:val="18"/>
        </w:rPr>
        <w:t xml:space="preserve">В течение десяти дней со дня принятия, направить копию настоящего распоряжения администрации муниципального </w:t>
      </w:r>
      <w:r w:rsidR="009210BC" w:rsidRPr="00AC1BB8">
        <w:rPr>
          <w:rFonts w:ascii="Arial" w:hAnsi="Arial" w:cs="Arial"/>
          <w:sz w:val="18"/>
          <w:szCs w:val="18"/>
        </w:rPr>
        <w:t>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области, письмом с уведомлением о вручении.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9210BC" w:rsidRPr="00AC1BB8">
        <w:rPr>
          <w:rFonts w:ascii="Arial" w:hAnsi="Arial" w:cs="Arial"/>
          <w:sz w:val="18"/>
          <w:szCs w:val="18"/>
        </w:rPr>
        <w:t>Направить правообладателя</w:t>
      </w:r>
      <w:r w:rsidR="009210BC" w:rsidRPr="00AC1BB8">
        <w:rPr>
          <w:rFonts w:ascii="Arial" w:hAnsi="Arial" w:cs="Arial"/>
          <w:sz w:val="18"/>
          <w:szCs w:val="18"/>
        </w:rPr>
        <w:t>м квартир №№ 4, 12 проекты соглашений об изъятии недвижимого имущества для муниципальных нужд муниципального</w:t>
      </w:r>
      <w:r w:rsidRPr="00AC1BB8">
        <w:rPr>
          <w:rFonts w:ascii="Arial" w:hAnsi="Arial" w:cs="Arial"/>
          <w:sz w:val="18"/>
          <w:szCs w:val="18"/>
        </w:rPr>
        <w:t xml:space="preserve"> о</w:t>
      </w:r>
      <w:r w:rsidR="009210BC" w:rsidRPr="00AC1BB8">
        <w:rPr>
          <w:rFonts w:ascii="Arial" w:hAnsi="Arial" w:cs="Arial"/>
          <w:sz w:val="18"/>
          <w:szCs w:val="18"/>
        </w:rPr>
        <w:t>бразования «Городской округ город Астрахань» письмом с уведомлением о вручении, согласно отчету об оценке рыночной стоимо</w:t>
      </w:r>
      <w:r w:rsidR="009210BC" w:rsidRPr="00AC1BB8">
        <w:rPr>
          <w:rFonts w:ascii="Arial" w:hAnsi="Arial" w:cs="Arial"/>
          <w:sz w:val="18"/>
          <w:szCs w:val="18"/>
        </w:rPr>
        <w:t>сти изымаемого недвижимого имущества, в рамках распоряжения администрации муниципального образования «Город Астрахань» от 25.07.2019 №1848-р «Об изъятии для муниципальных нужд муниципального образования «Город Астрахань» долей земельного участка, долей дом</w:t>
      </w:r>
      <w:r w:rsidR="009210BC" w:rsidRPr="00AC1BB8">
        <w:rPr>
          <w:rFonts w:ascii="Arial" w:hAnsi="Arial" w:cs="Arial"/>
          <w:sz w:val="18"/>
          <w:szCs w:val="18"/>
        </w:rPr>
        <w:t>овладения и</w:t>
      </w:r>
      <w:proofErr w:type="gramEnd"/>
      <w:r w:rsidR="009210BC" w:rsidRPr="00AC1BB8">
        <w:rPr>
          <w:rFonts w:ascii="Arial" w:hAnsi="Arial" w:cs="Arial"/>
          <w:sz w:val="18"/>
          <w:szCs w:val="18"/>
        </w:rPr>
        <w:t xml:space="preserve"> жилых помещений многоквартирного дома (литера «Г») по ул. </w:t>
      </w:r>
      <w:proofErr w:type="gramStart"/>
      <w:r w:rsidR="009210BC" w:rsidRPr="00AC1BB8">
        <w:rPr>
          <w:rFonts w:ascii="Arial" w:hAnsi="Arial" w:cs="Arial"/>
          <w:sz w:val="18"/>
          <w:szCs w:val="18"/>
        </w:rPr>
        <w:t>Московской</w:t>
      </w:r>
      <w:proofErr w:type="gramEnd"/>
      <w:r w:rsidR="009210BC" w:rsidRPr="00AC1BB8">
        <w:rPr>
          <w:rFonts w:ascii="Arial" w:hAnsi="Arial" w:cs="Arial"/>
          <w:sz w:val="18"/>
          <w:szCs w:val="18"/>
        </w:rPr>
        <w:t>, 43 в Ленинском районе».</w:t>
      </w:r>
    </w:p>
    <w:p w:rsidR="00D11564" w:rsidRPr="00AC1BB8" w:rsidRDefault="009210B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>2.3</w:t>
      </w:r>
      <w:r w:rsidR="00AC1BB8" w:rsidRPr="00AC1BB8">
        <w:rPr>
          <w:rFonts w:ascii="Arial" w:hAnsi="Arial" w:cs="Arial"/>
          <w:sz w:val="18"/>
          <w:szCs w:val="18"/>
        </w:rPr>
        <w:t>.</w:t>
      </w:r>
      <w:r w:rsidR="00FC05AC" w:rsidRPr="00AC1BB8">
        <w:rPr>
          <w:rFonts w:ascii="Arial" w:hAnsi="Arial" w:cs="Arial"/>
          <w:sz w:val="18"/>
          <w:szCs w:val="18"/>
        </w:rPr>
        <w:t xml:space="preserve"> </w:t>
      </w:r>
      <w:r w:rsidRPr="00AC1BB8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 в отношении 1/9 доли домовладения.</w:t>
      </w:r>
    </w:p>
    <w:p w:rsidR="00D11564" w:rsidRPr="00AC1BB8" w:rsidRDefault="009210B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>2.4. В случае</w:t>
      </w:r>
      <w:proofErr w:type="gramStart"/>
      <w:r w:rsidRPr="00AC1BB8">
        <w:rPr>
          <w:rFonts w:ascii="Arial" w:hAnsi="Arial" w:cs="Arial"/>
          <w:sz w:val="18"/>
          <w:szCs w:val="18"/>
        </w:rPr>
        <w:t>,</w:t>
      </w:r>
      <w:proofErr w:type="gramEnd"/>
      <w:r w:rsidRPr="00AC1BB8">
        <w:rPr>
          <w:rFonts w:ascii="Arial" w:hAnsi="Arial" w:cs="Arial"/>
          <w:sz w:val="18"/>
          <w:szCs w:val="18"/>
        </w:rPr>
        <w:t xml:space="preserve"> если по истечении девяност</w:t>
      </w:r>
      <w:r w:rsidRPr="00AC1BB8">
        <w:rPr>
          <w:rFonts w:ascii="Arial" w:hAnsi="Arial" w:cs="Arial"/>
          <w:sz w:val="18"/>
          <w:szCs w:val="18"/>
        </w:rPr>
        <w:t>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имущества, в соответствии с законодательством Российской Фед</w:t>
      </w:r>
      <w:r w:rsidRPr="00AC1BB8">
        <w:rPr>
          <w:rFonts w:ascii="Arial" w:hAnsi="Arial" w:cs="Arial"/>
          <w:sz w:val="18"/>
          <w:szCs w:val="18"/>
        </w:rPr>
        <w:t>ерации.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3. </w:t>
      </w:r>
      <w:r w:rsidR="009210BC" w:rsidRPr="00AC1BB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9210BC" w:rsidRPr="00AC1BB8">
        <w:rPr>
          <w:rFonts w:ascii="Arial" w:hAnsi="Arial" w:cs="Arial"/>
          <w:sz w:val="18"/>
          <w:szCs w:val="18"/>
        </w:rPr>
        <w:t>Разместить</w:t>
      </w:r>
      <w:proofErr w:type="gramEnd"/>
      <w:r w:rsidR="009210BC" w:rsidRPr="00AC1B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</w:t>
      </w:r>
      <w:r w:rsidR="009210BC" w:rsidRPr="00AC1BB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3.2. </w:t>
      </w:r>
      <w:r w:rsidR="009210BC" w:rsidRPr="00AC1BB8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4. </w:t>
      </w:r>
      <w:r w:rsidR="009210BC" w:rsidRPr="00AC1BB8">
        <w:rPr>
          <w:rFonts w:ascii="Arial" w:hAnsi="Arial" w:cs="Arial"/>
          <w:sz w:val="18"/>
          <w:szCs w:val="18"/>
        </w:rPr>
        <w:t>Настоящее распоряжение администрации</w:t>
      </w:r>
      <w:r w:rsidR="009210BC" w:rsidRPr="00AC1BB8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действует в течение трех лет со дня его принятия.</w:t>
      </w:r>
    </w:p>
    <w:p w:rsidR="00D11564" w:rsidRPr="00AC1BB8" w:rsidRDefault="00FC05AC" w:rsidP="00AC1B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1BB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210BC" w:rsidRPr="00AC1BB8">
        <w:rPr>
          <w:rFonts w:ascii="Arial" w:hAnsi="Arial" w:cs="Arial"/>
          <w:sz w:val="18"/>
          <w:szCs w:val="18"/>
        </w:rPr>
        <w:t>Контроль за</w:t>
      </w:r>
      <w:proofErr w:type="gramEnd"/>
      <w:r w:rsidR="009210BC" w:rsidRPr="00AC1BB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</w:t>
      </w:r>
      <w:r w:rsidR="009210BC" w:rsidRPr="00AC1BB8">
        <w:rPr>
          <w:rFonts w:ascii="Arial" w:hAnsi="Arial" w:cs="Arial"/>
          <w:sz w:val="18"/>
          <w:szCs w:val="18"/>
        </w:rPr>
        <w:t>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</w:t>
      </w:r>
      <w:r w:rsidR="009210BC" w:rsidRPr="00AC1BB8">
        <w:rPr>
          <w:rFonts w:ascii="Arial" w:hAnsi="Arial" w:cs="Arial"/>
          <w:sz w:val="18"/>
          <w:szCs w:val="18"/>
        </w:rPr>
        <w:t>ехнического состояния зданий, строений, сооружений и деятельности комиссий.</w:t>
      </w:r>
    </w:p>
    <w:p w:rsidR="00D11564" w:rsidRPr="00C765F4" w:rsidRDefault="009210BC" w:rsidP="00FC05AC">
      <w:pPr>
        <w:jc w:val="right"/>
        <w:rPr>
          <w:rFonts w:ascii="Arial" w:hAnsi="Arial" w:cs="Arial"/>
          <w:b/>
          <w:sz w:val="18"/>
          <w:szCs w:val="18"/>
        </w:rPr>
      </w:pPr>
      <w:r w:rsidRPr="00C765F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C05AC" w:rsidRPr="00C765F4">
        <w:rPr>
          <w:rFonts w:ascii="Arial" w:hAnsi="Arial" w:cs="Arial"/>
          <w:b/>
          <w:sz w:val="18"/>
          <w:szCs w:val="18"/>
        </w:rPr>
        <w:t xml:space="preserve"> </w:t>
      </w:r>
      <w:r w:rsidRPr="00C765F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FC05AC" w:rsidRPr="00C765F4">
        <w:rPr>
          <w:rFonts w:ascii="Arial" w:hAnsi="Arial" w:cs="Arial"/>
          <w:b/>
          <w:sz w:val="18"/>
          <w:szCs w:val="18"/>
        </w:rPr>
        <w:t xml:space="preserve"> </w:t>
      </w:r>
      <w:r w:rsidRPr="00C765F4">
        <w:rPr>
          <w:rFonts w:ascii="Arial" w:hAnsi="Arial" w:cs="Arial"/>
          <w:b/>
          <w:sz w:val="18"/>
          <w:szCs w:val="18"/>
        </w:rPr>
        <w:t>О.</w:t>
      </w:r>
      <w:r w:rsidRPr="00C765F4">
        <w:rPr>
          <w:rFonts w:ascii="Arial" w:hAnsi="Arial" w:cs="Arial"/>
          <w:b/>
          <w:sz w:val="18"/>
          <w:szCs w:val="18"/>
        </w:rPr>
        <w:t>А. Полумордвинов</w:t>
      </w:r>
    </w:p>
    <w:p w:rsidR="00D11564" w:rsidRPr="00FC05AC" w:rsidRDefault="00D11564" w:rsidP="00FC05AC">
      <w:pPr>
        <w:jc w:val="right"/>
        <w:rPr>
          <w:b/>
        </w:rPr>
      </w:pPr>
      <w:bookmarkStart w:id="0" w:name="_GoBack"/>
      <w:bookmarkEnd w:id="0"/>
    </w:p>
    <w:sectPr w:rsidR="00D11564" w:rsidRPr="00FC05AC" w:rsidSect="00AC1BB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0BC" w:rsidRDefault="009210BC">
      <w:r>
        <w:separator/>
      </w:r>
    </w:p>
  </w:endnote>
  <w:endnote w:type="continuationSeparator" w:id="0">
    <w:p w:rsidR="009210BC" w:rsidRDefault="00921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0BC" w:rsidRDefault="009210BC"/>
  </w:footnote>
  <w:footnote w:type="continuationSeparator" w:id="0">
    <w:p w:rsidR="009210BC" w:rsidRDefault="009210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0207D6"/>
    <w:multiLevelType w:val="multilevel"/>
    <w:tmpl w:val="A77E10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1564"/>
    <w:rsid w:val="009210BC"/>
    <w:rsid w:val="00AC1BB8"/>
    <w:rsid w:val="00C765F4"/>
    <w:rsid w:val="00D11564"/>
    <w:rsid w:val="00FC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Book Antiqua" w:eastAsia="Book Antiqua" w:hAnsi="Book Antiqua" w:cs="Book Antiqua"/>
      <w:b/>
      <w:bCs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Book Antiqua" w:eastAsia="Book Antiqua" w:hAnsi="Book Antiqua" w:cs="Book Antiqua"/>
      <w:b/>
      <w:bCs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2023-07-27T05:08:00Z</dcterms:created>
  <dcterms:modified xsi:type="dcterms:W3CDTF">2023-07-27T05:10:00Z</dcterms:modified>
</cp:coreProperties>
</file>