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0B0" w:rsidRPr="003A2698" w:rsidRDefault="0092048D" w:rsidP="003A2698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3A2698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C72B2A" w:rsidRPr="003A2698" w:rsidRDefault="00A91B2F" w:rsidP="003A2698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0" w:name="bookmark0"/>
      <w:r w:rsidRPr="003A2698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9F50B0" w:rsidRPr="003A2698" w:rsidRDefault="00A91B2F" w:rsidP="003A2698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3A2698">
        <w:rPr>
          <w:rFonts w:asciiTheme="majorHAnsi" w:hAnsiTheme="majorHAnsi" w:cs="Times New Roman"/>
          <w:b/>
          <w:sz w:val="20"/>
          <w:szCs w:val="20"/>
        </w:rPr>
        <w:t>18 июля 2023 года</w:t>
      </w:r>
      <w:bookmarkEnd w:id="1"/>
      <w:bookmarkEnd w:id="2"/>
      <w:r w:rsidR="0092048D" w:rsidRPr="003A2698">
        <w:rPr>
          <w:rFonts w:asciiTheme="majorHAnsi" w:hAnsiTheme="majorHAnsi" w:cs="Times New Roman"/>
          <w:b/>
          <w:sz w:val="20"/>
          <w:szCs w:val="20"/>
        </w:rPr>
        <w:t xml:space="preserve"> №</w:t>
      </w:r>
      <w:r w:rsidRPr="003A2698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3A2698">
        <w:rPr>
          <w:rFonts w:asciiTheme="majorHAnsi" w:hAnsiTheme="majorHAnsi" w:cs="Times New Roman"/>
          <w:b/>
          <w:sz w:val="20"/>
          <w:szCs w:val="20"/>
        </w:rPr>
        <w:t>1223-р</w:t>
      </w:r>
    </w:p>
    <w:p w:rsidR="003A2698" w:rsidRPr="003A2698" w:rsidRDefault="0092048D" w:rsidP="003A2698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3A2698">
        <w:rPr>
          <w:rFonts w:asciiTheme="majorHAnsi" w:hAnsiTheme="majorHAnsi" w:cs="Times New Roman"/>
          <w:b/>
          <w:sz w:val="20"/>
          <w:szCs w:val="20"/>
        </w:rPr>
        <w:t>«</w:t>
      </w:r>
      <w:r w:rsidR="00A91B2F" w:rsidRPr="003A2698">
        <w:rPr>
          <w:rFonts w:asciiTheme="majorHAnsi" w:hAnsiTheme="majorHAnsi" w:cs="Times New Roman"/>
          <w:b/>
          <w:sz w:val="20"/>
          <w:szCs w:val="20"/>
        </w:rPr>
        <w:t xml:space="preserve">О приватизации муниципального имущества - нежилого здания, расположенного </w:t>
      </w:r>
    </w:p>
    <w:p w:rsidR="009F50B0" w:rsidRPr="003A2698" w:rsidRDefault="00A91B2F" w:rsidP="003A2698">
      <w:pPr>
        <w:jc w:val="center"/>
        <w:rPr>
          <w:rFonts w:asciiTheme="majorHAnsi" w:hAnsiTheme="majorHAnsi" w:cs="Times New Roman"/>
          <w:b/>
          <w:sz w:val="20"/>
          <w:szCs w:val="20"/>
        </w:rPr>
      </w:pPr>
      <w:proofErr w:type="gramStart"/>
      <w:r w:rsidRPr="003A2698">
        <w:rPr>
          <w:rFonts w:asciiTheme="majorHAnsi" w:hAnsiTheme="majorHAnsi" w:cs="Times New Roman"/>
          <w:b/>
          <w:sz w:val="20"/>
          <w:szCs w:val="20"/>
        </w:rPr>
        <w:t>по адресу:</w:t>
      </w:r>
      <w:r w:rsidRPr="003A2698">
        <w:rPr>
          <w:rFonts w:asciiTheme="majorHAnsi" w:hAnsiTheme="majorHAnsi" w:cs="Times New Roman"/>
          <w:b/>
          <w:sz w:val="20"/>
          <w:szCs w:val="20"/>
        </w:rPr>
        <w:t xml:space="preserve"> г. Аст</w:t>
      </w:r>
      <w:r w:rsidRPr="003A2698">
        <w:rPr>
          <w:rFonts w:asciiTheme="majorHAnsi" w:hAnsiTheme="majorHAnsi" w:cs="Times New Roman"/>
          <w:b/>
          <w:sz w:val="20"/>
          <w:szCs w:val="20"/>
        </w:rPr>
        <w:softHyphen/>
        <w:t xml:space="preserve">рахань, Кировский район, ул. Нечаева, д. </w:t>
      </w:r>
      <w:proofErr w:type="gramEnd"/>
      <w:r w:rsidRPr="003A2698">
        <w:rPr>
          <w:rFonts w:asciiTheme="majorHAnsi" w:hAnsiTheme="majorHAnsi" w:cs="Times New Roman"/>
          <w:b/>
          <w:sz w:val="20"/>
          <w:szCs w:val="20"/>
        </w:rPr>
        <w:t>24 способом продажи</w:t>
      </w:r>
      <w:r w:rsidRPr="003A2698">
        <w:rPr>
          <w:rFonts w:asciiTheme="majorHAnsi" w:hAnsiTheme="majorHAnsi" w:cs="Times New Roman"/>
          <w:b/>
          <w:sz w:val="20"/>
          <w:szCs w:val="20"/>
        </w:rPr>
        <w:t xml:space="preserve"> посредством публичного </w:t>
      </w:r>
      <w:bookmarkStart w:id="3" w:name="_GoBack"/>
      <w:bookmarkEnd w:id="3"/>
      <w:r w:rsidRPr="003A2698">
        <w:rPr>
          <w:rFonts w:asciiTheme="majorHAnsi" w:hAnsiTheme="majorHAnsi" w:cs="Times New Roman"/>
          <w:b/>
          <w:sz w:val="20"/>
          <w:szCs w:val="20"/>
        </w:rPr>
        <w:t>предло</w:t>
      </w:r>
      <w:r w:rsidRPr="003A2698">
        <w:rPr>
          <w:rFonts w:asciiTheme="majorHAnsi" w:hAnsiTheme="majorHAnsi" w:cs="Times New Roman"/>
          <w:b/>
          <w:sz w:val="20"/>
          <w:szCs w:val="20"/>
        </w:rPr>
        <w:softHyphen/>
        <w:t>жения в электронной форме</w:t>
      </w:r>
      <w:r w:rsidR="0092048D" w:rsidRPr="003A2698">
        <w:rPr>
          <w:rFonts w:asciiTheme="majorHAnsi" w:hAnsiTheme="majorHAnsi" w:cs="Times New Roman"/>
          <w:b/>
          <w:sz w:val="20"/>
          <w:szCs w:val="20"/>
        </w:rPr>
        <w:t>»</w:t>
      </w:r>
    </w:p>
    <w:p w:rsidR="009F50B0" w:rsidRPr="003A2698" w:rsidRDefault="00A91B2F" w:rsidP="003A269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A2698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3A2698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 № 860 «Об ор</w:t>
      </w:r>
      <w:r w:rsidRPr="003A2698">
        <w:rPr>
          <w:rFonts w:ascii="Arial" w:hAnsi="Arial" w:cs="Arial"/>
          <w:sz w:val="18"/>
          <w:szCs w:val="18"/>
        </w:rPr>
        <w:softHyphen/>
        <w:t>г</w:t>
      </w:r>
      <w:r w:rsidRPr="003A2698">
        <w:rPr>
          <w:rFonts w:ascii="Arial" w:hAnsi="Arial" w:cs="Arial"/>
          <w:sz w:val="18"/>
          <w:szCs w:val="18"/>
        </w:rPr>
        <w:t>анизации и проведении продажи государственного или муниципального имущества в электронной форме», решением Городской Думы муници</w:t>
      </w:r>
      <w:r w:rsidRPr="003A2698">
        <w:rPr>
          <w:rFonts w:ascii="Arial" w:hAnsi="Arial" w:cs="Arial"/>
          <w:sz w:val="18"/>
          <w:szCs w:val="18"/>
        </w:rPr>
        <w:softHyphen/>
        <w:t>пального образования «Город Астрахань» от 16.12.2021 № 143 «Об утвер</w:t>
      </w:r>
      <w:r w:rsidRPr="003A2698">
        <w:rPr>
          <w:rFonts w:ascii="Arial" w:hAnsi="Arial" w:cs="Arial"/>
          <w:sz w:val="18"/>
          <w:szCs w:val="18"/>
        </w:rPr>
        <w:softHyphen/>
        <w:t>ждении прогнозного плана приватизации муниципального имуще</w:t>
      </w:r>
      <w:r w:rsidRPr="003A2698">
        <w:rPr>
          <w:rFonts w:ascii="Arial" w:hAnsi="Arial" w:cs="Arial"/>
          <w:sz w:val="18"/>
          <w:szCs w:val="18"/>
        </w:rPr>
        <w:t>ства му</w:t>
      </w:r>
      <w:r w:rsidRPr="003A2698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 на 2022-</w:t>
      </w:r>
      <w:r w:rsidRPr="003A2698">
        <w:rPr>
          <w:rFonts w:ascii="Arial" w:hAnsi="Arial" w:cs="Arial"/>
          <w:sz w:val="18"/>
          <w:szCs w:val="18"/>
        </w:rPr>
        <w:t>2024 годы», учитывая протокол несостоявшегося</w:t>
      </w:r>
      <w:proofErr w:type="gramEnd"/>
      <w:r w:rsidRPr="003A2698">
        <w:rPr>
          <w:rFonts w:ascii="Arial" w:hAnsi="Arial" w:cs="Arial"/>
          <w:sz w:val="18"/>
          <w:szCs w:val="18"/>
        </w:rPr>
        <w:t xml:space="preserve"> аукциона № 297/02 от 20.06.2023 в электронной форме:</w:t>
      </w:r>
    </w:p>
    <w:p w:rsidR="009F50B0" w:rsidRPr="003A2698" w:rsidRDefault="0092048D" w:rsidP="003A26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698">
        <w:rPr>
          <w:rFonts w:ascii="Arial" w:hAnsi="Arial" w:cs="Arial"/>
          <w:sz w:val="18"/>
          <w:szCs w:val="18"/>
        </w:rPr>
        <w:t xml:space="preserve">1. </w:t>
      </w:r>
      <w:r w:rsidR="00A91B2F" w:rsidRPr="003A269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A91B2F" w:rsidRPr="003A2698">
        <w:rPr>
          <w:rFonts w:ascii="Arial" w:hAnsi="Arial" w:cs="Arial"/>
          <w:sz w:val="18"/>
          <w:szCs w:val="18"/>
        </w:rPr>
        <w:softHyphen/>
        <w:t xml:space="preserve">пального образования </w:t>
      </w:r>
      <w:r w:rsidR="00A91B2F" w:rsidRPr="003A2698">
        <w:rPr>
          <w:rFonts w:ascii="Arial" w:hAnsi="Arial" w:cs="Arial"/>
          <w:sz w:val="18"/>
          <w:szCs w:val="18"/>
        </w:rPr>
        <w:t>«Город Астрахань»:</w:t>
      </w:r>
    </w:p>
    <w:p w:rsidR="009F50B0" w:rsidRPr="003A2698" w:rsidRDefault="0092048D" w:rsidP="003A26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698">
        <w:rPr>
          <w:rFonts w:ascii="Arial" w:hAnsi="Arial" w:cs="Arial"/>
          <w:sz w:val="18"/>
          <w:szCs w:val="18"/>
        </w:rPr>
        <w:t xml:space="preserve">1.1. </w:t>
      </w:r>
      <w:r w:rsidR="00A91B2F" w:rsidRPr="003A2698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A91B2F" w:rsidRPr="003A2698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A91B2F" w:rsidRPr="003A2698">
        <w:rPr>
          <w:rFonts w:ascii="Arial" w:hAnsi="Arial" w:cs="Arial"/>
          <w:sz w:val="18"/>
          <w:szCs w:val="18"/>
        </w:rPr>
        <w:softHyphen/>
        <w:t xml:space="preserve">хань, Кировский район, ул. Нечаева, д. 24, общей площадью 31,0 </w:t>
      </w:r>
      <w:proofErr w:type="spellStart"/>
      <w:r w:rsidR="00A91B2F" w:rsidRPr="003A2698">
        <w:rPr>
          <w:rFonts w:ascii="Arial" w:hAnsi="Arial" w:cs="Arial"/>
          <w:sz w:val="18"/>
          <w:szCs w:val="18"/>
        </w:rPr>
        <w:t>кв</w:t>
      </w:r>
      <w:proofErr w:type="gramStart"/>
      <w:r w:rsidR="00A91B2F" w:rsidRPr="003A269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A91B2F" w:rsidRPr="003A2698">
        <w:rPr>
          <w:rFonts w:ascii="Arial" w:hAnsi="Arial" w:cs="Arial"/>
          <w:sz w:val="18"/>
          <w:szCs w:val="18"/>
        </w:rPr>
        <w:t>, ка</w:t>
      </w:r>
      <w:r w:rsidR="00A91B2F" w:rsidRPr="003A2698">
        <w:rPr>
          <w:rFonts w:ascii="Arial" w:hAnsi="Arial" w:cs="Arial"/>
          <w:sz w:val="18"/>
          <w:szCs w:val="18"/>
        </w:rPr>
        <w:softHyphen/>
        <w:t>дастровый номер 30:12:010050:102 (дал</w:t>
      </w:r>
      <w:r w:rsidR="00A91B2F" w:rsidRPr="003A2698">
        <w:rPr>
          <w:rFonts w:ascii="Arial" w:hAnsi="Arial" w:cs="Arial"/>
          <w:sz w:val="18"/>
          <w:szCs w:val="18"/>
        </w:rPr>
        <w:t>ее - объект приватизации) спосо</w:t>
      </w:r>
      <w:r w:rsidR="00A91B2F" w:rsidRPr="003A2698">
        <w:rPr>
          <w:rFonts w:ascii="Arial" w:hAnsi="Arial" w:cs="Arial"/>
          <w:sz w:val="18"/>
          <w:szCs w:val="18"/>
        </w:rPr>
        <w:softHyphen/>
        <w:t>бом продажи посредством публичного предложения в электронной форме с открытой формой подачи предложений о цене имущества:</w:t>
      </w:r>
    </w:p>
    <w:p w:rsidR="009F50B0" w:rsidRPr="003A2698" w:rsidRDefault="0092048D" w:rsidP="003A26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698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A91B2F" w:rsidRPr="003A2698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приватизации способом продажи посредством публи</w:t>
      </w:r>
      <w:r w:rsidR="00A91B2F" w:rsidRPr="003A2698">
        <w:rPr>
          <w:rFonts w:ascii="Arial" w:hAnsi="Arial" w:cs="Arial"/>
          <w:sz w:val="18"/>
          <w:szCs w:val="18"/>
        </w:rPr>
        <w:t xml:space="preserve">чного предложения в электронной форме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3A2698" w:rsidRPr="00E942E0">
          <w:rPr>
            <w:rStyle w:val="a6"/>
            <w:rFonts w:ascii="Arial" w:hAnsi="Arial" w:cs="Arial"/>
            <w:sz w:val="18"/>
            <w:szCs w:val="18"/>
          </w:rPr>
          <w:t>www.torgi.gov.</w:t>
        </w:r>
      </w:hyperlink>
      <w:proofErr w:type="spellStart"/>
      <w:r w:rsidR="003A2698">
        <w:rPr>
          <w:rFonts w:ascii="Arial" w:hAnsi="Arial" w:cs="Arial"/>
          <w:sz w:val="18"/>
          <w:szCs w:val="18"/>
          <w:lang w:val="en-US"/>
        </w:rPr>
        <w:t>ru</w:t>
      </w:r>
      <w:proofErr w:type="spellEnd"/>
      <w:r w:rsidR="00A91B2F" w:rsidRPr="003A2698">
        <w:rPr>
          <w:rFonts w:ascii="Arial" w:hAnsi="Arial" w:cs="Arial"/>
          <w:sz w:val="18"/>
          <w:szCs w:val="18"/>
        </w:rPr>
        <w:t xml:space="preserve"> </w:t>
      </w:r>
      <w:r w:rsidR="00A91B2F" w:rsidRPr="003A2698">
        <w:rPr>
          <w:rFonts w:ascii="Arial" w:hAnsi="Arial" w:cs="Arial"/>
          <w:sz w:val="18"/>
          <w:szCs w:val="18"/>
        </w:rPr>
        <w:t>(далее - официальный сайт в сети «Ин</w:t>
      </w:r>
      <w:r w:rsidR="00A91B2F" w:rsidRPr="003A2698">
        <w:rPr>
          <w:rFonts w:ascii="Arial" w:hAnsi="Arial" w:cs="Arial"/>
          <w:sz w:val="18"/>
          <w:szCs w:val="18"/>
        </w:rPr>
        <w:t xml:space="preserve">тернет» </w:t>
      </w:r>
      <w:hyperlink r:id="rId9" w:history="1">
        <w:r w:rsidR="00A91B2F" w:rsidRPr="003A2698">
          <w:rPr>
            <w:rStyle w:val="a6"/>
            <w:rFonts w:ascii="Arial" w:hAnsi="Arial" w:cs="Arial"/>
            <w:sz w:val="18"/>
            <w:szCs w:val="18"/>
          </w:rPr>
          <w:t>www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.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torgi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.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gov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.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A91B2F" w:rsidRPr="003A2698">
        <w:rPr>
          <w:rFonts w:ascii="Arial" w:hAnsi="Arial" w:cs="Arial"/>
          <w:sz w:val="18"/>
          <w:szCs w:val="18"/>
        </w:rPr>
        <w:t xml:space="preserve">) </w:t>
      </w:r>
      <w:r w:rsidR="00A91B2F" w:rsidRPr="003A2698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«Городской округ город Астрахань» </w:t>
      </w:r>
      <w:hyperlink r:id="rId10" w:history="1">
        <w:r w:rsidR="00A91B2F" w:rsidRPr="003A2698">
          <w:rPr>
            <w:rStyle w:val="a6"/>
            <w:rFonts w:ascii="Arial" w:hAnsi="Arial" w:cs="Arial"/>
            <w:sz w:val="18"/>
            <w:szCs w:val="18"/>
          </w:rPr>
          <w:t>www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.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astrgorod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.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A91B2F" w:rsidRPr="003A2698">
        <w:rPr>
          <w:rFonts w:ascii="Arial" w:hAnsi="Arial" w:cs="Arial"/>
          <w:sz w:val="18"/>
          <w:szCs w:val="18"/>
        </w:rPr>
        <w:t xml:space="preserve"> </w:t>
      </w:r>
      <w:r w:rsidR="00A91B2F" w:rsidRPr="003A2698">
        <w:rPr>
          <w:rFonts w:ascii="Arial" w:hAnsi="Arial" w:cs="Arial"/>
          <w:sz w:val="18"/>
          <w:szCs w:val="18"/>
        </w:rPr>
        <w:t>(далее - официальный сайт</w:t>
      </w:r>
      <w:proofErr w:type="gramEnd"/>
      <w:r w:rsidR="00A91B2F" w:rsidRPr="003A2698">
        <w:rPr>
          <w:rFonts w:ascii="Arial" w:hAnsi="Arial" w:cs="Arial"/>
          <w:sz w:val="18"/>
          <w:szCs w:val="18"/>
        </w:rPr>
        <w:t xml:space="preserve"> администрации</w:t>
      </w:r>
      <w:r w:rsidR="00A91B2F" w:rsidRPr="003A2698">
        <w:rPr>
          <w:rFonts w:ascii="Arial" w:hAnsi="Arial" w:cs="Arial"/>
          <w:sz w:val="18"/>
          <w:szCs w:val="18"/>
        </w:rPr>
        <w:t xml:space="preserve"> муниципального образования «Город</w:t>
      </w:r>
      <w:r w:rsidR="00A91B2F" w:rsidRPr="003A2698">
        <w:rPr>
          <w:rFonts w:ascii="Arial" w:hAnsi="Arial" w:cs="Arial"/>
          <w:sz w:val="18"/>
          <w:szCs w:val="18"/>
        </w:rPr>
        <w:softHyphen/>
        <w:t>ской округ город Астрахань»).</w:t>
      </w:r>
    </w:p>
    <w:p w:rsidR="009F50B0" w:rsidRPr="003A2698" w:rsidRDefault="0092048D" w:rsidP="003A26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698">
        <w:rPr>
          <w:rFonts w:ascii="Arial" w:hAnsi="Arial" w:cs="Arial"/>
          <w:sz w:val="18"/>
          <w:szCs w:val="18"/>
        </w:rPr>
        <w:t xml:space="preserve">1.1.2. </w:t>
      </w:r>
      <w:r w:rsidR="00A91B2F" w:rsidRPr="003A2698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A91B2F" w:rsidRPr="003A2698">
        <w:rPr>
          <w:rFonts w:ascii="Arial" w:hAnsi="Arial" w:cs="Arial"/>
          <w:sz w:val="18"/>
          <w:szCs w:val="18"/>
        </w:rPr>
        <w:t>личного предложения в электронной форме и по результатам продажи за</w:t>
      </w:r>
      <w:r w:rsidR="00A91B2F" w:rsidRPr="003A2698">
        <w:rPr>
          <w:rFonts w:ascii="Arial" w:hAnsi="Arial" w:cs="Arial"/>
          <w:sz w:val="18"/>
          <w:szCs w:val="18"/>
        </w:rPr>
        <w:t>ключить договор купли-продажи объекта пр</w:t>
      </w:r>
      <w:r w:rsidR="00A91B2F" w:rsidRPr="003A2698">
        <w:rPr>
          <w:rFonts w:ascii="Arial" w:hAnsi="Arial" w:cs="Arial"/>
          <w:sz w:val="18"/>
          <w:szCs w:val="18"/>
        </w:rPr>
        <w:t>иватизации.</w:t>
      </w:r>
    </w:p>
    <w:p w:rsidR="009F50B0" w:rsidRPr="003A2698" w:rsidRDefault="0092048D" w:rsidP="003A26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698">
        <w:rPr>
          <w:rFonts w:ascii="Arial" w:hAnsi="Arial" w:cs="Arial"/>
          <w:sz w:val="18"/>
          <w:szCs w:val="18"/>
        </w:rPr>
        <w:t xml:space="preserve">1.1.3. </w:t>
      </w:r>
      <w:r w:rsidR="00A91B2F" w:rsidRPr="003A2698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A91B2F" w:rsidRPr="003A2698">
        <w:rPr>
          <w:rFonts w:ascii="Arial" w:hAnsi="Arial" w:cs="Arial"/>
          <w:sz w:val="18"/>
          <w:szCs w:val="18"/>
        </w:rPr>
        <w:t xml:space="preserve">нет» </w:t>
      </w:r>
      <w:hyperlink r:id="rId11" w:history="1">
        <w:r w:rsidR="00A91B2F" w:rsidRPr="003A2698">
          <w:rPr>
            <w:rStyle w:val="a6"/>
            <w:rFonts w:ascii="Arial" w:hAnsi="Arial" w:cs="Arial"/>
            <w:sz w:val="18"/>
            <w:szCs w:val="18"/>
          </w:rPr>
          <w:t>www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.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torgi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.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gov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.</w:t>
        </w:r>
        <w:r w:rsidR="00A91B2F" w:rsidRPr="003A2698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A91B2F" w:rsidRPr="003A2698">
        <w:rPr>
          <w:rFonts w:ascii="Arial" w:hAnsi="Arial" w:cs="Arial"/>
          <w:sz w:val="18"/>
          <w:szCs w:val="18"/>
        </w:rPr>
        <w:t xml:space="preserve"> </w:t>
      </w:r>
      <w:r w:rsidR="00A91B2F" w:rsidRPr="003A2698">
        <w:rPr>
          <w:rFonts w:ascii="Arial" w:hAnsi="Arial" w:cs="Arial"/>
          <w:sz w:val="18"/>
          <w:szCs w:val="18"/>
        </w:rPr>
        <w:t>и на официальном сайте администрации муници</w:t>
      </w:r>
      <w:r w:rsidR="00A91B2F" w:rsidRPr="003A2698">
        <w:rPr>
          <w:rFonts w:ascii="Arial" w:hAnsi="Arial" w:cs="Arial"/>
          <w:sz w:val="18"/>
          <w:szCs w:val="18"/>
        </w:rPr>
        <w:t>пального образования «Городской округ город Астрахань» информацион</w:t>
      </w:r>
      <w:r w:rsidR="00A91B2F" w:rsidRPr="003A2698">
        <w:rPr>
          <w:rFonts w:ascii="Arial" w:hAnsi="Arial" w:cs="Arial"/>
          <w:sz w:val="18"/>
          <w:szCs w:val="18"/>
        </w:rPr>
        <w:t xml:space="preserve">ное </w:t>
      </w:r>
      <w:r w:rsidR="00A91B2F" w:rsidRPr="003A2698">
        <w:rPr>
          <w:rFonts w:ascii="Arial" w:hAnsi="Arial" w:cs="Arial"/>
          <w:sz w:val="18"/>
          <w:szCs w:val="18"/>
        </w:rPr>
        <w:t>сообщение об итогах продажи объекта приватизации посредством пуб</w:t>
      </w:r>
      <w:r w:rsidR="00A91B2F" w:rsidRPr="003A2698">
        <w:rPr>
          <w:rFonts w:ascii="Arial" w:hAnsi="Arial" w:cs="Arial"/>
          <w:sz w:val="18"/>
          <w:szCs w:val="18"/>
        </w:rPr>
        <w:t>личного предложения.</w:t>
      </w:r>
    </w:p>
    <w:p w:rsidR="009F50B0" w:rsidRPr="003A2698" w:rsidRDefault="0092048D" w:rsidP="003A26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698">
        <w:rPr>
          <w:rFonts w:ascii="Arial" w:hAnsi="Arial" w:cs="Arial"/>
          <w:sz w:val="18"/>
          <w:szCs w:val="18"/>
        </w:rPr>
        <w:t xml:space="preserve">1.1.4. </w:t>
      </w:r>
      <w:r w:rsidR="00A91B2F" w:rsidRPr="003A269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A91B2F" w:rsidRPr="003A2698">
        <w:rPr>
          <w:rFonts w:ascii="Arial" w:hAnsi="Arial" w:cs="Arial"/>
          <w:sz w:val="18"/>
          <w:szCs w:val="18"/>
        </w:rPr>
        <w:t>ватизации внести соответствующие изменения в реестр муниципального</w:t>
      </w:r>
      <w:r w:rsidR="00C72B2A" w:rsidRPr="003A2698">
        <w:rPr>
          <w:rFonts w:ascii="Arial" w:hAnsi="Arial" w:cs="Arial"/>
          <w:sz w:val="18"/>
          <w:szCs w:val="18"/>
        </w:rPr>
        <w:t xml:space="preserve"> </w:t>
      </w:r>
      <w:r w:rsidR="00A91B2F" w:rsidRPr="003A2698">
        <w:rPr>
          <w:rFonts w:ascii="Arial" w:hAnsi="Arial" w:cs="Arial"/>
          <w:sz w:val="18"/>
          <w:szCs w:val="18"/>
        </w:rPr>
        <w:t>имущества муниципального образования «Го</w:t>
      </w:r>
      <w:r w:rsidR="00A91B2F" w:rsidRPr="003A2698">
        <w:rPr>
          <w:rFonts w:ascii="Arial" w:hAnsi="Arial" w:cs="Arial"/>
          <w:sz w:val="18"/>
          <w:szCs w:val="18"/>
        </w:rPr>
        <w:t>родской округ город Астра</w:t>
      </w:r>
      <w:r w:rsidR="00A91B2F" w:rsidRPr="003A2698">
        <w:rPr>
          <w:rFonts w:ascii="Arial" w:hAnsi="Arial" w:cs="Arial"/>
          <w:sz w:val="18"/>
          <w:szCs w:val="18"/>
        </w:rPr>
        <w:t>хань».</w:t>
      </w:r>
    </w:p>
    <w:p w:rsidR="009F50B0" w:rsidRPr="003A2698" w:rsidRDefault="00A91B2F" w:rsidP="003A26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698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A2698">
        <w:rPr>
          <w:rFonts w:ascii="Arial" w:hAnsi="Arial" w:cs="Arial"/>
          <w:sz w:val="18"/>
          <w:szCs w:val="18"/>
        </w:rPr>
        <w:t>Разместить</w:t>
      </w:r>
      <w:proofErr w:type="gramEnd"/>
      <w:r w:rsidRPr="003A269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3A2698">
        <w:rPr>
          <w:rFonts w:ascii="Arial" w:hAnsi="Arial" w:cs="Arial"/>
          <w:sz w:val="18"/>
          <w:szCs w:val="18"/>
        </w:rPr>
        <w:t>пального образования «Городской округ город Астрахань» на официальном</w:t>
      </w:r>
      <w:r w:rsidRPr="003A2698">
        <w:rPr>
          <w:rFonts w:ascii="Arial" w:hAnsi="Arial" w:cs="Arial"/>
          <w:sz w:val="18"/>
          <w:szCs w:val="18"/>
        </w:rPr>
        <w:br/>
        <w:t xml:space="preserve">сайте в сети «Интернет» </w:t>
      </w:r>
      <w:hyperlink r:id="rId12" w:history="1">
        <w:r w:rsidRPr="003A2698">
          <w:rPr>
            <w:rStyle w:val="a6"/>
            <w:rFonts w:ascii="Arial" w:hAnsi="Arial" w:cs="Arial"/>
            <w:sz w:val="18"/>
            <w:szCs w:val="18"/>
          </w:rPr>
          <w:t>www</w:t>
        </w:r>
        <w:r w:rsidRPr="003A2698">
          <w:rPr>
            <w:rStyle w:val="a6"/>
            <w:rFonts w:ascii="Arial" w:hAnsi="Arial" w:cs="Arial"/>
            <w:sz w:val="18"/>
            <w:szCs w:val="18"/>
          </w:rPr>
          <w:t>.</w:t>
        </w:r>
        <w:r w:rsidRPr="003A2698">
          <w:rPr>
            <w:rStyle w:val="a6"/>
            <w:rFonts w:ascii="Arial" w:hAnsi="Arial" w:cs="Arial"/>
            <w:sz w:val="18"/>
            <w:szCs w:val="18"/>
          </w:rPr>
          <w:t>torgi</w:t>
        </w:r>
        <w:r w:rsidRPr="003A2698">
          <w:rPr>
            <w:rStyle w:val="a6"/>
            <w:rFonts w:ascii="Arial" w:hAnsi="Arial" w:cs="Arial"/>
            <w:sz w:val="18"/>
            <w:szCs w:val="18"/>
          </w:rPr>
          <w:t>.</w:t>
        </w:r>
        <w:r w:rsidRPr="003A2698">
          <w:rPr>
            <w:rStyle w:val="a6"/>
            <w:rFonts w:ascii="Arial" w:hAnsi="Arial" w:cs="Arial"/>
            <w:sz w:val="18"/>
            <w:szCs w:val="18"/>
          </w:rPr>
          <w:t>gov</w:t>
        </w:r>
        <w:r w:rsidRPr="003A2698">
          <w:rPr>
            <w:rStyle w:val="a6"/>
            <w:rFonts w:ascii="Arial" w:hAnsi="Arial" w:cs="Arial"/>
            <w:sz w:val="18"/>
            <w:szCs w:val="18"/>
          </w:rPr>
          <w:t>.</w:t>
        </w:r>
        <w:r w:rsidRPr="003A2698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3A2698">
        <w:rPr>
          <w:rFonts w:ascii="Arial" w:hAnsi="Arial" w:cs="Arial"/>
          <w:sz w:val="18"/>
          <w:szCs w:val="18"/>
        </w:rPr>
        <w:t xml:space="preserve"> </w:t>
      </w:r>
      <w:r w:rsidRPr="003A2698">
        <w:rPr>
          <w:rFonts w:ascii="Arial" w:hAnsi="Arial" w:cs="Arial"/>
          <w:sz w:val="18"/>
          <w:szCs w:val="18"/>
        </w:rPr>
        <w:t xml:space="preserve">в течение </w:t>
      </w:r>
      <w:r w:rsidRPr="003A2698">
        <w:rPr>
          <w:rFonts w:ascii="Arial" w:hAnsi="Arial" w:cs="Arial"/>
          <w:sz w:val="18"/>
          <w:szCs w:val="18"/>
        </w:rPr>
        <w:t>десяти дней со дня его</w:t>
      </w:r>
      <w:r w:rsidR="00C72B2A" w:rsidRPr="003A2698">
        <w:rPr>
          <w:rFonts w:ascii="Arial" w:hAnsi="Arial" w:cs="Arial"/>
          <w:sz w:val="18"/>
          <w:szCs w:val="18"/>
        </w:rPr>
        <w:t xml:space="preserve"> </w:t>
      </w:r>
      <w:r w:rsidRPr="003A2698">
        <w:rPr>
          <w:rFonts w:ascii="Arial" w:hAnsi="Arial" w:cs="Arial"/>
          <w:sz w:val="18"/>
          <w:szCs w:val="18"/>
        </w:rPr>
        <w:t>принятия.</w:t>
      </w:r>
    </w:p>
    <w:p w:rsidR="009F50B0" w:rsidRPr="003A2698" w:rsidRDefault="0092048D" w:rsidP="003A26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698">
        <w:rPr>
          <w:rFonts w:ascii="Arial" w:hAnsi="Arial" w:cs="Arial"/>
          <w:sz w:val="18"/>
          <w:szCs w:val="18"/>
        </w:rPr>
        <w:t xml:space="preserve">2. </w:t>
      </w:r>
      <w:r w:rsidR="00A91B2F" w:rsidRPr="003A2698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A91B2F" w:rsidRPr="003A2698">
        <w:rPr>
          <w:rFonts w:ascii="Arial" w:hAnsi="Arial" w:cs="Arial"/>
          <w:sz w:val="18"/>
          <w:szCs w:val="18"/>
        </w:rPr>
        <w:t>ципального имущества, не закрепленного на праве хозяйственного ведения</w:t>
      </w:r>
      <w:r w:rsidR="00C72B2A" w:rsidRPr="003A2698">
        <w:rPr>
          <w:rFonts w:ascii="Arial" w:hAnsi="Arial" w:cs="Arial"/>
          <w:sz w:val="18"/>
          <w:szCs w:val="18"/>
        </w:rPr>
        <w:t xml:space="preserve"> </w:t>
      </w:r>
      <w:r w:rsidR="00A91B2F" w:rsidRPr="003A2698">
        <w:rPr>
          <w:rFonts w:ascii="Arial" w:hAnsi="Arial" w:cs="Arial"/>
          <w:sz w:val="18"/>
          <w:szCs w:val="18"/>
        </w:rPr>
        <w:t>или оперативного управления, является площадка акционерного общества</w:t>
      </w:r>
      <w:r w:rsidR="00C72B2A" w:rsidRPr="003A2698">
        <w:rPr>
          <w:rFonts w:ascii="Arial" w:hAnsi="Arial" w:cs="Arial"/>
          <w:sz w:val="18"/>
          <w:szCs w:val="18"/>
        </w:rPr>
        <w:t xml:space="preserve"> </w:t>
      </w:r>
      <w:r w:rsidR="00A91B2F" w:rsidRPr="003A2698">
        <w:rPr>
          <w:rFonts w:ascii="Arial" w:hAnsi="Arial" w:cs="Arial"/>
          <w:sz w:val="18"/>
          <w:szCs w:val="18"/>
        </w:rPr>
        <w:t>«Агентство по государс</w:t>
      </w:r>
      <w:r w:rsidR="00A91B2F" w:rsidRPr="003A2698">
        <w:rPr>
          <w:rFonts w:ascii="Arial" w:hAnsi="Arial" w:cs="Arial"/>
          <w:sz w:val="18"/>
          <w:szCs w:val="18"/>
        </w:rPr>
        <w:t>твенному заказу Республики Татарстан»</w:t>
      </w:r>
      <w:r w:rsidR="00A91B2F" w:rsidRPr="003A2698">
        <w:rPr>
          <w:rFonts w:ascii="Arial" w:hAnsi="Arial" w:cs="Arial"/>
          <w:sz w:val="18"/>
          <w:szCs w:val="18"/>
        </w:rPr>
        <w:br/>
      </w:r>
      <w:r w:rsidR="00A91B2F" w:rsidRPr="003A2698">
        <w:rPr>
          <w:rFonts w:ascii="Arial" w:hAnsi="Arial" w:cs="Arial"/>
          <w:sz w:val="18"/>
          <w:szCs w:val="18"/>
        </w:rPr>
        <w:t>(</w:t>
      </w:r>
      <w:r w:rsidR="00A91B2F" w:rsidRPr="003A2698">
        <w:rPr>
          <w:rFonts w:ascii="Arial" w:hAnsi="Arial" w:cs="Arial"/>
          <w:sz w:val="18"/>
          <w:szCs w:val="18"/>
        </w:rPr>
        <w:t>sale</w:t>
      </w:r>
      <w:r w:rsidR="00A91B2F" w:rsidRPr="003A2698">
        <w:rPr>
          <w:rFonts w:ascii="Arial" w:hAnsi="Arial" w:cs="Arial"/>
          <w:sz w:val="18"/>
          <w:szCs w:val="18"/>
        </w:rPr>
        <w:t>.</w:t>
      </w:r>
      <w:r w:rsidR="00A91B2F" w:rsidRPr="003A2698">
        <w:rPr>
          <w:rFonts w:ascii="Arial" w:hAnsi="Arial" w:cs="Arial"/>
          <w:sz w:val="18"/>
          <w:szCs w:val="18"/>
        </w:rPr>
        <w:t>zakazrf</w:t>
      </w:r>
      <w:r w:rsidR="00A91B2F" w:rsidRPr="003A2698">
        <w:rPr>
          <w:rFonts w:ascii="Arial" w:hAnsi="Arial" w:cs="Arial"/>
          <w:sz w:val="18"/>
          <w:szCs w:val="18"/>
        </w:rPr>
        <w:t>.</w:t>
      </w:r>
      <w:r w:rsidR="00A91B2F" w:rsidRPr="003A2698">
        <w:rPr>
          <w:rFonts w:ascii="Arial" w:hAnsi="Arial" w:cs="Arial"/>
          <w:sz w:val="18"/>
          <w:szCs w:val="18"/>
        </w:rPr>
        <w:t>ru</w:t>
      </w:r>
      <w:r w:rsidR="00A91B2F" w:rsidRPr="003A2698">
        <w:rPr>
          <w:rFonts w:ascii="Arial" w:hAnsi="Arial" w:cs="Arial"/>
          <w:sz w:val="18"/>
          <w:szCs w:val="18"/>
        </w:rPr>
        <w:t>).</w:t>
      </w:r>
    </w:p>
    <w:p w:rsidR="009F50B0" w:rsidRPr="003A2698" w:rsidRDefault="0092048D" w:rsidP="003A26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698">
        <w:rPr>
          <w:rFonts w:ascii="Arial" w:hAnsi="Arial" w:cs="Arial"/>
          <w:sz w:val="18"/>
          <w:szCs w:val="18"/>
        </w:rPr>
        <w:t xml:space="preserve">3. </w:t>
      </w:r>
      <w:r w:rsidR="00A91B2F" w:rsidRPr="003A269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A91B2F" w:rsidRPr="003A2698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</w:t>
      </w:r>
      <w:proofErr w:type="gramStart"/>
      <w:r w:rsidR="00A91B2F" w:rsidRPr="003A2698">
        <w:rPr>
          <w:rFonts w:ascii="Arial" w:hAnsi="Arial" w:cs="Arial"/>
          <w:sz w:val="18"/>
          <w:szCs w:val="18"/>
        </w:rPr>
        <w:t>разместить</w:t>
      </w:r>
      <w:proofErr w:type="gramEnd"/>
      <w:r w:rsidR="00C72B2A" w:rsidRPr="003A2698">
        <w:rPr>
          <w:rFonts w:ascii="Arial" w:hAnsi="Arial" w:cs="Arial"/>
          <w:sz w:val="18"/>
          <w:szCs w:val="18"/>
        </w:rPr>
        <w:t xml:space="preserve"> </w:t>
      </w:r>
      <w:r w:rsidR="00A91B2F" w:rsidRPr="003A2698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</w:t>
      </w:r>
      <w:r w:rsidR="00C72B2A" w:rsidRPr="003A2698">
        <w:rPr>
          <w:rFonts w:ascii="Arial" w:hAnsi="Arial" w:cs="Arial"/>
          <w:sz w:val="18"/>
          <w:szCs w:val="18"/>
        </w:rPr>
        <w:t xml:space="preserve"> </w:t>
      </w:r>
      <w:r w:rsidR="00A91B2F" w:rsidRPr="003A2698">
        <w:rPr>
          <w:rFonts w:ascii="Arial" w:hAnsi="Arial" w:cs="Arial"/>
          <w:sz w:val="18"/>
          <w:szCs w:val="18"/>
        </w:rPr>
        <w:t>«Городской о</w:t>
      </w:r>
      <w:r w:rsidR="00A91B2F" w:rsidRPr="003A2698">
        <w:rPr>
          <w:rFonts w:ascii="Arial" w:hAnsi="Arial" w:cs="Arial"/>
          <w:sz w:val="18"/>
          <w:szCs w:val="18"/>
        </w:rPr>
        <w:t>круг город Астрахань» на официальном сайте администрации</w:t>
      </w:r>
      <w:r w:rsidR="00C72B2A" w:rsidRPr="003A2698">
        <w:rPr>
          <w:rFonts w:ascii="Arial" w:hAnsi="Arial" w:cs="Arial"/>
          <w:sz w:val="18"/>
          <w:szCs w:val="18"/>
        </w:rPr>
        <w:t xml:space="preserve"> </w:t>
      </w:r>
      <w:r w:rsidR="00A91B2F" w:rsidRPr="003A269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9F50B0" w:rsidRPr="003A2698" w:rsidRDefault="0092048D" w:rsidP="003A26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69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91B2F" w:rsidRPr="003A2698">
        <w:rPr>
          <w:rFonts w:ascii="Arial" w:hAnsi="Arial" w:cs="Arial"/>
          <w:sz w:val="18"/>
          <w:szCs w:val="18"/>
        </w:rPr>
        <w:t>Контроль за</w:t>
      </w:r>
      <w:proofErr w:type="gramEnd"/>
      <w:r w:rsidR="00A91B2F" w:rsidRPr="003A269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A91B2F" w:rsidRPr="003A2698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</w:t>
      </w:r>
      <w:r w:rsidR="00C72B2A" w:rsidRPr="003A2698">
        <w:rPr>
          <w:rFonts w:ascii="Arial" w:hAnsi="Arial" w:cs="Arial"/>
          <w:sz w:val="18"/>
          <w:szCs w:val="18"/>
        </w:rPr>
        <w:t xml:space="preserve"> </w:t>
      </w:r>
      <w:r w:rsidR="00A91B2F" w:rsidRPr="003A2698">
        <w:rPr>
          <w:rFonts w:ascii="Arial" w:hAnsi="Arial" w:cs="Arial"/>
          <w:sz w:val="18"/>
          <w:szCs w:val="18"/>
        </w:rPr>
        <w:t>возложить на</w:t>
      </w:r>
      <w:r w:rsidR="00A91B2F" w:rsidRPr="003A2698">
        <w:rPr>
          <w:rFonts w:ascii="Arial" w:hAnsi="Arial" w:cs="Arial"/>
          <w:sz w:val="18"/>
          <w:szCs w:val="18"/>
        </w:rPr>
        <w:t xml:space="preserve"> заместителя главы муниципального образования «Городской</w:t>
      </w:r>
      <w:r w:rsidR="00C72B2A" w:rsidRPr="003A2698">
        <w:rPr>
          <w:rFonts w:ascii="Arial" w:hAnsi="Arial" w:cs="Arial"/>
          <w:sz w:val="18"/>
          <w:szCs w:val="18"/>
        </w:rPr>
        <w:t xml:space="preserve"> </w:t>
      </w:r>
      <w:r w:rsidR="00A91B2F" w:rsidRPr="003A2698">
        <w:rPr>
          <w:rFonts w:ascii="Arial" w:hAnsi="Arial" w:cs="Arial"/>
          <w:sz w:val="18"/>
          <w:szCs w:val="18"/>
        </w:rPr>
        <w:t>округ город Астрахань», курирующего сферу строительства, архитектуры и</w:t>
      </w:r>
      <w:r w:rsidR="00C72B2A" w:rsidRPr="003A2698">
        <w:rPr>
          <w:rFonts w:ascii="Arial" w:hAnsi="Arial" w:cs="Arial"/>
          <w:sz w:val="18"/>
          <w:szCs w:val="18"/>
        </w:rPr>
        <w:t xml:space="preserve"> </w:t>
      </w:r>
      <w:r w:rsidR="00A91B2F" w:rsidRPr="003A2698">
        <w:rPr>
          <w:rFonts w:ascii="Arial" w:hAnsi="Arial" w:cs="Arial"/>
          <w:sz w:val="18"/>
          <w:szCs w:val="18"/>
        </w:rPr>
        <w:t>градостроительства, капитального строительства, муниципального имуще</w:t>
      </w:r>
      <w:r w:rsidR="00A91B2F" w:rsidRPr="003A2698">
        <w:rPr>
          <w:rFonts w:ascii="Arial" w:hAnsi="Arial" w:cs="Arial"/>
          <w:sz w:val="18"/>
          <w:szCs w:val="18"/>
        </w:rPr>
        <w:t>ства, жилищную политику и отдела по организации и проведен</w:t>
      </w:r>
      <w:r w:rsidR="00A91B2F" w:rsidRPr="003A2698">
        <w:rPr>
          <w:rFonts w:ascii="Arial" w:hAnsi="Arial" w:cs="Arial"/>
          <w:sz w:val="18"/>
          <w:szCs w:val="18"/>
        </w:rPr>
        <w:t>ию оценки</w:t>
      </w:r>
      <w:r w:rsidR="00C72B2A" w:rsidRPr="003A2698">
        <w:rPr>
          <w:rFonts w:ascii="Arial" w:hAnsi="Arial" w:cs="Arial"/>
          <w:sz w:val="18"/>
          <w:szCs w:val="18"/>
        </w:rPr>
        <w:t xml:space="preserve"> </w:t>
      </w:r>
      <w:r w:rsidR="00A91B2F" w:rsidRPr="003A2698">
        <w:rPr>
          <w:rFonts w:ascii="Arial" w:hAnsi="Arial" w:cs="Arial"/>
          <w:sz w:val="18"/>
          <w:szCs w:val="18"/>
        </w:rPr>
        <w:t>технического состояния зданий, строений, сооружений и деятельности ко</w:t>
      </w:r>
      <w:r w:rsidR="00A91B2F" w:rsidRPr="003A2698">
        <w:rPr>
          <w:rFonts w:ascii="Arial" w:hAnsi="Arial" w:cs="Arial"/>
          <w:sz w:val="18"/>
          <w:szCs w:val="18"/>
        </w:rPr>
        <w:t>миссий.</w:t>
      </w:r>
    </w:p>
    <w:p w:rsidR="009F50B0" w:rsidRPr="003A2698" w:rsidRDefault="00A91B2F" w:rsidP="0092048D">
      <w:pPr>
        <w:jc w:val="right"/>
        <w:rPr>
          <w:rFonts w:ascii="Arial" w:hAnsi="Arial" w:cs="Arial"/>
          <w:b/>
          <w:sz w:val="18"/>
          <w:szCs w:val="18"/>
        </w:rPr>
      </w:pPr>
      <w:r w:rsidRPr="003A269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2048D" w:rsidRPr="003A2698">
        <w:rPr>
          <w:rFonts w:ascii="Arial" w:hAnsi="Arial" w:cs="Arial"/>
          <w:b/>
          <w:sz w:val="18"/>
          <w:szCs w:val="18"/>
        </w:rPr>
        <w:t xml:space="preserve"> </w:t>
      </w:r>
      <w:r w:rsidRPr="003A269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92048D" w:rsidRPr="003A2698">
        <w:rPr>
          <w:rFonts w:ascii="Arial" w:hAnsi="Arial" w:cs="Arial"/>
          <w:b/>
          <w:sz w:val="18"/>
          <w:szCs w:val="18"/>
        </w:rPr>
        <w:t xml:space="preserve"> </w:t>
      </w:r>
      <w:r w:rsidRPr="003A2698">
        <w:rPr>
          <w:rFonts w:ascii="Arial" w:hAnsi="Arial" w:cs="Arial"/>
          <w:b/>
          <w:sz w:val="18"/>
          <w:szCs w:val="18"/>
        </w:rPr>
        <w:t>О.А. Полумордвинов</w:t>
      </w:r>
    </w:p>
    <w:p w:rsidR="009F50B0" w:rsidRPr="003A2698" w:rsidRDefault="009F50B0" w:rsidP="0092048D">
      <w:pPr>
        <w:rPr>
          <w:rFonts w:ascii="Arial" w:hAnsi="Arial" w:cs="Arial"/>
          <w:sz w:val="18"/>
          <w:szCs w:val="18"/>
        </w:rPr>
      </w:pPr>
    </w:p>
    <w:sectPr w:rsidR="009F50B0" w:rsidRPr="003A2698" w:rsidSect="003A269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B2F" w:rsidRDefault="00A91B2F">
      <w:r>
        <w:separator/>
      </w:r>
    </w:p>
  </w:endnote>
  <w:endnote w:type="continuationSeparator" w:id="0">
    <w:p w:rsidR="00A91B2F" w:rsidRDefault="00A91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B2F" w:rsidRDefault="00A91B2F"/>
  </w:footnote>
  <w:footnote w:type="continuationSeparator" w:id="0">
    <w:p w:rsidR="00A91B2F" w:rsidRDefault="00A91B2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073862"/>
    <w:multiLevelType w:val="multilevel"/>
    <w:tmpl w:val="AEC69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F50B0"/>
    <w:rsid w:val="003A2698"/>
    <w:rsid w:val="0092048D"/>
    <w:rsid w:val="009F50B0"/>
    <w:rsid w:val="00A91B2F"/>
    <w:rsid w:val="00C72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92048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9204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634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2023-07-18T12:06:00Z</dcterms:created>
  <dcterms:modified xsi:type="dcterms:W3CDTF">2023-07-18T12:14:00Z</dcterms:modified>
</cp:coreProperties>
</file>