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17A" w:rsidRPr="009D4B59" w:rsidRDefault="00D64823" w:rsidP="009D4B59">
      <w:pPr>
        <w:jc w:val="center"/>
        <w:rPr>
          <w:rFonts w:asciiTheme="majorHAnsi" w:hAnsiTheme="majorHAnsi"/>
          <w:b/>
          <w:sz w:val="20"/>
          <w:szCs w:val="20"/>
        </w:rPr>
      </w:pPr>
      <w:r w:rsidRPr="009D4B5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D4B59" w:rsidRPr="009D4B59" w:rsidRDefault="0074589F" w:rsidP="009D4B5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9D4B5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80617A" w:rsidRPr="009D4B59" w:rsidRDefault="0074589F" w:rsidP="009D4B59">
      <w:pPr>
        <w:jc w:val="center"/>
        <w:rPr>
          <w:rFonts w:asciiTheme="majorHAnsi" w:hAnsiTheme="majorHAnsi"/>
          <w:b/>
          <w:sz w:val="20"/>
          <w:szCs w:val="20"/>
        </w:rPr>
      </w:pPr>
      <w:r w:rsidRPr="009D4B59">
        <w:rPr>
          <w:rFonts w:asciiTheme="majorHAnsi" w:hAnsiTheme="majorHAnsi"/>
          <w:b/>
          <w:sz w:val="20"/>
          <w:szCs w:val="20"/>
        </w:rPr>
        <w:t>18 июля 2023 года</w:t>
      </w:r>
      <w:r w:rsidR="00D64823" w:rsidRPr="009D4B59">
        <w:rPr>
          <w:rFonts w:asciiTheme="majorHAnsi" w:hAnsiTheme="majorHAnsi"/>
          <w:b/>
          <w:sz w:val="20"/>
          <w:szCs w:val="20"/>
        </w:rPr>
        <w:t xml:space="preserve"> № </w:t>
      </w:r>
      <w:r w:rsidRPr="009D4B59">
        <w:rPr>
          <w:rFonts w:asciiTheme="majorHAnsi" w:hAnsiTheme="majorHAnsi"/>
          <w:b/>
          <w:sz w:val="20"/>
          <w:szCs w:val="20"/>
        </w:rPr>
        <w:t>1228-р</w:t>
      </w:r>
    </w:p>
    <w:p w:rsidR="009D4B59" w:rsidRDefault="00D64823" w:rsidP="009D4B59">
      <w:pPr>
        <w:jc w:val="center"/>
        <w:rPr>
          <w:rFonts w:asciiTheme="majorHAnsi" w:hAnsiTheme="majorHAnsi"/>
          <w:b/>
          <w:sz w:val="20"/>
          <w:szCs w:val="20"/>
        </w:rPr>
      </w:pPr>
      <w:r w:rsidRPr="009D4B59">
        <w:rPr>
          <w:rFonts w:asciiTheme="majorHAnsi" w:hAnsiTheme="majorHAnsi"/>
          <w:b/>
          <w:sz w:val="20"/>
          <w:szCs w:val="20"/>
        </w:rPr>
        <w:t>«</w:t>
      </w:r>
      <w:r w:rsidR="0074589F" w:rsidRPr="009D4B59">
        <w:rPr>
          <w:rFonts w:asciiTheme="majorHAnsi" w:hAnsiTheme="majorHAnsi"/>
          <w:b/>
          <w:sz w:val="20"/>
          <w:szCs w:val="20"/>
        </w:rPr>
        <w:t>Об утверждении схемы располо</w:t>
      </w:r>
      <w:r w:rsidR="0074589F" w:rsidRPr="009D4B59">
        <w:rPr>
          <w:rFonts w:asciiTheme="majorHAnsi" w:hAnsiTheme="majorHAnsi"/>
          <w:b/>
          <w:sz w:val="20"/>
          <w:szCs w:val="20"/>
        </w:rPr>
        <w:softHyphen/>
        <w:t>жения земельного участка на ка</w:t>
      </w:r>
      <w:r w:rsidR="0074589F" w:rsidRPr="009D4B59">
        <w:rPr>
          <w:rFonts w:asciiTheme="majorHAnsi" w:hAnsiTheme="majorHAnsi"/>
          <w:b/>
          <w:sz w:val="20"/>
          <w:szCs w:val="20"/>
        </w:rPr>
        <w:softHyphen/>
        <w:t>дастровом плане территории с видом разрешенного использова</w:t>
      </w:r>
      <w:r w:rsidR="0074589F" w:rsidRPr="009D4B59">
        <w:rPr>
          <w:rFonts w:asciiTheme="majorHAnsi" w:hAnsiTheme="majorHAnsi"/>
          <w:b/>
          <w:sz w:val="20"/>
          <w:szCs w:val="20"/>
        </w:rPr>
        <w:softHyphen/>
        <w:t xml:space="preserve">ния </w:t>
      </w:r>
      <w:r w:rsidR="009D4B59" w:rsidRPr="009D4B59">
        <w:rPr>
          <w:rFonts w:asciiTheme="majorHAnsi" w:hAnsiTheme="majorHAnsi"/>
          <w:b/>
          <w:sz w:val="20"/>
          <w:szCs w:val="20"/>
        </w:rPr>
        <w:t>–</w:t>
      </w:r>
      <w:r w:rsidR="0074589F" w:rsidRPr="009D4B59">
        <w:rPr>
          <w:rFonts w:asciiTheme="majorHAnsi" w:hAnsiTheme="majorHAnsi"/>
          <w:b/>
          <w:sz w:val="20"/>
          <w:szCs w:val="20"/>
        </w:rPr>
        <w:t xml:space="preserve"> малоэтажная многоквартир</w:t>
      </w:r>
      <w:r w:rsidR="0074589F" w:rsidRPr="009D4B59">
        <w:rPr>
          <w:rFonts w:asciiTheme="majorHAnsi" w:hAnsiTheme="majorHAnsi"/>
          <w:b/>
          <w:sz w:val="20"/>
          <w:szCs w:val="20"/>
        </w:rPr>
        <w:softHyphen/>
        <w:t xml:space="preserve">ная </w:t>
      </w:r>
      <w:r w:rsidR="0074589F" w:rsidRPr="009D4B59">
        <w:rPr>
          <w:rFonts w:asciiTheme="majorHAnsi" w:hAnsiTheme="majorHAnsi"/>
          <w:b/>
          <w:sz w:val="20"/>
          <w:szCs w:val="20"/>
        </w:rPr>
        <w:t xml:space="preserve">жилая застройка </w:t>
      </w:r>
      <w:r w:rsidR="0074589F" w:rsidRPr="009D4B59">
        <w:rPr>
          <w:rFonts w:asciiTheme="majorHAnsi" w:hAnsiTheme="majorHAnsi"/>
          <w:b/>
          <w:sz w:val="20"/>
          <w:szCs w:val="20"/>
        </w:rPr>
        <w:t>(для эксплуа</w:t>
      </w:r>
      <w:r w:rsidR="0074589F" w:rsidRPr="009D4B59">
        <w:rPr>
          <w:rFonts w:asciiTheme="majorHAnsi" w:hAnsiTheme="majorHAnsi"/>
          <w:b/>
          <w:sz w:val="20"/>
          <w:szCs w:val="20"/>
        </w:rPr>
        <w:softHyphen/>
        <w:t xml:space="preserve">тации многоквартирного дома) </w:t>
      </w:r>
    </w:p>
    <w:p w:rsidR="0080617A" w:rsidRPr="009D4B59" w:rsidRDefault="0074589F" w:rsidP="009D4B59">
      <w:pPr>
        <w:jc w:val="center"/>
        <w:rPr>
          <w:rFonts w:asciiTheme="majorHAnsi" w:hAnsiTheme="majorHAnsi"/>
          <w:b/>
          <w:sz w:val="20"/>
          <w:szCs w:val="20"/>
        </w:rPr>
      </w:pPr>
      <w:r w:rsidRPr="009D4B59">
        <w:rPr>
          <w:rFonts w:asciiTheme="majorHAnsi" w:hAnsiTheme="majorHAnsi"/>
          <w:b/>
          <w:sz w:val="20"/>
          <w:szCs w:val="20"/>
        </w:rPr>
        <w:t>по пл. К. Маркса, 48 в Кировском районе</w:t>
      </w:r>
      <w:r w:rsidR="00D64823" w:rsidRPr="009D4B59">
        <w:rPr>
          <w:rFonts w:asciiTheme="majorHAnsi" w:hAnsiTheme="majorHAnsi"/>
          <w:b/>
          <w:sz w:val="20"/>
          <w:szCs w:val="20"/>
        </w:rPr>
        <w:t>»</w:t>
      </w:r>
    </w:p>
    <w:p w:rsidR="0080617A" w:rsidRPr="009D4B59" w:rsidRDefault="0074589F" w:rsidP="009D4B5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D4B59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9D4B59">
        <w:rPr>
          <w:rFonts w:ascii="Arial" w:hAnsi="Arial" w:cs="Arial"/>
          <w:sz w:val="18"/>
          <w:szCs w:val="18"/>
        </w:rPr>
        <w:t>ст.ст</w:t>
      </w:r>
      <w:proofErr w:type="spellEnd"/>
      <w:r w:rsidRPr="009D4B59">
        <w:rPr>
          <w:rFonts w:ascii="Arial" w:hAnsi="Arial" w:cs="Arial"/>
          <w:sz w:val="18"/>
          <w:szCs w:val="18"/>
        </w:rPr>
        <w:t>. 11.10, 56.6, Земельного кодекса Российской Федерации, Правилами землепользования и застройки муниципального образования «Город Астрах</w:t>
      </w:r>
      <w:r w:rsidRPr="009D4B59">
        <w:rPr>
          <w:rFonts w:ascii="Arial" w:hAnsi="Arial" w:cs="Arial"/>
          <w:sz w:val="18"/>
          <w:szCs w:val="18"/>
        </w:rPr>
        <w:t>ань», утвержденными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«А», по пл. К. Маркса, 48 в Кировском районе г. Астрахани требованиям, установленны</w:t>
      </w:r>
      <w:r w:rsidRPr="009D4B59">
        <w:rPr>
          <w:rFonts w:ascii="Arial" w:hAnsi="Arial" w:cs="Arial"/>
          <w:sz w:val="18"/>
          <w:szCs w:val="18"/>
        </w:rPr>
        <w:t>м в Положении о признании помещения жилым помещением, жилого помещения непригодным</w:t>
      </w:r>
      <w:proofErr w:type="gramEnd"/>
      <w:r w:rsidRPr="009D4B5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D4B59">
        <w:rPr>
          <w:rFonts w:ascii="Arial" w:hAnsi="Arial" w:cs="Arial"/>
          <w:sz w:val="18"/>
          <w:szCs w:val="18"/>
        </w:rPr>
        <w:t>для проживания, многоквартирного дома аварийным и подлежащим сносу или реконструкции, садового дома жилым домом и жилого дома садовым домом от 16.10.2020 №</w:t>
      </w:r>
      <w:r w:rsidR="009D4B59" w:rsidRPr="009D4B59">
        <w:rPr>
          <w:rFonts w:ascii="Arial" w:hAnsi="Arial" w:cs="Arial"/>
          <w:sz w:val="18"/>
          <w:szCs w:val="18"/>
        </w:rPr>
        <w:t xml:space="preserve"> </w:t>
      </w:r>
      <w:r w:rsidRPr="009D4B59">
        <w:rPr>
          <w:rFonts w:ascii="Arial" w:hAnsi="Arial" w:cs="Arial"/>
          <w:sz w:val="18"/>
          <w:szCs w:val="18"/>
        </w:rPr>
        <w:t>ЗАК-4</w:t>
      </w:r>
      <w:r w:rsidR="009D4B59" w:rsidRPr="009D4B59">
        <w:rPr>
          <w:rFonts w:ascii="Arial" w:hAnsi="Arial" w:cs="Arial"/>
          <w:sz w:val="18"/>
          <w:szCs w:val="18"/>
        </w:rPr>
        <w:t>6</w:t>
      </w:r>
      <w:r w:rsidRPr="009D4B59">
        <w:rPr>
          <w:rFonts w:ascii="Arial" w:hAnsi="Arial" w:cs="Arial"/>
          <w:sz w:val="18"/>
          <w:szCs w:val="18"/>
        </w:rPr>
        <w:t>/12, распоря</w:t>
      </w:r>
      <w:r w:rsidRPr="009D4B59">
        <w:rPr>
          <w:rFonts w:ascii="Arial" w:hAnsi="Arial" w:cs="Arial"/>
          <w:sz w:val="18"/>
          <w:szCs w:val="18"/>
        </w:rPr>
        <w:t>жением администрации муниципального образования «Город Астрахань» от 15.12.2020 №2287-р «О признании многоквартирного дома литера «А» по пл. К. Маркса, 48 в Кировском районе аварийным и подлежащим сносу», заключением об оценке соответствия многоквартирного</w:t>
      </w:r>
      <w:r w:rsidRPr="009D4B59">
        <w:rPr>
          <w:rFonts w:ascii="Arial" w:hAnsi="Arial" w:cs="Arial"/>
          <w:sz w:val="18"/>
          <w:szCs w:val="18"/>
        </w:rPr>
        <w:t xml:space="preserve"> дома литера «Б», по пл</w:t>
      </w:r>
      <w:proofErr w:type="gramEnd"/>
      <w:r w:rsidRPr="009D4B59">
        <w:rPr>
          <w:rFonts w:ascii="Arial" w:hAnsi="Arial" w:cs="Arial"/>
          <w:sz w:val="18"/>
          <w:szCs w:val="18"/>
        </w:rPr>
        <w:t xml:space="preserve">. </w:t>
      </w:r>
      <w:proofErr w:type="gramStart"/>
      <w:r w:rsidRPr="009D4B59">
        <w:rPr>
          <w:rFonts w:ascii="Arial" w:hAnsi="Arial" w:cs="Arial"/>
          <w:sz w:val="18"/>
          <w:szCs w:val="18"/>
        </w:rPr>
        <w:t>К. Маркса, 48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</w:t>
      </w:r>
      <w:r w:rsidRPr="009D4B59">
        <w:rPr>
          <w:rFonts w:ascii="Arial" w:hAnsi="Arial" w:cs="Arial"/>
          <w:sz w:val="18"/>
          <w:szCs w:val="18"/>
        </w:rPr>
        <w:t>трукции, садового дома жилым домом и жилого дома садовым домом от 23.07.2019 №</w:t>
      </w:r>
      <w:r w:rsidR="009D4B59" w:rsidRPr="009D4B59">
        <w:rPr>
          <w:rFonts w:ascii="Arial" w:hAnsi="Arial" w:cs="Arial"/>
          <w:sz w:val="18"/>
          <w:szCs w:val="18"/>
        </w:rPr>
        <w:t xml:space="preserve"> </w:t>
      </w:r>
      <w:r w:rsidRPr="009D4B59">
        <w:rPr>
          <w:rFonts w:ascii="Arial" w:hAnsi="Arial" w:cs="Arial"/>
          <w:sz w:val="18"/>
          <w:szCs w:val="18"/>
        </w:rPr>
        <w:t>ЗАК-3/9, распоряжением администрации муниципального образования «Город Астрахань» от 24.10.2019 №</w:t>
      </w:r>
      <w:r w:rsidR="009D4B59" w:rsidRPr="009D4B59">
        <w:rPr>
          <w:rFonts w:ascii="Arial" w:hAnsi="Arial" w:cs="Arial"/>
          <w:sz w:val="18"/>
          <w:szCs w:val="18"/>
        </w:rPr>
        <w:t xml:space="preserve"> </w:t>
      </w:r>
      <w:r w:rsidRPr="009D4B59">
        <w:rPr>
          <w:rFonts w:ascii="Arial" w:hAnsi="Arial" w:cs="Arial"/>
          <w:sz w:val="18"/>
          <w:szCs w:val="18"/>
        </w:rPr>
        <w:t>2703-р «О признании многоквартирного дома литера «Б» по пл</w:t>
      </w:r>
      <w:proofErr w:type="gramEnd"/>
      <w:r w:rsidRPr="009D4B59">
        <w:rPr>
          <w:rFonts w:ascii="Arial" w:hAnsi="Arial" w:cs="Arial"/>
          <w:sz w:val="18"/>
          <w:szCs w:val="18"/>
        </w:rPr>
        <w:t>. К. Маркса, 48 в Киров</w:t>
      </w:r>
      <w:r w:rsidRPr="009D4B59">
        <w:rPr>
          <w:rFonts w:ascii="Arial" w:hAnsi="Arial" w:cs="Arial"/>
          <w:sz w:val="18"/>
          <w:szCs w:val="18"/>
        </w:rPr>
        <w:t>ском районе аварийным и подлежащим сносу» с изменением, внесенным распоряжением администрации муниципального образования «Город Астрахань» от 08.06.2020 №</w:t>
      </w:r>
      <w:r w:rsidR="009D4B59" w:rsidRPr="009D4B59">
        <w:rPr>
          <w:rFonts w:ascii="Arial" w:hAnsi="Arial" w:cs="Arial"/>
          <w:sz w:val="18"/>
          <w:szCs w:val="18"/>
        </w:rPr>
        <w:t xml:space="preserve"> </w:t>
      </w:r>
      <w:r w:rsidRPr="009D4B59">
        <w:rPr>
          <w:rFonts w:ascii="Arial" w:hAnsi="Arial" w:cs="Arial"/>
          <w:sz w:val="18"/>
          <w:szCs w:val="18"/>
        </w:rPr>
        <w:t>1043-р:</w:t>
      </w:r>
    </w:p>
    <w:p w:rsidR="0080617A" w:rsidRPr="009D4B59" w:rsidRDefault="00D64823" w:rsidP="009D4B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4B59">
        <w:rPr>
          <w:rFonts w:ascii="Arial" w:hAnsi="Arial" w:cs="Arial"/>
          <w:sz w:val="18"/>
          <w:szCs w:val="18"/>
        </w:rPr>
        <w:t xml:space="preserve">1. </w:t>
      </w:r>
      <w:r w:rsidR="0074589F" w:rsidRPr="009D4B59">
        <w:rPr>
          <w:rFonts w:ascii="Arial" w:hAnsi="Arial" w:cs="Arial"/>
          <w:sz w:val="18"/>
          <w:szCs w:val="18"/>
        </w:rPr>
        <w:t>Утвердить схему расположения земельного участка на кадастровом плане те</w:t>
      </w:r>
      <w:r w:rsidR="0074589F" w:rsidRPr="009D4B59">
        <w:rPr>
          <w:rFonts w:ascii="Arial" w:hAnsi="Arial" w:cs="Arial"/>
          <w:sz w:val="18"/>
          <w:szCs w:val="18"/>
        </w:rPr>
        <w:t xml:space="preserve">рритории площадью 677 </w:t>
      </w:r>
      <w:proofErr w:type="spellStart"/>
      <w:r w:rsidR="0074589F" w:rsidRPr="009D4B59">
        <w:rPr>
          <w:rFonts w:ascii="Arial" w:hAnsi="Arial" w:cs="Arial"/>
          <w:sz w:val="18"/>
          <w:szCs w:val="18"/>
        </w:rPr>
        <w:t>кв</w:t>
      </w:r>
      <w:proofErr w:type="gramStart"/>
      <w:r w:rsidR="0074589F" w:rsidRPr="009D4B5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4589F" w:rsidRPr="009D4B59">
        <w:rPr>
          <w:rFonts w:ascii="Arial" w:hAnsi="Arial" w:cs="Arial"/>
          <w:sz w:val="18"/>
          <w:szCs w:val="18"/>
        </w:rPr>
        <w:t>, по пл. К. Маркса, 48 в Кировском рай</w:t>
      </w:r>
      <w:r w:rsidR="0074589F" w:rsidRPr="009D4B59">
        <w:rPr>
          <w:rFonts w:ascii="Arial" w:hAnsi="Arial" w:cs="Arial"/>
          <w:sz w:val="18"/>
          <w:szCs w:val="18"/>
        </w:rPr>
        <w:softHyphen/>
        <w:t>оне, из состава земель населенных пунктов, в территориальной зоне мно</w:t>
      </w:r>
      <w:r w:rsidR="0074589F" w:rsidRPr="009D4B59">
        <w:rPr>
          <w:rFonts w:ascii="Arial" w:hAnsi="Arial" w:cs="Arial"/>
          <w:sz w:val="18"/>
          <w:szCs w:val="18"/>
        </w:rPr>
        <w:softHyphen/>
        <w:t>гофункционального использования территорий с видом разрешенного исполь</w:t>
      </w:r>
      <w:r w:rsidR="0074589F" w:rsidRPr="009D4B59">
        <w:rPr>
          <w:rFonts w:ascii="Arial" w:hAnsi="Arial" w:cs="Arial"/>
          <w:sz w:val="18"/>
          <w:szCs w:val="18"/>
        </w:rPr>
        <w:softHyphen/>
        <w:t>зования - малоэтажная многоквартирная жилая застро</w:t>
      </w:r>
      <w:r w:rsidR="0074589F" w:rsidRPr="009D4B59">
        <w:rPr>
          <w:rFonts w:ascii="Arial" w:hAnsi="Arial" w:cs="Arial"/>
          <w:sz w:val="18"/>
          <w:szCs w:val="18"/>
        </w:rPr>
        <w:t>йка (для эксплуатации многоквартирного дома).</w:t>
      </w:r>
    </w:p>
    <w:p w:rsidR="0080617A" w:rsidRPr="009D4B59" w:rsidRDefault="00D64823" w:rsidP="009D4B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4B59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74589F" w:rsidRPr="009D4B5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4589F" w:rsidRPr="009D4B59">
        <w:rPr>
          <w:rFonts w:ascii="Arial" w:hAnsi="Arial" w:cs="Arial"/>
          <w:sz w:val="18"/>
          <w:szCs w:val="18"/>
        </w:rPr>
        <w:softHyphen/>
        <w:t>пального образования «Город Астрахань» обеспечить выполнение кадастро</w:t>
      </w:r>
      <w:r w:rsidR="0074589F" w:rsidRPr="009D4B59">
        <w:rPr>
          <w:rFonts w:ascii="Arial" w:hAnsi="Arial" w:cs="Arial"/>
          <w:sz w:val="18"/>
          <w:szCs w:val="18"/>
        </w:rPr>
        <w:softHyphen/>
        <w:t>вых работ в целях образования земельного участка по пл. К. Маркса, 48 в Ки</w:t>
      </w:r>
      <w:r w:rsidR="0074589F" w:rsidRPr="009D4B59">
        <w:rPr>
          <w:rFonts w:ascii="Arial" w:hAnsi="Arial" w:cs="Arial"/>
          <w:sz w:val="18"/>
          <w:szCs w:val="18"/>
        </w:rPr>
        <w:softHyphen/>
        <w:t xml:space="preserve">ровском </w:t>
      </w:r>
      <w:r w:rsidR="0074589F" w:rsidRPr="009D4B59">
        <w:rPr>
          <w:rFonts w:ascii="Arial" w:hAnsi="Arial" w:cs="Arial"/>
          <w:sz w:val="18"/>
          <w:szCs w:val="18"/>
        </w:rPr>
        <w:t>районе на кадастровом плане территории, в соответствии с указанной в пункте 1 настоящего распоряжения администрации муниципального образова</w:t>
      </w:r>
      <w:r w:rsidR="0074589F" w:rsidRPr="009D4B59">
        <w:rPr>
          <w:rFonts w:ascii="Arial" w:hAnsi="Arial" w:cs="Arial"/>
          <w:sz w:val="18"/>
          <w:szCs w:val="18"/>
        </w:rPr>
        <w:softHyphen/>
        <w:t>ния «Городской округ город Астрахань» схемой расположения земельного участка и обратиться с заявлением в филиал ФГБУ</w:t>
      </w:r>
      <w:r w:rsidR="0074589F" w:rsidRPr="009D4B59">
        <w:rPr>
          <w:rFonts w:ascii="Arial" w:hAnsi="Arial" w:cs="Arial"/>
          <w:sz w:val="18"/>
          <w:szCs w:val="18"/>
        </w:rPr>
        <w:t xml:space="preserve"> «ФКП </w:t>
      </w:r>
      <w:proofErr w:type="spellStart"/>
      <w:r w:rsidR="0074589F" w:rsidRPr="009D4B59">
        <w:rPr>
          <w:rFonts w:ascii="Arial" w:hAnsi="Arial" w:cs="Arial"/>
          <w:sz w:val="18"/>
          <w:szCs w:val="18"/>
        </w:rPr>
        <w:t>Росреестра</w:t>
      </w:r>
      <w:proofErr w:type="spellEnd"/>
      <w:r w:rsidR="0074589F" w:rsidRPr="009D4B59">
        <w:rPr>
          <w:rFonts w:ascii="Arial" w:hAnsi="Arial" w:cs="Arial"/>
          <w:sz w:val="18"/>
          <w:szCs w:val="18"/>
        </w:rPr>
        <w:t>» по Аст</w:t>
      </w:r>
      <w:r w:rsidR="0074589F" w:rsidRPr="009D4B59">
        <w:rPr>
          <w:rFonts w:ascii="Arial" w:hAnsi="Arial" w:cs="Arial"/>
          <w:sz w:val="18"/>
          <w:szCs w:val="18"/>
        </w:rPr>
        <w:softHyphen/>
        <w:t>раханской</w:t>
      </w:r>
      <w:proofErr w:type="gramEnd"/>
      <w:r w:rsidR="0074589F" w:rsidRPr="009D4B59">
        <w:rPr>
          <w:rFonts w:ascii="Arial" w:hAnsi="Arial" w:cs="Arial"/>
          <w:sz w:val="18"/>
          <w:szCs w:val="18"/>
        </w:rPr>
        <w:t xml:space="preserve"> области об осуществлении государственного кадастрового учета данного земельного участка.</w:t>
      </w:r>
    </w:p>
    <w:p w:rsidR="0080617A" w:rsidRPr="009D4B59" w:rsidRDefault="00D64823" w:rsidP="009D4B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4B59">
        <w:rPr>
          <w:rFonts w:ascii="Arial" w:hAnsi="Arial" w:cs="Arial"/>
          <w:sz w:val="18"/>
          <w:szCs w:val="18"/>
        </w:rPr>
        <w:t xml:space="preserve">3. </w:t>
      </w:r>
      <w:r w:rsidR="0074589F" w:rsidRPr="009D4B5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4589F" w:rsidRPr="009D4B59">
        <w:rPr>
          <w:rFonts w:ascii="Arial" w:hAnsi="Arial" w:cs="Arial"/>
          <w:sz w:val="18"/>
          <w:szCs w:val="18"/>
        </w:rPr>
        <w:t>разместить</w:t>
      </w:r>
      <w:proofErr w:type="gramEnd"/>
      <w:r w:rsidR="0074589F" w:rsidRPr="009D4B59">
        <w:rPr>
          <w:rFonts w:ascii="Arial" w:hAnsi="Arial" w:cs="Arial"/>
          <w:sz w:val="18"/>
          <w:szCs w:val="18"/>
        </w:rPr>
        <w:t xml:space="preserve"> настоящее р</w:t>
      </w:r>
      <w:r w:rsidR="0074589F" w:rsidRPr="009D4B59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0617A" w:rsidRPr="009D4B59" w:rsidRDefault="00D64823" w:rsidP="009D4B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4B59">
        <w:rPr>
          <w:rFonts w:ascii="Arial" w:hAnsi="Arial" w:cs="Arial"/>
          <w:sz w:val="18"/>
          <w:szCs w:val="18"/>
        </w:rPr>
        <w:t xml:space="preserve">4. </w:t>
      </w:r>
      <w:r w:rsidR="0074589F" w:rsidRPr="009D4B59">
        <w:rPr>
          <w:rFonts w:ascii="Arial" w:hAnsi="Arial" w:cs="Arial"/>
          <w:sz w:val="18"/>
          <w:szCs w:val="18"/>
        </w:rPr>
        <w:t>Правообладателям недвижимого имущества обеспечить доступ к земельному уч</w:t>
      </w:r>
      <w:r w:rsidR="0074589F" w:rsidRPr="009D4B59">
        <w:rPr>
          <w:rFonts w:ascii="Arial" w:hAnsi="Arial" w:cs="Arial"/>
          <w:sz w:val="18"/>
          <w:szCs w:val="18"/>
        </w:rPr>
        <w:t>астку и расположенным на нем объектам недвижимого имущества в целях проведения кадастровых работ.</w:t>
      </w:r>
    </w:p>
    <w:p w:rsidR="0080617A" w:rsidRPr="009D4B59" w:rsidRDefault="00D64823" w:rsidP="009D4B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4B5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4589F" w:rsidRPr="009D4B59">
        <w:rPr>
          <w:rFonts w:ascii="Arial" w:hAnsi="Arial" w:cs="Arial"/>
          <w:sz w:val="18"/>
          <w:szCs w:val="18"/>
        </w:rPr>
        <w:t>Контроль за</w:t>
      </w:r>
      <w:proofErr w:type="gramEnd"/>
      <w:r w:rsidR="0074589F" w:rsidRPr="009D4B5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</w:t>
      </w:r>
      <w:r w:rsidR="0074589F" w:rsidRPr="009D4B5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</w:t>
      </w:r>
      <w:r w:rsidR="0074589F" w:rsidRPr="009D4B59">
        <w:rPr>
          <w:rFonts w:ascii="Arial" w:hAnsi="Arial" w:cs="Arial"/>
          <w:sz w:val="18"/>
          <w:szCs w:val="18"/>
        </w:rPr>
        <w:t>о состояния зданий, строений, сооружений и деятельности комиссий.</w:t>
      </w:r>
    </w:p>
    <w:p w:rsidR="007A09EC" w:rsidRDefault="0074589F" w:rsidP="007A09EC">
      <w:pPr>
        <w:jc w:val="right"/>
        <w:rPr>
          <w:rFonts w:ascii="Arial" w:hAnsi="Arial" w:cs="Arial"/>
          <w:b/>
          <w:sz w:val="18"/>
          <w:szCs w:val="18"/>
        </w:rPr>
        <w:sectPr w:rsidR="007A09EC" w:rsidSect="009E4BA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D4B59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Pr="009D4B59">
        <w:rPr>
          <w:rFonts w:ascii="Arial" w:hAnsi="Arial" w:cs="Arial"/>
          <w:b/>
          <w:sz w:val="18"/>
          <w:szCs w:val="18"/>
        </w:rPr>
        <w:t>ания</w:t>
      </w:r>
      <w:r w:rsidRPr="009D4B59">
        <w:rPr>
          <w:rFonts w:ascii="Arial" w:hAnsi="Arial" w:cs="Arial"/>
          <w:b/>
          <w:sz w:val="18"/>
          <w:szCs w:val="18"/>
        </w:rPr>
        <w:t xml:space="preserve"> </w:t>
      </w:r>
      <w:r w:rsidRPr="009D4B5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64823" w:rsidRPr="009D4B59">
        <w:rPr>
          <w:rFonts w:ascii="Arial" w:hAnsi="Arial" w:cs="Arial"/>
          <w:b/>
          <w:sz w:val="18"/>
          <w:szCs w:val="18"/>
        </w:rPr>
        <w:t xml:space="preserve"> </w:t>
      </w:r>
      <w:r w:rsidRPr="009D4B59">
        <w:rPr>
          <w:rFonts w:ascii="Arial" w:hAnsi="Arial" w:cs="Arial"/>
          <w:b/>
          <w:sz w:val="18"/>
          <w:szCs w:val="18"/>
        </w:rPr>
        <w:t>О.А. Полумордвинов</w:t>
      </w:r>
    </w:p>
    <w:p w:rsidR="0080617A" w:rsidRPr="009D4B59" w:rsidRDefault="007A09EC" w:rsidP="007A09E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F375ABB" wp14:editId="41021F39">
            <wp:extent cx="5580380" cy="792807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8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80617A" w:rsidRPr="009D4B59" w:rsidSect="009E4BA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89F" w:rsidRDefault="0074589F">
      <w:r>
        <w:separator/>
      </w:r>
    </w:p>
  </w:endnote>
  <w:endnote w:type="continuationSeparator" w:id="0">
    <w:p w:rsidR="0074589F" w:rsidRDefault="00745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89F" w:rsidRDefault="0074589F"/>
  </w:footnote>
  <w:footnote w:type="continuationSeparator" w:id="0">
    <w:p w:rsidR="0074589F" w:rsidRDefault="007458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7A1536"/>
    <w:multiLevelType w:val="multilevel"/>
    <w:tmpl w:val="C19E5A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0617A"/>
    <w:rsid w:val="0074589F"/>
    <w:rsid w:val="007A09EC"/>
    <w:rsid w:val="0080617A"/>
    <w:rsid w:val="009D4B59"/>
    <w:rsid w:val="009E4BA5"/>
    <w:rsid w:val="00D6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8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8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7A09E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09E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8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8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7A09E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09E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2023-07-18T13:33:00Z</dcterms:created>
  <dcterms:modified xsi:type="dcterms:W3CDTF">2023-07-18T13:36:00Z</dcterms:modified>
</cp:coreProperties>
</file>