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B30" w:rsidRDefault="007C7B30" w:rsidP="007C7B30">
      <w:pPr>
        <w:pStyle w:val="3"/>
      </w:pPr>
      <w:r>
        <w:t>Администрация муниципального образования «Город Астрахань»</w:t>
      </w:r>
    </w:p>
    <w:p w:rsidR="007C7B30" w:rsidRDefault="007C7B30" w:rsidP="007C7B30">
      <w:pPr>
        <w:pStyle w:val="3"/>
      </w:pPr>
      <w:r>
        <w:t>РАСПОРЯЖЕНИЕ</w:t>
      </w:r>
      <w:r>
        <w:t xml:space="preserve"> </w:t>
      </w:r>
    </w:p>
    <w:p w:rsidR="007C7B30" w:rsidRDefault="007C7B30" w:rsidP="007C7B30">
      <w:pPr>
        <w:pStyle w:val="3"/>
      </w:pPr>
      <w:r>
        <w:t>18 октября 2022 года № 1951-р</w:t>
      </w:r>
    </w:p>
    <w:p w:rsidR="007C7B30" w:rsidRDefault="007C7B30" w:rsidP="007C7B30">
      <w:pPr>
        <w:pStyle w:val="3"/>
      </w:pPr>
      <w:r>
        <w:t>«О предоставлении разрешения на условно разрешенный вид</w:t>
      </w:r>
    </w:p>
    <w:p w:rsidR="007C7B30" w:rsidRDefault="007C7B30" w:rsidP="007C7B30">
      <w:pPr>
        <w:pStyle w:val="3"/>
      </w:pPr>
      <w:r>
        <w:t xml:space="preserve"> использования земельного участка по ул. </w:t>
      </w:r>
      <w:proofErr w:type="spellStart"/>
      <w:r>
        <w:t>Немова</w:t>
      </w:r>
      <w:proofErr w:type="spellEnd"/>
      <w:r>
        <w:t xml:space="preserve">, 26а </w:t>
      </w:r>
    </w:p>
    <w:p w:rsidR="007C7B30" w:rsidRDefault="007C7B30" w:rsidP="007C7B30">
      <w:pPr>
        <w:pStyle w:val="3"/>
      </w:pPr>
      <w:r>
        <w:t xml:space="preserve">в Советском районе г. Астрахани - </w:t>
      </w:r>
    </w:p>
    <w:p w:rsidR="007C7B30" w:rsidRDefault="007C7B30" w:rsidP="007C7B30">
      <w:pPr>
        <w:pStyle w:val="3"/>
      </w:pPr>
      <w:r>
        <w:t>размещение гаражей для собственных нужд»</w:t>
      </w:r>
    </w:p>
    <w:p w:rsidR="007C7B30" w:rsidRDefault="007C7B30" w:rsidP="0040278B">
      <w:pPr>
        <w:pStyle w:val="a3"/>
        <w:ind w:firstLine="709"/>
      </w:pPr>
      <w:proofErr w:type="gramStart"/>
      <w:r>
        <w:t>В связи с обращением Федотовой Т.Т. от 05.08.2022 № 05-04-01-3337,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07.10.2022:</w:t>
      </w:r>
    </w:p>
    <w:p w:rsidR="007C7B30" w:rsidRDefault="007C7B30" w:rsidP="0040278B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23 кв. м (кадастровый номер 30:12:030609:2066) по ул. </w:t>
      </w:r>
      <w:proofErr w:type="spellStart"/>
      <w:r>
        <w:t>Немова</w:t>
      </w:r>
      <w:proofErr w:type="spellEnd"/>
      <w:r>
        <w:t xml:space="preserve">, 26а в Советском районе г. Астрахани - размещение гаражей для собственных нужд. </w:t>
      </w:r>
    </w:p>
    <w:p w:rsidR="007C7B30" w:rsidRDefault="007C7B30" w:rsidP="0040278B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C7B30" w:rsidRDefault="007C7B30" w:rsidP="0040278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7C7B30" w:rsidRDefault="007C7B30" w:rsidP="0040278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7B30" w:rsidRDefault="007C7B30" w:rsidP="0040278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C7B30" w:rsidRDefault="007C7B30" w:rsidP="0040278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C7B30" w:rsidRDefault="007C7B30" w:rsidP="007C7B3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</w:t>
      </w:r>
      <w:bookmarkStart w:id="0" w:name="_GoBack"/>
      <w:bookmarkEnd w:id="0"/>
      <w:r>
        <w:rPr>
          <w:b/>
          <w:bCs/>
        </w:rPr>
        <w:t>ования «Город Астрахань»</w:t>
      </w:r>
      <w:r w:rsidR="0040278B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40278B"/>
    <w:sectPr w:rsidR="00FF4A14" w:rsidSect="004027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B30"/>
    <w:rsid w:val="0040278B"/>
    <w:rsid w:val="007C7B3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7B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7B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7B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7B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2022-10-26T11:32:00Z</dcterms:created>
  <dcterms:modified xsi:type="dcterms:W3CDTF">2022-10-26T11:34:00Z</dcterms:modified>
</cp:coreProperties>
</file>