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052D" w:rsidRPr="00A540C9" w:rsidRDefault="0057052D" w:rsidP="00A540C9"/>
    <w:p w:rsidR="0057052D" w:rsidRPr="00A540C9" w:rsidRDefault="00A540C9" w:rsidP="00A540C9">
      <w:r>
        <w:t>А</w:t>
      </w:r>
      <w:r w:rsidRPr="00A540C9">
        <w:t>дминистрация муниципального образования</w:t>
      </w:r>
      <w:r>
        <w:t xml:space="preserve"> </w:t>
      </w:r>
      <w:r w:rsidRPr="00A540C9">
        <w:t>«</w:t>
      </w:r>
      <w:r>
        <w:t>Г</w:t>
      </w:r>
      <w:r w:rsidRPr="00A540C9">
        <w:t xml:space="preserve">ород </w:t>
      </w:r>
      <w:r>
        <w:t>А</w:t>
      </w:r>
      <w:r w:rsidRPr="00A540C9">
        <w:t>страхань»</w:t>
      </w:r>
    </w:p>
    <w:p w:rsidR="0057052D" w:rsidRPr="00A540C9" w:rsidRDefault="00F5259F" w:rsidP="00A540C9">
      <w:bookmarkStart w:id="0" w:name="bookmark0"/>
      <w:bookmarkStart w:id="1" w:name="_GoBack"/>
      <w:r w:rsidRPr="00A540C9">
        <w:t>РАСПОРЯЖЕНИЕ</w:t>
      </w:r>
      <w:bookmarkEnd w:id="0"/>
      <w:r w:rsidR="00A540C9">
        <w:t xml:space="preserve"> </w:t>
      </w:r>
      <w:r w:rsidRPr="00A540C9">
        <w:t>18 января 2024 года</w:t>
      </w:r>
      <w:r w:rsidR="00A540C9">
        <w:t xml:space="preserve"> </w:t>
      </w:r>
      <w:r w:rsidRPr="00A540C9">
        <w:t>№</w:t>
      </w:r>
      <w:r w:rsidR="00A540C9">
        <w:t xml:space="preserve"> </w:t>
      </w:r>
      <w:r w:rsidRPr="00A540C9">
        <w:t>26-р</w:t>
      </w:r>
      <w:r w:rsidRPr="00A540C9">
        <w:tab/>
      </w:r>
    </w:p>
    <w:bookmarkEnd w:id="1"/>
    <w:p w:rsidR="0057052D" w:rsidRPr="00A540C9" w:rsidRDefault="00A540C9" w:rsidP="00A540C9">
      <w:r>
        <w:t xml:space="preserve">«О </w:t>
      </w:r>
      <w:r w:rsidR="00F5259F" w:rsidRPr="00A540C9">
        <w:t>приватизации муниципального</w:t>
      </w:r>
      <w:r>
        <w:t xml:space="preserve"> </w:t>
      </w:r>
      <w:r w:rsidR="00F5259F" w:rsidRPr="00A540C9">
        <w:t xml:space="preserve"> имущества </w:t>
      </w:r>
      <w:r>
        <w:t>–</w:t>
      </w:r>
      <w:r w:rsidR="00F5259F" w:rsidRPr="00A540C9">
        <w:t xml:space="preserve"> нежилого помеще</w:t>
      </w:r>
      <w:r w:rsidR="00F5259F" w:rsidRPr="00A540C9">
        <w:softHyphen/>
        <w:t xml:space="preserve">ния, расположенного по адресу: г. Астрахань, Кировский район, ул. Мечникова/ ул. Шаумяна/ ул. </w:t>
      </w:r>
      <w:r w:rsidR="00F5259F" w:rsidRPr="00A540C9">
        <w:t>Набережная 1 Мая, д. 9/62/91, пом. 031 путем продажи на от</w:t>
      </w:r>
      <w:r w:rsidR="00F5259F" w:rsidRPr="00A540C9">
        <w:softHyphen/>
        <w:t>крытых аукционных торгах в электронной форме</w:t>
      </w:r>
      <w:r>
        <w:t>»</w:t>
      </w:r>
    </w:p>
    <w:p w:rsidR="0057052D" w:rsidRPr="00A540C9" w:rsidRDefault="00F5259F" w:rsidP="00A540C9">
      <w:proofErr w:type="gramStart"/>
      <w:r w:rsidRPr="00A540C9">
        <w:t>Руководствуясь Федеральным законом от 21.12.2001 № 178-ФЗ «О приватизации государственного и муниципального имущества», постанов</w:t>
      </w:r>
      <w:r w:rsidRPr="00A540C9">
        <w:softHyphen/>
        <w:t xml:space="preserve">лением Правительства </w:t>
      </w:r>
      <w:r w:rsidRPr="00A540C9">
        <w:t>Российской Федерации от 27.08.2012 № 860 «Об ор</w:t>
      </w:r>
      <w:r w:rsidRPr="00A540C9">
        <w:softHyphen/>
        <w:t>ганизации и проведении продажи государственного или муниципального имущества в электронной форме», решением Городской Думы муниципаль</w:t>
      </w:r>
      <w:r w:rsidRPr="00A540C9">
        <w:softHyphen/>
        <w:t>ного образования «Город Астрахань» от 16.12.2021 № 143 «Об утверждении про</w:t>
      </w:r>
      <w:r w:rsidRPr="00A540C9">
        <w:t>гнозного плана приватизации муниципального имущества муниципаль</w:t>
      </w:r>
      <w:r w:rsidRPr="00A540C9">
        <w:softHyphen/>
        <w:t>ного образования «Городской округ город Астрахань» на 2022-2024 годы»:</w:t>
      </w:r>
      <w:proofErr w:type="gramEnd"/>
    </w:p>
    <w:p w:rsidR="0057052D" w:rsidRPr="00A540C9" w:rsidRDefault="00A540C9" w:rsidP="00A540C9">
      <w:r w:rsidRPr="00A540C9">
        <w:t xml:space="preserve"> 1. </w:t>
      </w:r>
      <w:r w:rsidR="00F5259F" w:rsidRPr="00A540C9">
        <w:t>Управлению муниципального имущества администрации муници</w:t>
      </w:r>
      <w:r w:rsidR="00F5259F" w:rsidRPr="00A540C9">
        <w:softHyphen/>
        <w:t>пального образования «Городской округ город Астрахань»:</w:t>
      </w:r>
    </w:p>
    <w:p w:rsidR="0057052D" w:rsidRPr="00A540C9" w:rsidRDefault="00A540C9" w:rsidP="00A540C9">
      <w:r w:rsidRPr="00A540C9">
        <w:t xml:space="preserve"> 1.1. </w:t>
      </w:r>
      <w:r w:rsidR="00F5259F" w:rsidRPr="00A540C9">
        <w:t>Произвес</w:t>
      </w:r>
      <w:r w:rsidR="00F5259F" w:rsidRPr="00A540C9">
        <w:t>ти необходимые действия по приватизации муниципаль</w:t>
      </w:r>
      <w:r w:rsidR="00F5259F" w:rsidRPr="00A540C9">
        <w:softHyphen/>
        <w:t>ного имущества - нежилого помещения, расположенного по адресу: г. Аст</w:t>
      </w:r>
      <w:r w:rsidR="00F5259F" w:rsidRPr="00A540C9">
        <w:softHyphen/>
        <w:t xml:space="preserve">рахань, Кировский район, ул. Мечникова/ ул. Шаумяна/ ул. Набережная 1 Мая, д. 9/62/91, пом. 031, общей площадью 100,3 </w:t>
      </w:r>
      <w:proofErr w:type="spellStart"/>
      <w:r w:rsidR="00F5259F" w:rsidRPr="00A540C9">
        <w:t>кв</w:t>
      </w:r>
      <w:proofErr w:type="gramStart"/>
      <w:r w:rsidR="00F5259F" w:rsidRPr="00A540C9">
        <w:t>.м</w:t>
      </w:r>
      <w:proofErr w:type="spellEnd"/>
      <w:proofErr w:type="gramEnd"/>
      <w:r w:rsidR="00F5259F" w:rsidRPr="00A540C9">
        <w:t>, кадастровый</w:t>
      </w:r>
      <w:r w:rsidR="00F5259F" w:rsidRPr="00A540C9">
        <w:t xml:space="preserve"> номер 30:12:010210:1406 (далее объект приватизации) в электронной форме путем проведения аукциона с открытой формой подачи предложений о цене иму</w:t>
      </w:r>
      <w:r w:rsidR="00F5259F" w:rsidRPr="00A540C9">
        <w:softHyphen/>
        <w:t>щества:</w:t>
      </w:r>
    </w:p>
    <w:p w:rsidR="0057052D" w:rsidRPr="00A540C9" w:rsidRDefault="00A540C9" w:rsidP="00A540C9">
      <w:r w:rsidRPr="00A540C9">
        <w:t xml:space="preserve"> 1.1.1. </w:t>
      </w:r>
      <w:r w:rsidR="00F5259F" w:rsidRPr="00A540C9">
        <w:t>Установить начальную цену объекта приватизации на основании отчета об оценке объекта приватизации, со</w:t>
      </w:r>
      <w:r w:rsidR="00F5259F" w:rsidRPr="00A540C9">
        <w:t>ставленного независимым оцен</w:t>
      </w:r>
      <w:r w:rsidR="00F5259F" w:rsidRPr="00A540C9">
        <w:softHyphen/>
        <w:t>щиком.</w:t>
      </w:r>
    </w:p>
    <w:p w:rsidR="0057052D" w:rsidRPr="00A540C9" w:rsidRDefault="00A540C9" w:rsidP="00A540C9">
      <w:r w:rsidRPr="00A540C9">
        <w:t xml:space="preserve"> 1.1.2. </w:t>
      </w:r>
      <w:proofErr w:type="gramStart"/>
      <w:r w:rsidR="00F5259F" w:rsidRPr="00A540C9">
        <w:t>Подготовить информационное сообщение по продаже объекта приватизации на аукционе в электронной форме и обеспечить его размеще</w:t>
      </w:r>
      <w:r w:rsidR="00F5259F" w:rsidRPr="00A540C9">
        <w:softHyphen/>
        <w:t>ние на официальном сайте Российской Федерации в информационно</w:t>
      </w:r>
      <w:r w:rsidR="00F5259F" w:rsidRPr="00A540C9">
        <w:t>-</w:t>
      </w:r>
      <w:r w:rsidR="00F5259F" w:rsidRPr="00A540C9">
        <w:t>теле</w:t>
      </w:r>
      <w:r w:rsidR="00F5259F" w:rsidRPr="00A540C9">
        <w:softHyphen/>
        <w:t>коммуникационной сети «Ин</w:t>
      </w:r>
      <w:r w:rsidR="00F5259F" w:rsidRPr="00A540C9">
        <w:t xml:space="preserve">тернет» </w:t>
      </w:r>
      <w:hyperlink r:id="rId8" w:history="1">
        <w:r w:rsidR="00F5259F" w:rsidRPr="00A540C9">
          <w:rPr>
            <w:rStyle w:val="a4"/>
          </w:rPr>
          <w:t>www</w:t>
        </w:r>
        <w:r w:rsidR="00F5259F" w:rsidRPr="00A540C9">
          <w:rPr>
            <w:rStyle w:val="a4"/>
          </w:rPr>
          <w:t>.</w:t>
        </w:r>
        <w:r w:rsidR="00F5259F" w:rsidRPr="00A540C9">
          <w:rPr>
            <w:rStyle w:val="a4"/>
          </w:rPr>
          <w:t>torgi</w:t>
        </w:r>
        <w:r w:rsidR="00F5259F" w:rsidRPr="00A540C9">
          <w:rPr>
            <w:rStyle w:val="a4"/>
          </w:rPr>
          <w:t>.</w:t>
        </w:r>
        <w:r w:rsidR="00F5259F" w:rsidRPr="00A540C9">
          <w:rPr>
            <w:rStyle w:val="a4"/>
          </w:rPr>
          <w:t>gov</w:t>
        </w:r>
        <w:r w:rsidR="00F5259F" w:rsidRPr="00A540C9">
          <w:rPr>
            <w:rStyle w:val="a4"/>
          </w:rPr>
          <w:t>.</w:t>
        </w:r>
        <w:r w:rsidR="00F5259F" w:rsidRPr="00A540C9">
          <w:rPr>
            <w:rStyle w:val="a4"/>
          </w:rPr>
          <w:t>ru</w:t>
        </w:r>
      </w:hyperlink>
      <w:r w:rsidR="00F5259F" w:rsidRPr="00A540C9">
        <w:t xml:space="preserve"> </w:t>
      </w:r>
      <w:r w:rsidR="00F5259F" w:rsidRPr="00A540C9">
        <w:t xml:space="preserve">(далее - официальный сайт в сети «Интернет» </w:t>
      </w:r>
      <w:hyperlink r:id="rId9" w:history="1">
        <w:r w:rsidR="00F5259F" w:rsidRPr="00A540C9">
          <w:rPr>
            <w:rStyle w:val="a4"/>
          </w:rPr>
          <w:t>www</w:t>
        </w:r>
        <w:r w:rsidR="00F5259F" w:rsidRPr="00A540C9">
          <w:rPr>
            <w:rStyle w:val="a4"/>
          </w:rPr>
          <w:t>.</w:t>
        </w:r>
        <w:r w:rsidR="00F5259F" w:rsidRPr="00A540C9">
          <w:rPr>
            <w:rStyle w:val="a4"/>
          </w:rPr>
          <w:t>torgi</w:t>
        </w:r>
        <w:r w:rsidR="00F5259F" w:rsidRPr="00A540C9">
          <w:rPr>
            <w:rStyle w:val="a4"/>
          </w:rPr>
          <w:t>.</w:t>
        </w:r>
        <w:r w:rsidR="00F5259F" w:rsidRPr="00A540C9">
          <w:rPr>
            <w:rStyle w:val="a4"/>
          </w:rPr>
          <w:t>gov</w:t>
        </w:r>
        <w:r w:rsidR="00F5259F" w:rsidRPr="00A540C9">
          <w:rPr>
            <w:rStyle w:val="a4"/>
          </w:rPr>
          <w:t>.</w:t>
        </w:r>
        <w:r w:rsidR="00F5259F" w:rsidRPr="00A540C9">
          <w:rPr>
            <w:rStyle w:val="a4"/>
          </w:rPr>
          <w:t>ru</w:t>
        </w:r>
      </w:hyperlink>
      <w:r w:rsidR="00F5259F" w:rsidRPr="00A540C9">
        <w:t xml:space="preserve">) </w:t>
      </w:r>
      <w:r w:rsidR="00F5259F" w:rsidRPr="00A540C9">
        <w:t>и на официальном сайте админи</w:t>
      </w:r>
      <w:r w:rsidR="00F5259F" w:rsidRPr="00A540C9">
        <w:softHyphen/>
        <w:t>страции муниципального образования «Городской округ город Астра</w:t>
      </w:r>
      <w:r>
        <w:t>ха</w:t>
      </w:r>
      <w:r w:rsidR="00F5259F" w:rsidRPr="00A540C9">
        <w:t>н</w:t>
      </w:r>
      <w:r>
        <w:t xml:space="preserve">ь» </w:t>
      </w:r>
      <w:hyperlink r:id="rId10" w:history="1">
        <w:r w:rsidR="00F5259F" w:rsidRPr="00A540C9">
          <w:rPr>
            <w:rStyle w:val="a4"/>
          </w:rPr>
          <w:t>www</w:t>
        </w:r>
        <w:r w:rsidR="00F5259F" w:rsidRPr="00A540C9">
          <w:rPr>
            <w:rStyle w:val="a4"/>
          </w:rPr>
          <w:t>.</w:t>
        </w:r>
        <w:r w:rsidR="00F5259F" w:rsidRPr="00A540C9">
          <w:rPr>
            <w:rStyle w:val="a4"/>
          </w:rPr>
          <w:t>astrgorod</w:t>
        </w:r>
        <w:r w:rsidR="00F5259F" w:rsidRPr="00A540C9">
          <w:rPr>
            <w:rStyle w:val="a4"/>
          </w:rPr>
          <w:t>.</w:t>
        </w:r>
        <w:r w:rsidR="00F5259F" w:rsidRPr="00A540C9">
          <w:rPr>
            <w:rStyle w:val="a4"/>
          </w:rPr>
          <w:t>ru</w:t>
        </w:r>
      </w:hyperlink>
      <w:r w:rsidR="00F5259F" w:rsidRPr="00A540C9">
        <w:t xml:space="preserve"> </w:t>
      </w:r>
      <w:r w:rsidR="00F5259F" w:rsidRPr="00A540C9">
        <w:t>(далее - официальный сайт администрации муниципально</w:t>
      </w:r>
      <w:r w:rsidR="00F5259F" w:rsidRPr="00A540C9">
        <w:softHyphen/>
        <w:t>го образования «Городской</w:t>
      </w:r>
      <w:proofErr w:type="gramEnd"/>
      <w:r w:rsidR="00F5259F" w:rsidRPr="00A540C9">
        <w:t xml:space="preserve"> округ город Астрахань»).</w:t>
      </w:r>
    </w:p>
    <w:p w:rsidR="0057052D" w:rsidRPr="00A540C9" w:rsidRDefault="00A540C9" w:rsidP="00A540C9">
      <w:r w:rsidRPr="00A540C9">
        <w:t xml:space="preserve"> 1.1.3. </w:t>
      </w:r>
      <w:r w:rsidR="00F5259F" w:rsidRPr="00A540C9">
        <w:t>Организовать и провести процедуру аукциона по продаже объ</w:t>
      </w:r>
      <w:r w:rsidR="00F5259F" w:rsidRPr="00A540C9">
        <w:softHyphen/>
        <w:t xml:space="preserve">екта </w:t>
      </w:r>
      <w:r w:rsidR="00F5259F" w:rsidRPr="00A540C9">
        <w:t>приватизации и по результатам аукциона заключить договор купли-</w:t>
      </w:r>
      <w:r>
        <w:t>п</w:t>
      </w:r>
      <w:r w:rsidR="00F5259F" w:rsidRPr="00A540C9">
        <w:t>родажи объекта приватизации.</w:t>
      </w:r>
    </w:p>
    <w:p w:rsidR="0057052D" w:rsidRPr="00A540C9" w:rsidRDefault="00A540C9" w:rsidP="00A540C9">
      <w:r w:rsidRPr="00A540C9">
        <w:t xml:space="preserve"> 1.1.4. </w:t>
      </w:r>
      <w:r w:rsidR="00F5259F" w:rsidRPr="00A540C9">
        <w:t>Подготовить и разместить на официальном сайте в сети «Интер</w:t>
      </w:r>
      <w:r w:rsidR="00F5259F" w:rsidRPr="00A540C9">
        <w:softHyphen/>
        <w:t xml:space="preserve">нет» </w:t>
      </w:r>
      <w:hyperlink r:id="rId11" w:history="1">
        <w:r w:rsidR="00F5259F" w:rsidRPr="00A540C9">
          <w:rPr>
            <w:rStyle w:val="a4"/>
          </w:rPr>
          <w:t>www</w:t>
        </w:r>
        <w:r w:rsidR="00F5259F" w:rsidRPr="00A540C9">
          <w:rPr>
            <w:rStyle w:val="a4"/>
          </w:rPr>
          <w:t>.</w:t>
        </w:r>
        <w:r w:rsidR="00F5259F" w:rsidRPr="00A540C9">
          <w:rPr>
            <w:rStyle w:val="a4"/>
          </w:rPr>
          <w:t>torgi</w:t>
        </w:r>
        <w:r w:rsidR="00F5259F" w:rsidRPr="00A540C9">
          <w:rPr>
            <w:rStyle w:val="a4"/>
          </w:rPr>
          <w:t>.</w:t>
        </w:r>
        <w:r w:rsidR="00F5259F" w:rsidRPr="00A540C9">
          <w:rPr>
            <w:rStyle w:val="a4"/>
          </w:rPr>
          <w:t>gov</w:t>
        </w:r>
        <w:r w:rsidR="00F5259F" w:rsidRPr="00A540C9">
          <w:rPr>
            <w:rStyle w:val="a4"/>
          </w:rPr>
          <w:t>.</w:t>
        </w:r>
        <w:r w:rsidR="00F5259F" w:rsidRPr="00A540C9">
          <w:rPr>
            <w:rStyle w:val="a4"/>
          </w:rPr>
          <w:t>ru</w:t>
        </w:r>
      </w:hyperlink>
      <w:r w:rsidR="00F5259F" w:rsidRPr="00A540C9">
        <w:t xml:space="preserve"> </w:t>
      </w:r>
      <w:r w:rsidR="00F5259F" w:rsidRPr="00A540C9">
        <w:t>и на официальном сайте администрации муниц</w:t>
      </w:r>
      <w:r w:rsidR="00F5259F" w:rsidRPr="00A540C9">
        <w:t>ипаль</w:t>
      </w:r>
      <w:r w:rsidR="00F5259F" w:rsidRPr="00A540C9">
        <w:softHyphen/>
        <w:t>ного образования «Городской округ город Астрахань» информационное со</w:t>
      </w:r>
      <w:r w:rsidR="00F5259F" w:rsidRPr="00A540C9">
        <w:softHyphen/>
        <w:t>общение об итогах продажи объекта приватизации.</w:t>
      </w:r>
    </w:p>
    <w:p w:rsidR="0057052D" w:rsidRPr="00A540C9" w:rsidRDefault="00A540C9" w:rsidP="00A540C9">
      <w:r w:rsidRPr="00A540C9">
        <w:t xml:space="preserve"> 1.1.5. </w:t>
      </w:r>
      <w:r w:rsidR="00F5259F" w:rsidRPr="00A540C9">
        <w:t>После регистрации перехода права собственности на объект приватизации внести соответствующие изменения в реестр муниципального имущес</w:t>
      </w:r>
      <w:r w:rsidR="00F5259F" w:rsidRPr="00A540C9">
        <w:t>тва муниципального образования «Городской округ город Астра</w:t>
      </w:r>
      <w:r w:rsidR="00F5259F" w:rsidRPr="00A540C9">
        <w:softHyphen/>
        <w:t>хань».</w:t>
      </w:r>
    </w:p>
    <w:p w:rsidR="0057052D" w:rsidRPr="00A540C9" w:rsidRDefault="00F5259F" w:rsidP="00A540C9">
      <w:r w:rsidRPr="00A540C9">
        <w:t xml:space="preserve">1.2. </w:t>
      </w:r>
      <w:proofErr w:type="gramStart"/>
      <w:r w:rsidRPr="00A540C9">
        <w:t>Разместить</w:t>
      </w:r>
      <w:proofErr w:type="gramEnd"/>
      <w:r w:rsidRPr="00A540C9">
        <w:t xml:space="preserve"> настоящее распоряжение администрации муници</w:t>
      </w:r>
      <w:r w:rsidRPr="00A540C9">
        <w:softHyphen/>
        <w:t xml:space="preserve">пального образования «Городской округ город Астрахань» на официальном сайте в сети «Интернет» </w:t>
      </w:r>
      <w:hyperlink r:id="rId12" w:history="1">
        <w:r w:rsidRPr="00A540C9">
          <w:rPr>
            <w:rStyle w:val="a4"/>
          </w:rPr>
          <w:t>www</w:t>
        </w:r>
        <w:r w:rsidRPr="00A540C9">
          <w:rPr>
            <w:rStyle w:val="a4"/>
          </w:rPr>
          <w:t>.</w:t>
        </w:r>
        <w:r w:rsidRPr="00A540C9">
          <w:rPr>
            <w:rStyle w:val="a4"/>
          </w:rPr>
          <w:t>torgi</w:t>
        </w:r>
        <w:r w:rsidRPr="00A540C9">
          <w:rPr>
            <w:rStyle w:val="a4"/>
          </w:rPr>
          <w:t>.</w:t>
        </w:r>
        <w:r w:rsidRPr="00A540C9">
          <w:rPr>
            <w:rStyle w:val="a4"/>
          </w:rPr>
          <w:t>gov</w:t>
        </w:r>
        <w:r w:rsidRPr="00A540C9">
          <w:rPr>
            <w:rStyle w:val="a4"/>
          </w:rPr>
          <w:t>.</w:t>
        </w:r>
        <w:r w:rsidRPr="00A540C9">
          <w:rPr>
            <w:rStyle w:val="a4"/>
          </w:rPr>
          <w:t>ru</w:t>
        </w:r>
      </w:hyperlink>
      <w:r w:rsidRPr="00A540C9">
        <w:t xml:space="preserve"> </w:t>
      </w:r>
      <w:r w:rsidRPr="00A540C9">
        <w:t xml:space="preserve">в </w:t>
      </w:r>
      <w:r w:rsidRPr="00A540C9">
        <w:lastRenderedPageBreak/>
        <w:t>течение десяти дней со дня его принятия.</w:t>
      </w:r>
    </w:p>
    <w:p w:rsidR="0057052D" w:rsidRPr="00A540C9" w:rsidRDefault="00A540C9" w:rsidP="00A540C9">
      <w:r w:rsidRPr="00A540C9">
        <w:t xml:space="preserve">2. </w:t>
      </w:r>
      <w:r w:rsidR="00F5259F" w:rsidRPr="00A540C9">
        <w:t>Управлению информационной политики администрации муници</w:t>
      </w:r>
      <w:r w:rsidR="00F5259F" w:rsidRPr="00A540C9">
        <w:softHyphen/>
        <w:t xml:space="preserve">пального образования «Городской округ город Астрахань» </w:t>
      </w:r>
      <w:proofErr w:type="gramStart"/>
      <w:r w:rsidR="00F5259F" w:rsidRPr="00A540C9">
        <w:t>разместить</w:t>
      </w:r>
      <w:proofErr w:type="gramEnd"/>
      <w:r w:rsidR="00F5259F" w:rsidRPr="00A540C9">
        <w:t xml:space="preserve"> настоящее распоряжение администрации муниципального образования «Го</w:t>
      </w:r>
      <w:r w:rsidR="00F5259F" w:rsidRPr="00A540C9">
        <w:softHyphen/>
        <w:t>род</w:t>
      </w:r>
      <w:r w:rsidR="00F5259F" w:rsidRPr="00A540C9">
        <w:t>ской округ город Астрахань» на официальном сайте администрации му</w:t>
      </w:r>
      <w:r w:rsidR="00F5259F" w:rsidRPr="00A540C9">
        <w:softHyphen/>
        <w:t>ниципального образования «Городской округ город Астрахань».</w:t>
      </w:r>
    </w:p>
    <w:p w:rsidR="0057052D" w:rsidRPr="00A540C9" w:rsidRDefault="00A540C9" w:rsidP="00A540C9">
      <w:r w:rsidRPr="00A540C9">
        <w:t xml:space="preserve">3. </w:t>
      </w:r>
      <w:r w:rsidR="00F5259F" w:rsidRPr="00A540C9">
        <w:t>Распоряжение администрации муниципального образования «Город Астрахань» от 02.12.2022 № 2267-р «О приватизации муниципального имущ</w:t>
      </w:r>
      <w:r w:rsidR="00F5259F" w:rsidRPr="00A540C9">
        <w:t xml:space="preserve">ества </w:t>
      </w:r>
      <w:r>
        <w:t>–</w:t>
      </w:r>
      <w:r w:rsidR="00F5259F" w:rsidRPr="00A540C9">
        <w:t xml:space="preserve"> нежилого помещения, расположенного по адресу: г. Астрахань, Кировский район, ул. Мечникова/ ул. Шаумяна/ул. Набережная 1 Мая, д. 9/62/91, пом. 031 путем продажи на открытых аукционных торгах в элек</w:t>
      </w:r>
      <w:r w:rsidR="00F5259F" w:rsidRPr="00A540C9">
        <w:softHyphen/>
        <w:t>тронной форме» признать утратившим силу.</w:t>
      </w:r>
    </w:p>
    <w:p w:rsidR="0057052D" w:rsidRPr="00A540C9" w:rsidRDefault="00A540C9" w:rsidP="00A540C9">
      <w:r w:rsidRPr="00A540C9">
        <w:t xml:space="preserve">4. </w:t>
      </w:r>
      <w:r w:rsidR="00F5259F" w:rsidRPr="00A540C9">
        <w:t>Управлени</w:t>
      </w:r>
      <w:r w:rsidR="00F5259F" w:rsidRPr="00A540C9">
        <w:t>ю контроля и документооборота администрации муни</w:t>
      </w:r>
      <w:r w:rsidR="00F5259F" w:rsidRPr="00A540C9">
        <w:softHyphen/>
        <w:t>ципального образования «Городской округ город Астрахань» внести соот</w:t>
      </w:r>
      <w:r w:rsidR="00F5259F" w:rsidRPr="00A540C9">
        <w:softHyphen/>
        <w:t>ветствующее изменение в поисково-справочную систему правовых актов администрации муниципального образования «Городской округ город Аст</w:t>
      </w:r>
      <w:r w:rsidR="00F5259F" w:rsidRPr="00A540C9">
        <w:softHyphen/>
        <w:t>рах</w:t>
      </w:r>
      <w:r w:rsidR="00F5259F" w:rsidRPr="00A540C9">
        <w:t>ань».</w:t>
      </w:r>
    </w:p>
    <w:p w:rsidR="0057052D" w:rsidRPr="00A540C9" w:rsidRDefault="00A540C9" w:rsidP="00A540C9">
      <w:r w:rsidRPr="00A540C9">
        <w:t xml:space="preserve">5. </w:t>
      </w:r>
      <w:proofErr w:type="gramStart"/>
      <w:r w:rsidR="00F5259F" w:rsidRPr="00A540C9">
        <w:t>Контроль за</w:t>
      </w:r>
      <w:proofErr w:type="gramEnd"/>
      <w:r w:rsidR="00F5259F" w:rsidRPr="00A540C9">
        <w:t xml:space="preserve"> исполнением настоящего распоряжения администрации муниципального образования «Городской округ город Астрахань» возло</w:t>
      </w:r>
      <w:r w:rsidR="00F5259F" w:rsidRPr="00A540C9">
        <w:softHyphen/>
        <w:t xml:space="preserve">жить на заместителя главы муниципального образования «Городской округ город Астрахань», курирующего сферу строительства, </w:t>
      </w:r>
      <w:r w:rsidR="00F5259F" w:rsidRPr="00A540C9">
        <w:t>архитектуры и градо</w:t>
      </w:r>
      <w:r w:rsidR="00F5259F" w:rsidRPr="00A540C9">
        <w:softHyphen/>
        <w:t>строительства, капитального строительства, муниципального имущества, жилищной политики и отдела по организации и проведению оценки техни</w:t>
      </w:r>
      <w:r w:rsidR="00F5259F" w:rsidRPr="00A540C9">
        <w:softHyphen/>
        <w:t>ческого состояния зданий, строений, сооружений и деятельности комиссий.</w:t>
      </w:r>
    </w:p>
    <w:p w:rsidR="0057052D" w:rsidRPr="00A540C9" w:rsidRDefault="00F5259F" w:rsidP="00A540C9">
      <w:pPr>
        <w:jc w:val="right"/>
        <w:rPr>
          <w:rFonts w:ascii="Arial" w:hAnsi="Arial" w:cs="Arial"/>
          <w:b/>
          <w:sz w:val="18"/>
          <w:szCs w:val="18"/>
        </w:rPr>
      </w:pPr>
      <w:r w:rsidRPr="00A540C9">
        <w:rPr>
          <w:rFonts w:ascii="Arial" w:hAnsi="Arial" w:cs="Arial"/>
          <w:b/>
          <w:sz w:val="18"/>
          <w:szCs w:val="18"/>
        </w:rPr>
        <w:t>Глава муниципального образо</w:t>
      </w:r>
      <w:r w:rsidRPr="00A540C9">
        <w:rPr>
          <w:rFonts w:ascii="Arial" w:hAnsi="Arial" w:cs="Arial"/>
          <w:b/>
          <w:sz w:val="18"/>
          <w:szCs w:val="18"/>
        </w:rPr>
        <w:t>вания</w:t>
      </w:r>
      <w:r w:rsidRPr="00A540C9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57052D" w:rsidRPr="00A540C9" w:rsidRDefault="00F5259F" w:rsidP="00A540C9">
      <w:pPr>
        <w:jc w:val="right"/>
        <w:rPr>
          <w:rFonts w:ascii="Arial" w:hAnsi="Arial" w:cs="Arial"/>
          <w:b/>
          <w:sz w:val="18"/>
          <w:szCs w:val="18"/>
        </w:rPr>
      </w:pPr>
      <w:r w:rsidRPr="00A540C9">
        <w:rPr>
          <w:rFonts w:ascii="Arial" w:hAnsi="Arial" w:cs="Arial"/>
          <w:b/>
          <w:sz w:val="18"/>
          <w:szCs w:val="18"/>
        </w:rPr>
        <w:t>О.А. Полумордвинов</w:t>
      </w:r>
    </w:p>
    <w:p w:rsidR="0057052D" w:rsidRPr="00A540C9" w:rsidRDefault="0057052D" w:rsidP="00A540C9"/>
    <w:p w:rsidR="00A540C9" w:rsidRPr="00A540C9" w:rsidRDefault="00A540C9"/>
    <w:sectPr w:rsidR="00A540C9" w:rsidRPr="00A540C9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259F" w:rsidRDefault="00F5259F">
      <w:r>
        <w:separator/>
      </w:r>
    </w:p>
  </w:endnote>
  <w:endnote w:type="continuationSeparator" w:id="0">
    <w:p w:rsidR="00F5259F" w:rsidRDefault="00F525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259F" w:rsidRDefault="00F5259F"/>
  </w:footnote>
  <w:footnote w:type="continuationSeparator" w:id="0">
    <w:p w:rsidR="00F5259F" w:rsidRDefault="00F5259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4245A4"/>
    <w:multiLevelType w:val="multilevel"/>
    <w:tmpl w:val="C118271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7052D"/>
    <w:rsid w:val="0057052D"/>
    <w:rsid w:val="00A540C9"/>
    <w:rsid w:val="00F52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A540C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A540C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701</Words>
  <Characters>3997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2024-01-18T13:50:00Z</dcterms:created>
  <dcterms:modified xsi:type="dcterms:W3CDTF">2024-01-18T13:50:00Z</dcterms:modified>
</cp:coreProperties>
</file>