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348" w:rsidRPr="00062357" w:rsidRDefault="002D51B9" w:rsidP="00062357">
      <w:pPr>
        <w:jc w:val="center"/>
        <w:rPr>
          <w:rFonts w:asciiTheme="majorHAnsi" w:hAnsiTheme="majorHAnsi"/>
          <w:b/>
          <w:sz w:val="20"/>
          <w:szCs w:val="20"/>
        </w:rPr>
      </w:pPr>
      <w:r w:rsidRPr="000623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62357" w:rsidRPr="00062357" w:rsidRDefault="00BA42B1" w:rsidP="0006235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6235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A0348" w:rsidRPr="00062357" w:rsidRDefault="00BA42B1" w:rsidP="00062357">
      <w:pPr>
        <w:jc w:val="center"/>
        <w:rPr>
          <w:rFonts w:asciiTheme="majorHAnsi" w:hAnsiTheme="majorHAnsi"/>
          <w:b/>
          <w:sz w:val="20"/>
          <w:szCs w:val="20"/>
        </w:rPr>
      </w:pPr>
      <w:r w:rsidRPr="00062357">
        <w:rPr>
          <w:rFonts w:asciiTheme="majorHAnsi" w:hAnsiTheme="majorHAnsi"/>
          <w:b/>
          <w:sz w:val="20"/>
          <w:szCs w:val="20"/>
        </w:rPr>
        <w:t>18 января 2024 года</w:t>
      </w:r>
      <w:r w:rsidR="002D51B9" w:rsidRPr="00062357">
        <w:rPr>
          <w:rFonts w:asciiTheme="majorHAnsi" w:hAnsiTheme="majorHAnsi"/>
          <w:b/>
          <w:sz w:val="20"/>
          <w:szCs w:val="20"/>
        </w:rPr>
        <w:t xml:space="preserve"> </w:t>
      </w:r>
      <w:r w:rsidRPr="00062357">
        <w:rPr>
          <w:rFonts w:asciiTheme="majorHAnsi" w:hAnsiTheme="majorHAnsi"/>
          <w:b/>
          <w:sz w:val="20"/>
          <w:szCs w:val="20"/>
        </w:rPr>
        <w:t>№</w:t>
      </w:r>
      <w:r w:rsidRPr="00062357">
        <w:rPr>
          <w:rFonts w:asciiTheme="majorHAnsi" w:hAnsiTheme="majorHAnsi"/>
          <w:b/>
          <w:sz w:val="20"/>
          <w:szCs w:val="20"/>
        </w:rPr>
        <w:t xml:space="preserve"> </w:t>
      </w:r>
      <w:r w:rsidRPr="00062357">
        <w:rPr>
          <w:rFonts w:asciiTheme="majorHAnsi" w:hAnsiTheme="majorHAnsi"/>
          <w:b/>
          <w:sz w:val="20"/>
          <w:szCs w:val="20"/>
        </w:rPr>
        <w:t>34-р</w:t>
      </w:r>
    </w:p>
    <w:p w:rsidR="00062357" w:rsidRDefault="002D51B9" w:rsidP="00062357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062357">
        <w:rPr>
          <w:rFonts w:asciiTheme="majorHAnsi" w:hAnsiTheme="majorHAnsi"/>
          <w:b/>
          <w:sz w:val="20"/>
          <w:szCs w:val="20"/>
        </w:rPr>
        <w:t>«</w:t>
      </w:r>
      <w:r w:rsidR="00BA42B1" w:rsidRPr="00062357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Pr="00062357">
        <w:rPr>
          <w:rFonts w:asciiTheme="majorHAnsi" w:hAnsiTheme="majorHAnsi"/>
          <w:b/>
          <w:sz w:val="20"/>
          <w:szCs w:val="20"/>
        </w:rPr>
        <w:t xml:space="preserve"> </w:t>
      </w:r>
      <w:r w:rsidR="00BA42B1" w:rsidRPr="00062357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062357">
        <w:rPr>
          <w:rFonts w:asciiTheme="majorHAnsi" w:hAnsiTheme="majorHAnsi"/>
          <w:b/>
          <w:sz w:val="20"/>
          <w:szCs w:val="20"/>
        </w:rPr>
        <w:t>–</w:t>
      </w:r>
      <w:r w:rsidR="00BA42B1" w:rsidRPr="00062357">
        <w:rPr>
          <w:rFonts w:asciiTheme="majorHAnsi" w:hAnsiTheme="majorHAnsi"/>
          <w:b/>
          <w:sz w:val="20"/>
          <w:szCs w:val="20"/>
        </w:rPr>
        <w:t xml:space="preserve"> нежилого помеще</w:t>
      </w:r>
      <w:r w:rsidR="00BA42B1" w:rsidRPr="00062357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</w:t>
      </w:r>
      <w:r w:rsidR="00BA42B1" w:rsidRPr="00062357">
        <w:rPr>
          <w:rFonts w:asciiTheme="majorHAnsi" w:hAnsiTheme="majorHAnsi"/>
          <w:b/>
          <w:sz w:val="20"/>
          <w:szCs w:val="20"/>
        </w:rPr>
        <w:t xml:space="preserve">г. Астрахань, Советский район, ул. Адм. Нахимова, д. 141, пом. </w:t>
      </w:r>
      <w:r w:rsidR="00BA42B1" w:rsidRPr="00062357">
        <w:rPr>
          <w:rFonts w:asciiTheme="majorHAnsi" w:hAnsiTheme="majorHAnsi"/>
          <w:b/>
          <w:sz w:val="20"/>
          <w:szCs w:val="20"/>
        </w:rPr>
        <w:t xml:space="preserve">135, ком. 12 </w:t>
      </w:r>
      <w:bookmarkStart w:id="1" w:name="_GoBack"/>
      <w:bookmarkEnd w:id="1"/>
      <w:proofErr w:type="gramEnd"/>
    </w:p>
    <w:p w:rsidR="00FA0348" w:rsidRPr="00062357" w:rsidRDefault="00BA42B1" w:rsidP="00062357">
      <w:pPr>
        <w:jc w:val="center"/>
        <w:rPr>
          <w:rFonts w:asciiTheme="majorHAnsi" w:hAnsiTheme="majorHAnsi"/>
          <w:b/>
          <w:sz w:val="20"/>
          <w:szCs w:val="20"/>
        </w:rPr>
      </w:pPr>
      <w:r w:rsidRPr="00062357">
        <w:rPr>
          <w:rFonts w:asciiTheme="majorHAnsi" w:hAnsiTheme="majorHAnsi"/>
          <w:b/>
          <w:sz w:val="20"/>
          <w:szCs w:val="20"/>
        </w:rPr>
        <w:t>путем продажи на откры</w:t>
      </w:r>
      <w:r w:rsidRPr="00062357">
        <w:rPr>
          <w:rFonts w:asciiTheme="majorHAnsi" w:hAnsiTheme="majorHAnsi"/>
          <w:b/>
          <w:sz w:val="20"/>
          <w:szCs w:val="20"/>
        </w:rPr>
        <w:softHyphen/>
        <w:t>тых аукционных торгах в элек</w:t>
      </w:r>
      <w:r w:rsidRPr="00062357">
        <w:rPr>
          <w:rFonts w:asciiTheme="majorHAnsi" w:hAnsiTheme="majorHAnsi"/>
          <w:b/>
          <w:sz w:val="20"/>
          <w:szCs w:val="20"/>
        </w:rPr>
        <w:softHyphen/>
        <w:t>тронной форме</w:t>
      </w:r>
      <w:r w:rsidR="002D51B9" w:rsidRPr="00062357">
        <w:rPr>
          <w:rFonts w:asciiTheme="majorHAnsi" w:hAnsiTheme="majorHAnsi"/>
          <w:b/>
          <w:sz w:val="20"/>
          <w:szCs w:val="20"/>
        </w:rPr>
        <w:t>»</w:t>
      </w:r>
    </w:p>
    <w:p w:rsidR="00FA0348" w:rsidRPr="00062357" w:rsidRDefault="00BA42B1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062357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062357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</w:t>
      </w:r>
      <w:r w:rsidRPr="00062357">
        <w:rPr>
          <w:rFonts w:ascii="Arial" w:hAnsi="Arial" w:cs="Arial"/>
          <w:sz w:val="18"/>
          <w:szCs w:val="18"/>
        </w:rPr>
        <w:t>27.08.2012 № 860 «Об ор</w:t>
      </w:r>
      <w:r w:rsidRPr="00062357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062357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</w:t>
      </w:r>
      <w:r w:rsidRPr="00062357">
        <w:rPr>
          <w:rFonts w:ascii="Arial" w:hAnsi="Arial" w:cs="Arial"/>
          <w:sz w:val="18"/>
          <w:szCs w:val="18"/>
        </w:rPr>
        <w:t>ции муниципального имущества муниципаль</w:t>
      </w:r>
      <w:r w:rsidRPr="0006235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 </w:t>
      </w:r>
      <w:r w:rsidR="00BA42B1" w:rsidRPr="0006235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A42B1" w:rsidRPr="00062357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1.1. </w:t>
      </w:r>
      <w:r w:rsidR="00BA42B1" w:rsidRPr="00062357">
        <w:rPr>
          <w:rFonts w:ascii="Arial" w:hAnsi="Arial" w:cs="Arial"/>
          <w:sz w:val="18"/>
          <w:szCs w:val="18"/>
        </w:rPr>
        <w:t xml:space="preserve">Произвести необходимые действия </w:t>
      </w:r>
      <w:r w:rsidR="00BA42B1" w:rsidRPr="00062357">
        <w:rPr>
          <w:rFonts w:ascii="Arial" w:hAnsi="Arial" w:cs="Arial"/>
          <w:sz w:val="18"/>
          <w:szCs w:val="18"/>
        </w:rPr>
        <w:t>по приватизации муниципаль</w:t>
      </w:r>
      <w:r w:rsidR="00BA42B1" w:rsidRPr="00062357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BA42B1" w:rsidRPr="00062357">
        <w:rPr>
          <w:rFonts w:ascii="Arial" w:hAnsi="Arial" w:cs="Arial"/>
          <w:sz w:val="18"/>
          <w:szCs w:val="18"/>
        </w:rPr>
        <w:softHyphen/>
        <w:t>рахань, Советский район, ул. Адм. Нахимова, д. 141, пом. 135, ком. 12, об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щей площадью 4,7 </w:t>
      </w:r>
      <w:proofErr w:type="spellStart"/>
      <w:r w:rsidR="00BA42B1" w:rsidRPr="00062357">
        <w:rPr>
          <w:rFonts w:ascii="Arial" w:hAnsi="Arial" w:cs="Arial"/>
          <w:sz w:val="18"/>
          <w:szCs w:val="18"/>
        </w:rPr>
        <w:t>кв</w:t>
      </w:r>
      <w:proofErr w:type="gramStart"/>
      <w:r w:rsidR="00BA42B1" w:rsidRPr="0006235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A42B1" w:rsidRPr="00062357">
        <w:rPr>
          <w:rFonts w:ascii="Arial" w:hAnsi="Arial" w:cs="Arial"/>
          <w:sz w:val="18"/>
          <w:szCs w:val="18"/>
        </w:rPr>
        <w:t>, кадастровый номер 30:12:030071:3676 (далее-объект приватизации</w:t>
      </w:r>
      <w:r w:rsidR="00BA42B1" w:rsidRPr="00062357">
        <w:rPr>
          <w:rFonts w:ascii="Arial" w:hAnsi="Arial" w:cs="Arial"/>
          <w:sz w:val="18"/>
          <w:szCs w:val="18"/>
        </w:rPr>
        <w:t>) в электронной форме путем проведения аукциона с открытой формой подачи предложений о цене имущества: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1.1.1. </w:t>
      </w:r>
      <w:r w:rsidR="00BA42B1" w:rsidRPr="0006235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BA42B1" w:rsidRPr="00062357">
        <w:rPr>
          <w:rFonts w:ascii="Arial" w:hAnsi="Arial" w:cs="Arial"/>
          <w:sz w:val="18"/>
          <w:szCs w:val="18"/>
        </w:rPr>
        <w:softHyphen/>
        <w:t>щиком.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BA42B1" w:rsidRPr="00062357">
        <w:rPr>
          <w:rFonts w:ascii="Arial" w:hAnsi="Arial" w:cs="Arial"/>
          <w:sz w:val="18"/>
          <w:szCs w:val="18"/>
        </w:rPr>
        <w:t>Подготовить инфо</w:t>
      </w:r>
      <w:r w:rsidR="00BA42B1" w:rsidRPr="00062357">
        <w:rPr>
          <w:rFonts w:ascii="Arial" w:hAnsi="Arial" w:cs="Arial"/>
          <w:sz w:val="18"/>
          <w:szCs w:val="18"/>
        </w:rPr>
        <w:t>рмационное сообщение по продаже объекта приватизации на аукционе в электронной форме и обеспечить его размеще</w:t>
      </w:r>
      <w:r w:rsidR="00BA42B1" w:rsidRPr="00062357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BA42B1" w:rsidRPr="00062357">
        <w:rPr>
          <w:rFonts w:ascii="Arial" w:hAnsi="Arial" w:cs="Arial"/>
          <w:sz w:val="18"/>
          <w:szCs w:val="18"/>
        </w:rPr>
        <w:t>-</w:t>
      </w:r>
      <w:r w:rsidR="00BA42B1" w:rsidRPr="00062357">
        <w:rPr>
          <w:rFonts w:ascii="Arial" w:hAnsi="Arial" w:cs="Arial"/>
          <w:sz w:val="18"/>
          <w:szCs w:val="18"/>
        </w:rPr>
        <w:t>теле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BA42B1" w:rsidRPr="00062357">
          <w:rPr>
            <w:rStyle w:val="a4"/>
            <w:rFonts w:ascii="Arial" w:hAnsi="Arial" w:cs="Arial"/>
            <w:sz w:val="18"/>
            <w:szCs w:val="18"/>
          </w:rPr>
          <w:t>www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torgi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gov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A42B1" w:rsidRPr="00062357">
        <w:rPr>
          <w:rFonts w:ascii="Arial" w:hAnsi="Arial" w:cs="Arial"/>
          <w:sz w:val="18"/>
          <w:szCs w:val="18"/>
        </w:rPr>
        <w:t xml:space="preserve"> </w:t>
      </w:r>
      <w:r w:rsidR="00BA42B1" w:rsidRPr="00062357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BA42B1" w:rsidRPr="00062357">
          <w:rPr>
            <w:rStyle w:val="a4"/>
            <w:rFonts w:ascii="Arial" w:hAnsi="Arial" w:cs="Arial"/>
            <w:sz w:val="18"/>
            <w:szCs w:val="18"/>
          </w:rPr>
          <w:t>www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torgi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gov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A42B1" w:rsidRPr="00062357">
        <w:rPr>
          <w:rFonts w:ascii="Arial" w:hAnsi="Arial" w:cs="Arial"/>
          <w:sz w:val="18"/>
          <w:szCs w:val="18"/>
        </w:rPr>
        <w:t xml:space="preserve">) </w:t>
      </w:r>
      <w:r w:rsidR="00BA42B1" w:rsidRPr="00062357">
        <w:rPr>
          <w:rFonts w:ascii="Arial" w:hAnsi="Arial" w:cs="Arial"/>
          <w:sz w:val="18"/>
          <w:szCs w:val="18"/>
        </w:rPr>
        <w:t>и на официальном сайте админи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BA42B1" w:rsidRPr="00062357">
          <w:rPr>
            <w:rStyle w:val="a4"/>
            <w:rFonts w:ascii="Arial" w:hAnsi="Arial" w:cs="Arial"/>
            <w:sz w:val="18"/>
            <w:szCs w:val="18"/>
          </w:rPr>
          <w:t>www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astrgor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od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A42B1" w:rsidRPr="00062357">
        <w:rPr>
          <w:rFonts w:ascii="Arial" w:hAnsi="Arial" w:cs="Arial"/>
          <w:sz w:val="18"/>
          <w:szCs w:val="18"/>
        </w:rPr>
        <w:t xml:space="preserve"> </w:t>
      </w:r>
      <w:r w:rsidR="00BA42B1" w:rsidRPr="00062357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BA42B1" w:rsidRPr="00062357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BA42B1" w:rsidRPr="00062357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1.1.3. </w:t>
      </w:r>
      <w:r w:rsidR="00BA42B1" w:rsidRPr="0006235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екта приватизации и по результатам аукциона заключить договор </w:t>
      </w:r>
      <w:r w:rsidR="00BA42B1" w:rsidRPr="00062357">
        <w:rPr>
          <w:rFonts w:ascii="Arial" w:hAnsi="Arial" w:cs="Arial"/>
          <w:sz w:val="18"/>
          <w:szCs w:val="18"/>
        </w:rPr>
        <w:t>купли-</w:t>
      </w:r>
      <w:r w:rsidR="00BA42B1" w:rsidRPr="00062357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1.1.4. </w:t>
      </w:r>
      <w:r w:rsidR="00BA42B1" w:rsidRPr="00062357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BA42B1" w:rsidRPr="00062357">
          <w:rPr>
            <w:rStyle w:val="a4"/>
            <w:rFonts w:ascii="Arial" w:hAnsi="Arial" w:cs="Arial"/>
            <w:sz w:val="18"/>
            <w:szCs w:val="18"/>
          </w:rPr>
          <w:t>www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torgi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gov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="00BA42B1" w:rsidRPr="00062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A42B1" w:rsidRPr="00062357">
        <w:rPr>
          <w:rFonts w:ascii="Arial" w:hAnsi="Arial" w:cs="Arial"/>
          <w:sz w:val="18"/>
          <w:szCs w:val="18"/>
        </w:rPr>
        <w:t xml:space="preserve"> </w:t>
      </w:r>
      <w:r w:rsidR="00BA42B1" w:rsidRPr="0006235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r w:rsidR="00BA42B1" w:rsidRPr="00062357">
        <w:rPr>
          <w:rFonts w:ascii="Arial" w:hAnsi="Arial" w:cs="Arial"/>
          <w:sz w:val="18"/>
          <w:szCs w:val="18"/>
        </w:rPr>
        <w:t>информационное со</w:t>
      </w:r>
      <w:r w:rsidR="00BA42B1" w:rsidRPr="00062357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 1.1.5. </w:t>
      </w:r>
      <w:r w:rsidR="00BA42B1" w:rsidRPr="0006235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</w:t>
      </w:r>
      <w:r w:rsidR="00BA42B1" w:rsidRPr="00062357">
        <w:rPr>
          <w:rFonts w:ascii="Arial" w:hAnsi="Arial" w:cs="Arial"/>
          <w:sz w:val="18"/>
          <w:szCs w:val="18"/>
        </w:rPr>
        <w:t>ра</w:t>
      </w:r>
      <w:r w:rsidR="00BA42B1" w:rsidRPr="00062357">
        <w:rPr>
          <w:rFonts w:ascii="Arial" w:hAnsi="Arial" w:cs="Arial"/>
          <w:sz w:val="18"/>
          <w:szCs w:val="18"/>
        </w:rPr>
        <w:softHyphen/>
        <w:t>хань».</w:t>
      </w:r>
    </w:p>
    <w:p w:rsidR="00FA0348" w:rsidRPr="00062357" w:rsidRDefault="00BA42B1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62357">
        <w:rPr>
          <w:rFonts w:ascii="Arial" w:hAnsi="Arial" w:cs="Arial"/>
          <w:sz w:val="18"/>
          <w:szCs w:val="18"/>
        </w:rPr>
        <w:t>Разместить</w:t>
      </w:r>
      <w:proofErr w:type="gramEnd"/>
      <w:r w:rsidRPr="000623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06235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062357">
          <w:rPr>
            <w:rStyle w:val="a4"/>
            <w:rFonts w:ascii="Arial" w:hAnsi="Arial" w:cs="Arial"/>
            <w:sz w:val="18"/>
            <w:szCs w:val="18"/>
          </w:rPr>
          <w:t>www</w:t>
        </w:r>
        <w:r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Pr="00062357">
          <w:rPr>
            <w:rStyle w:val="a4"/>
            <w:rFonts w:ascii="Arial" w:hAnsi="Arial" w:cs="Arial"/>
            <w:sz w:val="18"/>
            <w:szCs w:val="18"/>
          </w:rPr>
          <w:t>torgi</w:t>
        </w:r>
        <w:r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Pr="00062357">
          <w:rPr>
            <w:rStyle w:val="a4"/>
            <w:rFonts w:ascii="Arial" w:hAnsi="Arial" w:cs="Arial"/>
            <w:sz w:val="18"/>
            <w:szCs w:val="18"/>
          </w:rPr>
          <w:t>gov</w:t>
        </w:r>
        <w:r w:rsidRPr="00062357">
          <w:rPr>
            <w:rStyle w:val="a4"/>
            <w:rFonts w:ascii="Arial" w:hAnsi="Arial" w:cs="Arial"/>
            <w:sz w:val="18"/>
            <w:szCs w:val="18"/>
          </w:rPr>
          <w:t>.</w:t>
        </w:r>
        <w:r w:rsidRPr="00062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062357">
        <w:rPr>
          <w:rFonts w:ascii="Arial" w:hAnsi="Arial" w:cs="Arial"/>
          <w:sz w:val="18"/>
          <w:szCs w:val="18"/>
        </w:rPr>
        <w:t xml:space="preserve"> </w:t>
      </w:r>
      <w:r w:rsidRPr="00062357">
        <w:rPr>
          <w:rFonts w:ascii="Arial" w:hAnsi="Arial" w:cs="Arial"/>
          <w:sz w:val="18"/>
          <w:szCs w:val="18"/>
        </w:rPr>
        <w:t>в течение десяти дней со дня его прин</w:t>
      </w:r>
      <w:r w:rsidRPr="00062357">
        <w:rPr>
          <w:rFonts w:ascii="Arial" w:hAnsi="Arial" w:cs="Arial"/>
          <w:sz w:val="18"/>
          <w:szCs w:val="18"/>
        </w:rPr>
        <w:t>ятия.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 2. </w:t>
      </w:r>
      <w:r w:rsidR="00BA42B1" w:rsidRPr="0006235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BA42B1" w:rsidRPr="00062357">
        <w:rPr>
          <w:rFonts w:ascii="Arial" w:hAnsi="Arial" w:cs="Arial"/>
          <w:sz w:val="18"/>
          <w:szCs w:val="18"/>
        </w:rPr>
        <w:t>разместить</w:t>
      </w:r>
      <w:proofErr w:type="gramEnd"/>
      <w:r w:rsidR="00BA42B1" w:rsidRPr="000623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BA42B1" w:rsidRPr="00062357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</w:t>
      </w:r>
      <w:r w:rsidR="00BA42B1" w:rsidRPr="00062357">
        <w:rPr>
          <w:rFonts w:ascii="Arial" w:hAnsi="Arial" w:cs="Arial"/>
          <w:sz w:val="18"/>
          <w:szCs w:val="18"/>
        </w:rPr>
        <w:t>рации му</w:t>
      </w:r>
      <w:r w:rsidR="00BA42B1" w:rsidRPr="00062357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3. </w:t>
      </w:r>
      <w:r w:rsidR="00BA42B1" w:rsidRPr="00062357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</w:t>
      </w:r>
      <w:r w:rsidR="00BA42B1" w:rsidRPr="00062357">
        <w:rPr>
          <w:rFonts w:ascii="Arial" w:hAnsi="Arial" w:cs="Arial"/>
          <w:sz w:val="18"/>
          <w:szCs w:val="18"/>
        </w:rPr>
        <w:softHyphen/>
        <w:t>родской округ город Астрахань» от 10.05.2023 № 665-р «О приватизации муниципального имущества - нежилого помещения, расположенног</w:t>
      </w:r>
      <w:r w:rsidR="00BA42B1" w:rsidRPr="00062357">
        <w:rPr>
          <w:rFonts w:ascii="Arial" w:hAnsi="Arial" w:cs="Arial"/>
          <w:sz w:val="18"/>
          <w:szCs w:val="18"/>
        </w:rPr>
        <w:t>о по адре</w:t>
      </w:r>
      <w:r w:rsidR="00BA42B1" w:rsidRPr="00062357">
        <w:rPr>
          <w:rFonts w:ascii="Arial" w:hAnsi="Arial" w:cs="Arial"/>
          <w:sz w:val="18"/>
          <w:szCs w:val="18"/>
        </w:rPr>
        <w:softHyphen/>
        <w:t>су: г. Астрахань, Советский район, ул. Адм. Нахимова, д. 141, пом. 135, ком. 12 путем продажи на открытых аукционных торгах в электронной форме» признать утратившим силу.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 4. </w:t>
      </w:r>
      <w:r w:rsidR="00BA42B1" w:rsidRPr="0006235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BA42B1" w:rsidRPr="00062357">
        <w:rPr>
          <w:rFonts w:ascii="Arial" w:hAnsi="Arial" w:cs="Arial"/>
          <w:sz w:val="18"/>
          <w:szCs w:val="18"/>
        </w:rPr>
        <w:softHyphen/>
        <w:t xml:space="preserve">ципального </w:t>
      </w:r>
      <w:r w:rsidR="00BA42B1" w:rsidRPr="00062357">
        <w:rPr>
          <w:rFonts w:ascii="Arial" w:hAnsi="Arial" w:cs="Arial"/>
          <w:sz w:val="18"/>
          <w:szCs w:val="18"/>
        </w:rPr>
        <w:t>образования «Городской округ город Астрахань» внести соот</w:t>
      </w:r>
      <w:r w:rsidR="00BA42B1" w:rsidRPr="00062357">
        <w:rPr>
          <w:rFonts w:ascii="Arial" w:hAnsi="Arial" w:cs="Arial"/>
          <w:sz w:val="18"/>
          <w:szCs w:val="18"/>
        </w:rPr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BA42B1" w:rsidRPr="00062357">
        <w:rPr>
          <w:rFonts w:ascii="Arial" w:hAnsi="Arial" w:cs="Arial"/>
          <w:sz w:val="18"/>
          <w:szCs w:val="18"/>
        </w:rPr>
        <w:softHyphen/>
        <w:t>рахань».</w:t>
      </w:r>
    </w:p>
    <w:p w:rsidR="00FA0348" w:rsidRPr="00062357" w:rsidRDefault="002D51B9" w:rsidP="00062357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06235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A42B1" w:rsidRPr="00062357">
        <w:rPr>
          <w:rFonts w:ascii="Arial" w:hAnsi="Arial" w:cs="Arial"/>
          <w:sz w:val="18"/>
          <w:szCs w:val="18"/>
        </w:rPr>
        <w:t>Контроль за</w:t>
      </w:r>
      <w:proofErr w:type="gramEnd"/>
      <w:r w:rsidR="00BA42B1" w:rsidRPr="000623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</w:t>
      </w:r>
      <w:r w:rsidR="00BA42B1" w:rsidRPr="00062357">
        <w:rPr>
          <w:rFonts w:ascii="Arial" w:hAnsi="Arial" w:cs="Arial"/>
          <w:sz w:val="18"/>
          <w:szCs w:val="18"/>
        </w:rPr>
        <w:t>стра</w:t>
      </w:r>
      <w:r w:rsidR="00BA42B1" w:rsidRPr="00062357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</w:t>
      </w:r>
      <w:r w:rsidR="00BA42B1" w:rsidRPr="00062357">
        <w:rPr>
          <w:rFonts w:ascii="Arial" w:hAnsi="Arial" w:cs="Arial"/>
          <w:sz w:val="18"/>
          <w:szCs w:val="18"/>
        </w:rPr>
        <w:t>, муниципального имуще</w:t>
      </w:r>
      <w:r w:rsidR="00BA42B1" w:rsidRPr="00062357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BA42B1" w:rsidRPr="00062357">
        <w:rPr>
          <w:rFonts w:ascii="Arial" w:hAnsi="Arial" w:cs="Arial"/>
          <w:sz w:val="18"/>
          <w:szCs w:val="18"/>
        </w:rPr>
        <w:softHyphen/>
        <w:t>миссий.</w:t>
      </w:r>
    </w:p>
    <w:p w:rsidR="00FA0348" w:rsidRPr="002D51B9" w:rsidRDefault="00BA42B1" w:rsidP="002D51B9">
      <w:pPr>
        <w:jc w:val="right"/>
        <w:rPr>
          <w:rFonts w:ascii="Arial" w:hAnsi="Arial" w:cs="Arial"/>
          <w:b/>
          <w:sz w:val="18"/>
          <w:szCs w:val="18"/>
        </w:rPr>
      </w:pPr>
      <w:r w:rsidRPr="002D51B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FA0348" w:rsidRPr="002D51B9" w:rsidRDefault="00BA42B1" w:rsidP="002D51B9">
      <w:pPr>
        <w:jc w:val="right"/>
        <w:rPr>
          <w:rFonts w:ascii="Arial" w:hAnsi="Arial" w:cs="Arial"/>
          <w:b/>
          <w:sz w:val="18"/>
          <w:szCs w:val="18"/>
        </w:rPr>
      </w:pPr>
      <w:r w:rsidRPr="002D51B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A0348" w:rsidRPr="002D51B9" w:rsidRDefault="00BA42B1" w:rsidP="002D51B9">
      <w:pPr>
        <w:jc w:val="right"/>
        <w:rPr>
          <w:rFonts w:ascii="Arial" w:hAnsi="Arial" w:cs="Arial"/>
          <w:b/>
          <w:sz w:val="18"/>
          <w:szCs w:val="18"/>
        </w:rPr>
      </w:pPr>
      <w:r w:rsidRPr="002D51B9">
        <w:rPr>
          <w:rFonts w:ascii="Arial" w:hAnsi="Arial" w:cs="Arial"/>
          <w:b/>
          <w:sz w:val="18"/>
          <w:szCs w:val="18"/>
        </w:rPr>
        <w:t>О.А. Полумордвинов</w:t>
      </w:r>
    </w:p>
    <w:p w:rsidR="00FA0348" w:rsidRPr="002D51B9" w:rsidRDefault="00FA0348" w:rsidP="002D51B9">
      <w:pPr>
        <w:jc w:val="right"/>
        <w:rPr>
          <w:rFonts w:ascii="Arial" w:hAnsi="Arial" w:cs="Arial"/>
          <w:b/>
          <w:sz w:val="18"/>
          <w:szCs w:val="18"/>
        </w:rPr>
      </w:pPr>
    </w:p>
    <w:sectPr w:rsidR="00FA0348" w:rsidRPr="002D51B9" w:rsidSect="0006235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2B1" w:rsidRDefault="00BA42B1">
      <w:r>
        <w:separator/>
      </w:r>
    </w:p>
  </w:endnote>
  <w:endnote w:type="continuationSeparator" w:id="0">
    <w:p w:rsidR="00BA42B1" w:rsidRDefault="00BA4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2B1" w:rsidRDefault="00BA42B1"/>
  </w:footnote>
  <w:footnote w:type="continuationSeparator" w:id="0">
    <w:p w:rsidR="00BA42B1" w:rsidRDefault="00BA42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D21EB"/>
    <w:multiLevelType w:val="multilevel"/>
    <w:tmpl w:val="C94E72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0348"/>
    <w:rsid w:val="00062357"/>
    <w:rsid w:val="002D51B9"/>
    <w:rsid w:val="00BA42B1"/>
    <w:rsid w:val="00FA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2D51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2D51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2024-01-19T06:19:00Z</dcterms:created>
  <dcterms:modified xsi:type="dcterms:W3CDTF">2024-01-19T06:20:00Z</dcterms:modified>
</cp:coreProperties>
</file>