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278" w:rsidRPr="00062357" w:rsidRDefault="00C33278" w:rsidP="00C3327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623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629E3" w:rsidRDefault="008B0031" w:rsidP="00C33278">
      <w:pPr>
        <w:jc w:val="center"/>
        <w:rPr>
          <w:rFonts w:asciiTheme="majorHAnsi" w:hAnsiTheme="majorHAnsi"/>
          <w:b/>
          <w:sz w:val="20"/>
          <w:szCs w:val="20"/>
        </w:rPr>
      </w:pPr>
      <w:r w:rsidRPr="00C3327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8D5226">
        <w:rPr>
          <w:rFonts w:asciiTheme="majorHAnsi" w:hAnsiTheme="majorHAnsi"/>
          <w:b/>
          <w:sz w:val="20"/>
          <w:szCs w:val="20"/>
        </w:rPr>
        <w:t xml:space="preserve"> </w:t>
      </w:r>
    </w:p>
    <w:p w:rsidR="00A57721" w:rsidRPr="00C33278" w:rsidRDefault="008B0031" w:rsidP="00C33278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C33278">
        <w:rPr>
          <w:rFonts w:asciiTheme="majorHAnsi" w:hAnsiTheme="majorHAnsi"/>
          <w:b/>
          <w:sz w:val="20"/>
          <w:szCs w:val="20"/>
        </w:rPr>
        <w:t>18 января 2024 года</w:t>
      </w:r>
      <w:r w:rsidR="00C33278" w:rsidRPr="00C33278">
        <w:rPr>
          <w:rFonts w:asciiTheme="majorHAnsi" w:hAnsiTheme="majorHAnsi"/>
          <w:b/>
          <w:sz w:val="20"/>
          <w:szCs w:val="20"/>
        </w:rPr>
        <w:t xml:space="preserve"> </w:t>
      </w:r>
      <w:r w:rsidRPr="00C33278">
        <w:rPr>
          <w:rFonts w:asciiTheme="majorHAnsi" w:hAnsiTheme="majorHAnsi"/>
          <w:b/>
          <w:sz w:val="20"/>
          <w:szCs w:val="20"/>
        </w:rPr>
        <w:t xml:space="preserve">№ </w:t>
      </w:r>
      <w:r w:rsidRPr="00C33278">
        <w:rPr>
          <w:rFonts w:asciiTheme="majorHAnsi" w:hAnsiTheme="majorHAnsi"/>
          <w:b/>
          <w:sz w:val="20"/>
          <w:szCs w:val="20"/>
        </w:rPr>
        <w:t>35-р</w:t>
      </w:r>
    </w:p>
    <w:p w:rsidR="00C33278" w:rsidRDefault="00C33278" w:rsidP="00C33278">
      <w:pPr>
        <w:jc w:val="center"/>
        <w:rPr>
          <w:rFonts w:asciiTheme="majorHAnsi" w:hAnsiTheme="majorHAnsi"/>
          <w:b/>
          <w:sz w:val="20"/>
          <w:szCs w:val="20"/>
        </w:rPr>
      </w:pPr>
      <w:r w:rsidRPr="00C33278">
        <w:rPr>
          <w:rFonts w:asciiTheme="majorHAnsi" w:hAnsiTheme="majorHAnsi"/>
          <w:b/>
          <w:sz w:val="20"/>
          <w:szCs w:val="20"/>
        </w:rPr>
        <w:t>«</w:t>
      </w:r>
      <w:r w:rsidR="008B0031" w:rsidRPr="00C33278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="008B0031" w:rsidRPr="00C33278">
        <w:rPr>
          <w:rFonts w:asciiTheme="majorHAnsi" w:hAnsiTheme="majorHAnsi"/>
          <w:b/>
          <w:sz w:val="20"/>
          <w:szCs w:val="20"/>
        </w:rPr>
        <w:t xml:space="preserve"> </w:t>
      </w:r>
      <w:r w:rsidR="008B0031" w:rsidRPr="00C33278">
        <w:rPr>
          <w:rFonts w:asciiTheme="majorHAnsi" w:hAnsiTheme="majorHAnsi"/>
          <w:b/>
          <w:sz w:val="20"/>
          <w:szCs w:val="20"/>
        </w:rPr>
        <w:t xml:space="preserve">имущества </w:t>
      </w:r>
      <w:r w:rsidR="00DB727C">
        <w:rPr>
          <w:rFonts w:asciiTheme="majorHAnsi" w:hAnsiTheme="majorHAnsi"/>
          <w:b/>
          <w:sz w:val="20"/>
          <w:szCs w:val="20"/>
        </w:rPr>
        <w:t>–</w:t>
      </w:r>
      <w:r w:rsidR="008B0031" w:rsidRPr="00C33278">
        <w:rPr>
          <w:rFonts w:asciiTheme="majorHAnsi" w:hAnsiTheme="majorHAnsi"/>
          <w:b/>
          <w:sz w:val="20"/>
          <w:szCs w:val="20"/>
        </w:rPr>
        <w:t xml:space="preserve"> нежилого помеще</w:t>
      </w:r>
      <w:r w:rsidR="008B0031" w:rsidRPr="00C33278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</w:t>
      </w:r>
    </w:p>
    <w:p w:rsidR="00C33278" w:rsidRDefault="008B0031" w:rsidP="00C33278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C33278">
        <w:rPr>
          <w:rFonts w:asciiTheme="majorHAnsi" w:hAnsiTheme="majorHAnsi"/>
          <w:b/>
          <w:sz w:val="20"/>
          <w:szCs w:val="20"/>
        </w:rPr>
        <w:t>по адресу:</w:t>
      </w:r>
      <w:r w:rsidR="00C33278">
        <w:rPr>
          <w:rFonts w:asciiTheme="majorHAnsi" w:hAnsiTheme="majorHAnsi"/>
          <w:b/>
          <w:sz w:val="20"/>
          <w:szCs w:val="20"/>
        </w:rPr>
        <w:t xml:space="preserve"> </w:t>
      </w:r>
      <w:r w:rsidRPr="00C33278">
        <w:rPr>
          <w:rFonts w:asciiTheme="majorHAnsi" w:hAnsiTheme="majorHAnsi"/>
          <w:b/>
          <w:sz w:val="20"/>
          <w:szCs w:val="20"/>
        </w:rPr>
        <w:t xml:space="preserve"> г. Астрахань, Трусовский район, ул. Таганская/ пер. Ростовский, д. 34/6, пом. 1 </w:t>
      </w:r>
      <w:proofErr w:type="gramEnd"/>
    </w:p>
    <w:p w:rsidR="00A57721" w:rsidRPr="00C33278" w:rsidRDefault="008B0031" w:rsidP="00C33278">
      <w:pPr>
        <w:jc w:val="center"/>
        <w:rPr>
          <w:rFonts w:asciiTheme="majorHAnsi" w:hAnsiTheme="majorHAnsi"/>
          <w:b/>
          <w:sz w:val="20"/>
          <w:szCs w:val="20"/>
        </w:rPr>
      </w:pPr>
      <w:r w:rsidRPr="00C33278">
        <w:rPr>
          <w:rFonts w:asciiTheme="majorHAnsi" w:hAnsiTheme="majorHAnsi"/>
          <w:b/>
          <w:sz w:val="20"/>
          <w:szCs w:val="20"/>
        </w:rPr>
        <w:t>путем продажи на откры</w:t>
      </w:r>
      <w:r w:rsidRPr="00C33278">
        <w:rPr>
          <w:rFonts w:asciiTheme="majorHAnsi" w:hAnsiTheme="majorHAnsi"/>
          <w:b/>
          <w:sz w:val="20"/>
          <w:szCs w:val="20"/>
        </w:rPr>
        <w:softHyphen/>
        <w:t xml:space="preserve">тых аукционных </w:t>
      </w:r>
      <w:r w:rsidRPr="00C33278">
        <w:rPr>
          <w:rFonts w:asciiTheme="majorHAnsi" w:hAnsiTheme="majorHAnsi"/>
          <w:b/>
          <w:sz w:val="20"/>
          <w:szCs w:val="20"/>
        </w:rPr>
        <w:t>торгах в элек</w:t>
      </w:r>
      <w:r w:rsidRPr="00C33278">
        <w:rPr>
          <w:rFonts w:asciiTheme="majorHAnsi" w:hAnsiTheme="majorHAnsi"/>
          <w:b/>
          <w:sz w:val="20"/>
          <w:szCs w:val="20"/>
        </w:rPr>
        <w:softHyphen/>
        <w:t>тронной форме</w:t>
      </w:r>
      <w:r w:rsidR="00C33278" w:rsidRPr="00C33278">
        <w:rPr>
          <w:rFonts w:asciiTheme="majorHAnsi" w:hAnsiTheme="majorHAnsi"/>
          <w:b/>
          <w:sz w:val="20"/>
          <w:szCs w:val="20"/>
        </w:rPr>
        <w:t>»</w:t>
      </w:r>
    </w:p>
    <w:p w:rsidR="00A57721" w:rsidRPr="00C33278" w:rsidRDefault="008B0031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33278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C33278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C33278">
        <w:rPr>
          <w:rFonts w:ascii="Arial" w:hAnsi="Arial" w:cs="Arial"/>
          <w:sz w:val="18"/>
          <w:szCs w:val="18"/>
        </w:rPr>
        <w:softHyphen/>
        <w:t>ганизации и проведении продажи</w:t>
      </w:r>
      <w:r w:rsidRPr="00C33278">
        <w:rPr>
          <w:rFonts w:ascii="Arial" w:hAnsi="Arial" w:cs="Arial"/>
          <w:sz w:val="18"/>
          <w:szCs w:val="18"/>
        </w:rPr>
        <w:t xml:space="preserve"> государственного или муниципального имущества в электронной форме», решением Городской Думы муниципаль</w:t>
      </w:r>
      <w:r w:rsidRPr="00C33278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муниципального имущества муниципаль</w:t>
      </w:r>
      <w:r w:rsidRPr="00C33278">
        <w:rPr>
          <w:rFonts w:ascii="Arial" w:hAnsi="Arial" w:cs="Arial"/>
          <w:sz w:val="18"/>
          <w:szCs w:val="18"/>
        </w:rPr>
        <w:softHyphen/>
        <w:t>ного образован</w:t>
      </w:r>
      <w:r w:rsidRPr="00C33278">
        <w:rPr>
          <w:rFonts w:ascii="Arial" w:hAnsi="Arial" w:cs="Arial"/>
          <w:sz w:val="18"/>
          <w:szCs w:val="18"/>
        </w:rPr>
        <w:t>ия «Городской округ город Астрахань» на 2022-2024 годы»:</w:t>
      </w:r>
      <w:proofErr w:type="gramEnd"/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1. </w:t>
      </w:r>
      <w:r w:rsidR="008B0031" w:rsidRPr="00C3327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B0031" w:rsidRPr="00C3327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1.1. </w:t>
      </w:r>
      <w:r w:rsidR="008B0031" w:rsidRPr="00C3327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B0031" w:rsidRPr="00C33278">
        <w:rPr>
          <w:rFonts w:ascii="Arial" w:hAnsi="Arial" w:cs="Arial"/>
          <w:sz w:val="18"/>
          <w:szCs w:val="18"/>
        </w:rPr>
        <w:softHyphen/>
        <w:t xml:space="preserve">ного имущества - нежилого </w:t>
      </w:r>
      <w:r w:rsidR="008B0031" w:rsidRPr="00C33278">
        <w:rPr>
          <w:rFonts w:ascii="Arial" w:hAnsi="Arial" w:cs="Arial"/>
          <w:sz w:val="18"/>
          <w:szCs w:val="18"/>
        </w:rPr>
        <w:t>помещения, расположенного по адресу: г. Аст</w:t>
      </w:r>
      <w:r w:rsidR="008B0031" w:rsidRPr="00C33278">
        <w:rPr>
          <w:rFonts w:ascii="Arial" w:hAnsi="Arial" w:cs="Arial"/>
          <w:sz w:val="18"/>
          <w:szCs w:val="18"/>
        </w:rPr>
        <w:softHyphen/>
        <w:t xml:space="preserve">рахань, Трусовский район, ул. Таганская/ пер. Ростовский, д. 34/6, пом. 1, общей площадью 72,9 </w:t>
      </w:r>
      <w:proofErr w:type="spellStart"/>
      <w:r w:rsidR="008B0031" w:rsidRPr="00C33278">
        <w:rPr>
          <w:rFonts w:ascii="Arial" w:hAnsi="Arial" w:cs="Arial"/>
          <w:sz w:val="18"/>
          <w:szCs w:val="18"/>
        </w:rPr>
        <w:t>кв</w:t>
      </w:r>
      <w:proofErr w:type="gramStart"/>
      <w:r w:rsidR="008B0031" w:rsidRPr="00C3327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B0031" w:rsidRPr="00C33278">
        <w:rPr>
          <w:rFonts w:ascii="Arial" w:hAnsi="Arial" w:cs="Arial"/>
          <w:sz w:val="18"/>
          <w:szCs w:val="18"/>
        </w:rPr>
        <w:t xml:space="preserve">, кадастровый номер 30:12:041618:509 (далее объект приватизации) в электронной форме путем проведения аукциона с </w:t>
      </w:r>
      <w:r w:rsidR="008B0031" w:rsidRPr="00C33278">
        <w:rPr>
          <w:rFonts w:ascii="Arial" w:hAnsi="Arial" w:cs="Arial"/>
          <w:sz w:val="18"/>
          <w:szCs w:val="18"/>
        </w:rPr>
        <w:t>открытой формой подачи предложений о цене имущества: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 1.1.1. </w:t>
      </w:r>
      <w:r w:rsidR="008B0031" w:rsidRPr="00C33278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8B0031" w:rsidRPr="00C33278">
        <w:rPr>
          <w:rFonts w:ascii="Arial" w:hAnsi="Arial" w:cs="Arial"/>
          <w:sz w:val="18"/>
          <w:szCs w:val="18"/>
        </w:rPr>
        <w:softHyphen/>
        <w:t>щиком.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8B0031" w:rsidRPr="00C33278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</w:t>
      </w:r>
      <w:r w:rsidR="008B0031" w:rsidRPr="00C33278">
        <w:rPr>
          <w:rFonts w:ascii="Arial" w:hAnsi="Arial" w:cs="Arial"/>
          <w:sz w:val="18"/>
          <w:szCs w:val="18"/>
        </w:rPr>
        <w:t>ии на аукционе в электронной форме и обеспечить его размеще</w:t>
      </w:r>
      <w:r w:rsidR="008B0031" w:rsidRPr="00C33278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8B0031" w:rsidRPr="00C33278">
        <w:rPr>
          <w:rFonts w:ascii="Arial" w:hAnsi="Arial" w:cs="Arial"/>
          <w:sz w:val="18"/>
          <w:szCs w:val="18"/>
        </w:rPr>
        <w:t>-</w:t>
      </w:r>
      <w:r w:rsidR="008B0031" w:rsidRPr="00C33278">
        <w:rPr>
          <w:rFonts w:ascii="Arial" w:hAnsi="Arial" w:cs="Arial"/>
          <w:sz w:val="18"/>
          <w:szCs w:val="18"/>
        </w:rPr>
        <w:t>теле</w:t>
      </w:r>
      <w:r w:rsidR="008B0031" w:rsidRPr="00C33278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8B0031" w:rsidRPr="00C33278">
          <w:rPr>
            <w:rStyle w:val="a4"/>
            <w:rFonts w:ascii="Arial" w:hAnsi="Arial" w:cs="Arial"/>
            <w:sz w:val="18"/>
            <w:szCs w:val="18"/>
          </w:rPr>
          <w:t>www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torgi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gov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B0031" w:rsidRPr="00C33278">
        <w:rPr>
          <w:rFonts w:ascii="Arial" w:hAnsi="Arial" w:cs="Arial"/>
          <w:sz w:val="18"/>
          <w:szCs w:val="18"/>
        </w:rPr>
        <w:t xml:space="preserve"> </w:t>
      </w:r>
      <w:r w:rsidR="008B0031" w:rsidRPr="00C33278">
        <w:rPr>
          <w:rFonts w:ascii="Arial" w:hAnsi="Arial" w:cs="Arial"/>
          <w:sz w:val="18"/>
          <w:szCs w:val="18"/>
        </w:rPr>
        <w:t>(далее - официальный сайт в сети «Интер</w:t>
      </w:r>
      <w:r w:rsidR="008B0031" w:rsidRPr="00C33278">
        <w:rPr>
          <w:rFonts w:ascii="Arial" w:hAnsi="Arial" w:cs="Arial"/>
          <w:sz w:val="18"/>
          <w:szCs w:val="18"/>
        </w:rPr>
        <w:t xml:space="preserve">нет» </w:t>
      </w:r>
      <w:hyperlink r:id="rId9" w:history="1">
        <w:r w:rsidR="008B0031" w:rsidRPr="00C33278">
          <w:rPr>
            <w:rStyle w:val="a4"/>
            <w:rFonts w:ascii="Arial" w:hAnsi="Arial" w:cs="Arial"/>
            <w:sz w:val="18"/>
            <w:szCs w:val="18"/>
          </w:rPr>
          <w:t>www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torgi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gov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B0031" w:rsidRPr="00C33278">
        <w:rPr>
          <w:rFonts w:ascii="Arial" w:hAnsi="Arial" w:cs="Arial"/>
          <w:sz w:val="18"/>
          <w:szCs w:val="18"/>
        </w:rPr>
        <w:t xml:space="preserve">) </w:t>
      </w:r>
      <w:r w:rsidR="008B0031" w:rsidRPr="00C33278">
        <w:rPr>
          <w:rFonts w:ascii="Arial" w:hAnsi="Arial" w:cs="Arial"/>
          <w:sz w:val="18"/>
          <w:szCs w:val="18"/>
        </w:rPr>
        <w:t>и на официальном сайте админи</w:t>
      </w:r>
      <w:r w:rsidR="008B0031" w:rsidRPr="00C33278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Pr="00C33278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8B0031" w:rsidRPr="00C33278">
          <w:rPr>
            <w:rStyle w:val="a4"/>
            <w:rFonts w:ascii="Arial" w:hAnsi="Arial" w:cs="Arial"/>
            <w:sz w:val="18"/>
            <w:szCs w:val="18"/>
          </w:rPr>
          <w:t>www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astrgorod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B0031" w:rsidRPr="00C33278">
        <w:rPr>
          <w:rFonts w:ascii="Arial" w:hAnsi="Arial" w:cs="Arial"/>
          <w:sz w:val="18"/>
          <w:szCs w:val="18"/>
        </w:rPr>
        <w:t xml:space="preserve"> </w:t>
      </w:r>
      <w:r w:rsidR="008B0031" w:rsidRPr="00C33278">
        <w:rPr>
          <w:rFonts w:ascii="Arial" w:hAnsi="Arial" w:cs="Arial"/>
          <w:sz w:val="18"/>
          <w:szCs w:val="18"/>
        </w:rPr>
        <w:t>(далее - официальн</w:t>
      </w:r>
      <w:r w:rsidR="008B0031" w:rsidRPr="00C33278">
        <w:rPr>
          <w:rFonts w:ascii="Arial" w:hAnsi="Arial" w:cs="Arial"/>
          <w:sz w:val="18"/>
          <w:szCs w:val="18"/>
        </w:rPr>
        <w:t>ый сайт администрации муниципально</w:t>
      </w:r>
      <w:r w:rsidR="008B0031" w:rsidRPr="00C33278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8B0031" w:rsidRPr="00C33278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1.1.3. </w:t>
      </w:r>
      <w:r w:rsidR="008B0031" w:rsidRPr="00C3327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B0031" w:rsidRPr="00C33278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8B0031" w:rsidRPr="00C33278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1.1.4. </w:t>
      </w:r>
      <w:r w:rsidR="008B0031" w:rsidRPr="00C33278">
        <w:rPr>
          <w:rFonts w:ascii="Arial" w:hAnsi="Arial" w:cs="Arial"/>
          <w:sz w:val="18"/>
          <w:szCs w:val="18"/>
        </w:rPr>
        <w:t>Подготовить и</w:t>
      </w:r>
      <w:r w:rsidR="008B0031" w:rsidRPr="00C33278">
        <w:rPr>
          <w:rFonts w:ascii="Arial" w:hAnsi="Arial" w:cs="Arial"/>
          <w:sz w:val="18"/>
          <w:szCs w:val="18"/>
        </w:rPr>
        <w:t xml:space="preserve"> разместить на официальном сайте в сети «Интер</w:t>
      </w:r>
      <w:r w:rsidR="008B0031" w:rsidRPr="00C33278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B0031" w:rsidRPr="00C33278">
          <w:rPr>
            <w:rStyle w:val="a4"/>
            <w:rFonts w:ascii="Arial" w:hAnsi="Arial" w:cs="Arial"/>
            <w:sz w:val="18"/>
            <w:szCs w:val="18"/>
          </w:rPr>
          <w:t>www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torgi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gov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="008B0031" w:rsidRPr="00C3327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B0031" w:rsidRPr="00C33278">
        <w:rPr>
          <w:rFonts w:ascii="Arial" w:hAnsi="Arial" w:cs="Arial"/>
          <w:sz w:val="18"/>
          <w:szCs w:val="18"/>
        </w:rPr>
        <w:t xml:space="preserve"> </w:t>
      </w:r>
      <w:r w:rsidR="008B0031" w:rsidRPr="00C33278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B0031" w:rsidRPr="00C33278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8B0031" w:rsidRPr="00C33278">
        <w:rPr>
          <w:rFonts w:ascii="Arial" w:hAnsi="Arial" w:cs="Arial"/>
          <w:sz w:val="18"/>
          <w:szCs w:val="18"/>
        </w:rPr>
        <w:softHyphen/>
        <w:t>общение об итогах продажи объект</w:t>
      </w:r>
      <w:r w:rsidR="008B0031" w:rsidRPr="00C33278">
        <w:rPr>
          <w:rFonts w:ascii="Arial" w:hAnsi="Arial" w:cs="Arial"/>
          <w:sz w:val="18"/>
          <w:szCs w:val="18"/>
        </w:rPr>
        <w:t>а приватизации.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1.1.5. </w:t>
      </w:r>
      <w:r w:rsidR="008B0031" w:rsidRPr="00C3327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8B0031" w:rsidRPr="00C33278">
        <w:rPr>
          <w:rFonts w:ascii="Arial" w:hAnsi="Arial" w:cs="Arial"/>
          <w:sz w:val="18"/>
          <w:szCs w:val="18"/>
        </w:rPr>
        <w:softHyphen/>
        <w:t>хань».</w:t>
      </w:r>
    </w:p>
    <w:p w:rsidR="00A57721" w:rsidRPr="00C33278" w:rsidRDefault="008B0031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33278">
        <w:rPr>
          <w:rFonts w:ascii="Arial" w:hAnsi="Arial" w:cs="Arial"/>
          <w:sz w:val="18"/>
          <w:szCs w:val="18"/>
        </w:rPr>
        <w:t>Разместить</w:t>
      </w:r>
      <w:proofErr w:type="gramEnd"/>
      <w:r w:rsidRPr="00C33278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C33278">
        <w:rPr>
          <w:rFonts w:ascii="Arial" w:hAnsi="Arial" w:cs="Arial"/>
          <w:sz w:val="18"/>
          <w:szCs w:val="18"/>
        </w:rPr>
        <w:t>администрации муници</w:t>
      </w:r>
      <w:r w:rsidRPr="00C3327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C33278">
          <w:rPr>
            <w:rStyle w:val="a4"/>
            <w:rFonts w:ascii="Arial" w:hAnsi="Arial" w:cs="Arial"/>
            <w:sz w:val="18"/>
            <w:szCs w:val="18"/>
          </w:rPr>
          <w:t>www</w:t>
        </w:r>
        <w:r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Pr="00C33278">
          <w:rPr>
            <w:rStyle w:val="a4"/>
            <w:rFonts w:ascii="Arial" w:hAnsi="Arial" w:cs="Arial"/>
            <w:sz w:val="18"/>
            <w:szCs w:val="18"/>
          </w:rPr>
          <w:t>torgi</w:t>
        </w:r>
        <w:r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Pr="00C33278">
          <w:rPr>
            <w:rStyle w:val="a4"/>
            <w:rFonts w:ascii="Arial" w:hAnsi="Arial" w:cs="Arial"/>
            <w:sz w:val="18"/>
            <w:szCs w:val="18"/>
          </w:rPr>
          <w:t>gov</w:t>
        </w:r>
        <w:r w:rsidRPr="00C33278">
          <w:rPr>
            <w:rStyle w:val="a4"/>
            <w:rFonts w:ascii="Arial" w:hAnsi="Arial" w:cs="Arial"/>
            <w:sz w:val="18"/>
            <w:szCs w:val="18"/>
          </w:rPr>
          <w:t>.</w:t>
        </w:r>
        <w:r w:rsidRPr="00C3327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C33278">
        <w:rPr>
          <w:rFonts w:ascii="Arial" w:hAnsi="Arial" w:cs="Arial"/>
          <w:sz w:val="18"/>
          <w:szCs w:val="18"/>
        </w:rPr>
        <w:t xml:space="preserve"> </w:t>
      </w:r>
      <w:r w:rsidRPr="00C33278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2. </w:t>
      </w:r>
      <w:r w:rsidR="008B0031" w:rsidRPr="00C33278">
        <w:rPr>
          <w:rFonts w:ascii="Arial" w:hAnsi="Arial" w:cs="Arial"/>
          <w:sz w:val="18"/>
          <w:szCs w:val="18"/>
        </w:rPr>
        <w:t>Управлению информационной политики админист</w:t>
      </w:r>
      <w:r w:rsidR="008B0031" w:rsidRPr="00C33278">
        <w:rPr>
          <w:rFonts w:ascii="Arial" w:hAnsi="Arial" w:cs="Arial"/>
          <w:sz w:val="18"/>
          <w:szCs w:val="18"/>
        </w:rPr>
        <w:t>рации муници</w:t>
      </w:r>
      <w:r w:rsidR="008B0031" w:rsidRPr="00C3327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8B0031" w:rsidRPr="00C33278">
        <w:rPr>
          <w:rFonts w:ascii="Arial" w:hAnsi="Arial" w:cs="Arial"/>
          <w:sz w:val="18"/>
          <w:szCs w:val="18"/>
        </w:rPr>
        <w:t>разместить</w:t>
      </w:r>
      <w:proofErr w:type="gramEnd"/>
      <w:r w:rsidR="008B0031" w:rsidRPr="00C3327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8B0031" w:rsidRPr="00C33278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8B0031" w:rsidRPr="00C33278">
        <w:rPr>
          <w:rFonts w:ascii="Arial" w:hAnsi="Arial" w:cs="Arial"/>
          <w:sz w:val="18"/>
          <w:szCs w:val="18"/>
        </w:rPr>
        <w:softHyphen/>
        <w:t>ниципального образования «Городской окру</w:t>
      </w:r>
      <w:r w:rsidR="008B0031" w:rsidRPr="00C33278">
        <w:rPr>
          <w:rFonts w:ascii="Arial" w:hAnsi="Arial" w:cs="Arial"/>
          <w:sz w:val="18"/>
          <w:szCs w:val="18"/>
        </w:rPr>
        <w:t>г город Астрахань».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3. </w:t>
      </w:r>
      <w:r w:rsidR="008B0031" w:rsidRPr="00C33278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23.09.2022 № 1766-р «О приватизации муниципального иму</w:t>
      </w:r>
      <w:r w:rsidR="008B0031" w:rsidRPr="00C33278">
        <w:rPr>
          <w:rFonts w:ascii="Arial" w:hAnsi="Arial" w:cs="Arial"/>
          <w:sz w:val="18"/>
          <w:szCs w:val="18"/>
        </w:rPr>
        <w:softHyphen/>
        <w:t>щества - нежилого помещения, расположенного по адресу: г. Астрахань, Трусовский район, ул. Таганская/ пер.</w:t>
      </w:r>
      <w:r w:rsidR="008B0031" w:rsidRPr="00C33278">
        <w:rPr>
          <w:rFonts w:ascii="Arial" w:hAnsi="Arial" w:cs="Arial"/>
          <w:sz w:val="18"/>
          <w:szCs w:val="18"/>
        </w:rPr>
        <w:t xml:space="preserve"> Ростовский, д. 34/6, пом. 1 путем продажи на открытых аукционных торгах в электронной форме» признать утратив</w:t>
      </w:r>
      <w:r w:rsidR="008B0031" w:rsidRPr="00C33278">
        <w:rPr>
          <w:rFonts w:ascii="Arial" w:hAnsi="Arial" w:cs="Arial"/>
          <w:sz w:val="18"/>
          <w:szCs w:val="18"/>
        </w:rPr>
        <w:softHyphen/>
        <w:t>шим силу.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4. </w:t>
      </w:r>
      <w:r w:rsidR="008B0031" w:rsidRPr="00C3327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8B0031" w:rsidRPr="00C33278">
        <w:rPr>
          <w:rFonts w:ascii="Arial" w:hAnsi="Arial" w:cs="Arial"/>
          <w:sz w:val="18"/>
          <w:szCs w:val="18"/>
        </w:rPr>
        <w:softHyphen/>
        <w:t>ципального образования «Городской округ город Астрахань» внести соот</w:t>
      </w:r>
      <w:r w:rsidR="008B0031" w:rsidRPr="00C33278">
        <w:rPr>
          <w:rFonts w:ascii="Arial" w:hAnsi="Arial" w:cs="Arial"/>
          <w:sz w:val="18"/>
          <w:szCs w:val="18"/>
        </w:rPr>
        <w:softHyphen/>
        <w:t>ветствую</w:t>
      </w:r>
      <w:r w:rsidR="008B0031" w:rsidRPr="00C33278">
        <w:rPr>
          <w:rFonts w:ascii="Arial" w:hAnsi="Arial" w:cs="Arial"/>
          <w:sz w:val="18"/>
          <w:szCs w:val="18"/>
        </w:rPr>
        <w:t>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8B0031" w:rsidRPr="00C33278">
        <w:rPr>
          <w:rFonts w:ascii="Arial" w:hAnsi="Arial" w:cs="Arial"/>
          <w:sz w:val="18"/>
          <w:szCs w:val="18"/>
        </w:rPr>
        <w:softHyphen/>
        <w:t>рахань».</w:t>
      </w:r>
    </w:p>
    <w:p w:rsidR="00A57721" w:rsidRPr="00C33278" w:rsidRDefault="00C33278" w:rsidP="00C332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27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B0031" w:rsidRPr="00C33278">
        <w:rPr>
          <w:rFonts w:ascii="Arial" w:hAnsi="Arial" w:cs="Arial"/>
          <w:sz w:val="18"/>
          <w:szCs w:val="18"/>
        </w:rPr>
        <w:t>Контроль за</w:t>
      </w:r>
      <w:proofErr w:type="gramEnd"/>
      <w:r w:rsidR="008B0031" w:rsidRPr="00C3327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</w:t>
      </w:r>
      <w:r w:rsidR="008B0031" w:rsidRPr="00C33278">
        <w:rPr>
          <w:rFonts w:ascii="Arial" w:hAnsi="Arial" w:cs="Arial"/>
          <w:sz w:val="18"/>
          <w:szCs w:val="18"/>
        </w:rPr>
        <w:t>ь» возло</w:t>
      </w:r>
      <w:r w:rsidR="008B0031" w:rsidRPr="00C33278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8B0031" w:rsidRPr="00C33278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жилищной политики и отдела по организ</w:t>
      </w:r>
      <w:r w:rsidR="008B0031" w:rsidRPr="00C33278">
        <w:rPr>
          <w:rFonts w:ascii="Arial" w:hAnsi="Arial" w:cs="Arial"/>
          <w:sz w:val="18"/>
          <w:szCs w:val="18"/>
        </w:rPr>
        <w:t>ации и проведению оценки техни</w:t>
      </w:r>
      <w:r w:rsidR="008B0031" w:rsidRPr="00C33278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A57721" w:rsidRPr="00C33278" w:rsidRDefault="008B0031" w:rsidP="00C33278">
      <w:pPr>
        <w:jc w:val="right"/>
        <w:rPr>
          <w:rFonts w:ascii="Arial" w:hAnsi="Arial" w:cs="Arial"/>
          <w:b/>
          <w:sz w:val="18"/>
          <w:szCs w:val="18"/>
        </w:rPr>
      </w:pPr>
      <w:r w:rsidRPr="00C33278">
        <w:rPr>
          <w:rFonts w:ascii="Arial" w:hAnsi="Arial" w:cs="Arial"/>
          <w:b/>
          <w:sz w:val="18"/>
          <w:szCs w:val="18"/>
        </w:rPr>
        <w:t>Глава муниципального</w:t>
      </w:r>
      <w:r w:rsidR="00C33278">
        <w:rPr>
          <w:rFonts w:ascii="Arial" w:hAnsi="Arial" w:cs="Arial"/>
          <w:b/>
          <w:sz w:val="18"/>
          <w:szCs w:val="18"/>
        </w:rPr>
        <w:t xml:space="preserve"> о</w:t>
      </w:r>
      <w:r w:rsidRPr="00C33278">
        <w:rPr>
          <w:rFonts w:ascii="Arial" w:hAnsi="Arial" w:cs="Arial"/>
          <w:b/>
          <w:sz w:val="18"/>
          <w:szCs w:val="18"/>
        </w:rPr>
        <w:t>бр</w:t>
      </w:r>
      <w:r w:rsidR="00C33278">
        <w:rPr>
          <w:rFonts w:ascii="Arial" w:hAnsi="Arial" w:cs="Arial"/>
          <w:b/>
          <w:sz w:val="18"/>
          <w:szCs w:val="18"/>
        </w:rPr>
        <w:t>а</w:t>
      </w:r>
      <w:r w:rsidRPr="00C33278">
        <w:rPr>
          <w:rFonts w:ascii="Arial" w:hAnsi="Arial" w:cs="Arial"/>
          <w:b/>
          <w:sz w:val="18"/>
          <w:szCs w:val="18"/>
        </w:rPr>
        <w:t>зо</w:t>
      </w:r>
      <w:r w:rsidR="00C33278">
        <w:rPr>
          <w:rFonts w:ascii="Arial" w:hAnsi="Arial" w:cs="Arial"/>
          <w:b/>
          <w:sz w:val="18"/>
          <w:szCs w:val="18"/>
        </w:rPr>
        <w:t>в</w:t>
      </w:r>
      <w:r w:rsidRPr="00C33278">
        <w:rPr>
          <w:rFonts w:ascii="Arial" w:hAnsi="Arial" w:cs="Arial"/>
          <w:b/>
          <w:sz w:val="18"/>
          <w:szCs w:val="18"/>
        </w:rPr>
        <w:t>ани</w:t>
      </w:r>
      <w:r w:rsidR="00C33278">
        <w:rPr>
          <w:rFonts w:ascii="Arial" w:hAnsi="Arial" w:cs="Arial"/>
          <w:b/>
          <w:sz w:val="18"/>
          <w:szCs w:val="18"/>
        </w:rPr>
        <w:t>я</w:t>
      </w:r>
    </w:p>
    <w:p w:rsidR="00A57721" w:rsidRPr="00C33278" w:rsidRDefault="008B0031" w:rsidP="00C33278">
      <w:pPr>
        <w:jc w:val="right"/>
        <w:rPr>
          <w:rFonts w:ascii="Arial" w:hAnsi="Arial" w:cs="Arial"/>
          <w:b/>
          <w:sz w:val="18"/>
          <w:szCs w:val="18"/>
        </w:rPr>
      </w:pPr>
      <w:r w:rsidRPr="00C33278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C33278">
        <w:rPr>
          <w:rFonts w:ascii="Arial" w:hAnsi="Arial" w:cs="Arial"/>
          <w:b/>
          <w:sz w:val="18"/>
          <w:szCs w:val="18"/>
        </w:rPr>
        <w:t>»</w:t>
      </w:r>
    </w:p>
    <w:p w:rsidR="00A57721" w:rsidRPr="00C33278" w:rsidRDefault="008B0031" w:rsidP="00C33278">
      <w:pPr>
        <w:jc w:val="right"/>
        <w:rPr>
          <w:rFonts w:ascii="Arial" w:hAnsi="Arial" w:cs="Arial"/>
          <w:b/>
          <w:sz w:val="18"/>
          <w:szCs w:val="18"/>
        </w:rPr>
      </w:pPr>
      <w:r w:rsidRPr="00C33278">
        <w:rPr>
          <w:rFonts w:ascii="Arial" w:hAnsi="Arial" w:cs="Arial"/>
          <w:b/>
          <w:sz w:val="18"/>
          <w:szCs w:val="18"/>
        </w:rPr>
        <w:t>О.А. Полумордвинов</w:t>
      </w:r>
    </w:p>
    <w:p w:rsidR="00A57721" w:rsidRPr="00C33278" w:rsidRDefault="00A57721" w:rsidP="00C33278">
      <w:pPr>
        <w:jc w:val="right"/>
        <w:rPr>
          <w:rFonts w:ascii="Arial" w:hAnsi="Arial" w:cs="Arial"/>
          <w:b/>
          <w:sz w:val="18"/>
          <w:szCs w:val="18"/>
        </w:rPr>
      </w:pPr>
    </w:p>
    <w:sectPr w:rsidR="00A57721" w:rsidRPr="00C33278" w:rsidSect="00C3327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031" w:rsidRDefault="008B0031">
      <w:r>
        <w:separator/>
      </w:r>
    </w:p>
  </w:endnote>
  <w:endnote w:type="continuationSeparator" w:id="0">
    <w:p w:rsidR="008B0031" w:rsidRDefault="008B0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031" w:rsidRDefault="008B0031"/>
  </w:footnote>
  <w:footnote w:type="continuationSeparator" w:id="0">
    <w:p w:rsidR="008B0031" w:rsidRDefault="008B00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37437E"/>
    <w:multiLevelType w:val="multilevel"/>
    <w:tmpl w:val="FE42EB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57721"/>
    <w:rsid w:val="005629E3"/>
    <w:rsid w:val="008B0031"/>
    <w:rsid w:val="008D5226"/>
    <w:rsid w:val="00A57721"/>
    <w:rsid w:val="00C33278"/>
    <w:rsid w:val="00DB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C332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C332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2024-01-19T06:33:00Z</dcterms:created>
  <dcterms:modified xsi:type="dcterms:W3CDTF">2024-01-19T06:33:00Z</dcterms:modified>
</cp:coreProperties>
</file>