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11C" w:rsidRDefault="00AD011C" w:rsidP="00AD011C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AD011C" w:rsidRPr="00AD011C" w:rsidRDefault="00AD011C" w:rsidP="00AD011C">
      <w:pPr>
        <w:pStyle w:val="3"/>
        <w:rPr>
          <w:lang w:val="en-US"/>
        </w:rPr>
      </w:pPr>
      <w:r>
        <w:t>РАСПОРЯЖЕНИЕ</w:t>
      </w:r>
      <w:r>
        <w:rPr>
          <w:lang w:val="en-US"/>
        </w:rPr>
        <w:t xml:space="preserve"> </w:t>
      </w:r>
      <w:bookmarkStart w:id="0" w:name="_GoBack"/>
      <w:bookmarkEnd w:id="0"/>
    </w:p>
    <w:p w:rsidR="00AD011C" w:rsidRDefault="00AD011C" w:rsidP="00AD011C">
      <w:pPr>
        <w:pStyle w:val="3"/>
      </w:pPr>
      <w:r>
        <w:t>19.08.2024 № р-10-02-1777</w:t>
      </w:r>
    </w:p>
    <w:p w:rsidR="00AD011C" w:rsidRDefault="00AD011C" w:rsidP="00AD011C">
      <w:pPr>
        <w:pStyle w:val="3"/>
      </w:pPr>
      <w:r>
        <w:t xml:space="preserve">«О начале действий по образованию земельного участка </w:t>
      </w:r>
    </w:p>
    <w:p w:rsidR="00AD011C" w:rsidRDefault="00AD011C" w:rsidP="00AD011C">
      <w:pPr>
        <w:pStyle w:val="3"/>
        <w:rPr>
          <w:lang w:val="en-US"/>
        </w:rPr>
      </w:pPr>
      <w:r>
        <w:t xml:space="preserve">по ул. Бегичева, 14 в Советском районе под многоквартирным домом </w:t>
      </w:r>
    </w:p>
    <w:p w:rsidR="00AD011C" w:rsidRDefault="00AD011C" w:rsidP="00AD011C">
      <w:pPr>
        <w:pStyle w:val="3"/>
      </w:pPr>
      <w:r>
        <w:t>и иными входящими</w:t>
      </w:r>
      <w:r w:rsidRPr="00AD011C">
        <w:t xml:space="preserve"> </w:t>
      </w:r>
      <w:r>
        <w:t xml:space="preserve"> в состав такого дома объектами недвижимого имущества»</w:t>
      </w:r>
    </w:p>
    <w:p w:rsidR="00AD011C" w:rsidRDefault="00AD011C" w:rsidP="00AD011C">
      <w:pPr>
        <w:pStyle w:val="a3"/>
        <w:ind w:firstLine="709"/>
      </w:pPr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КУВИ-001/2024-69717942 от 11.03.2024, ввиду поступления заявления Соколовой А.Е. № 05/001/2024-386:</w:t>
      </w:r>
    </w:p>
    <w:p w:rsidR="00AD011C" w:rsidRDefault="00AD011C" w:rsidP="00AD011C">
      <w:pPr>
        <w:pStyle w:val="a3"/>
        <w:ind w:firstLine="709"/>
      </w:pPr>
      <w:r>
        <w:t>1. Провести работы по образованию земельного участка по ул. Бегичева, 14 в Советском районе, на котором расположены многоквартирный дом и иные входящие в состав такого дома объекты недвижимого имущества.</w:t>
      </w:r>
    </w:p>
    <w:p w:rsidR="00AD011C" w:rsidRDefault="00AD011C" w:rsidP="00AD011C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AD011C" w:rsidRDefault="00AD011C" w:rsidP="00AD011C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AD011C" w:rsidRDefault="00AD011C" w:rsidP="00AD011C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Советского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AD011C" w:rsidRDefault="00AD011C" w:rsidP="00AD011C">
      <w:pPr>
        <w:pStyle w:val="a3"/>
        <w:ind w:firstLine="709"/>
      </w:pPr>
      <w:r>
        <w:t>3.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управления муниципального имущества администрации муниципального образования «Городской округ город Астрахань» и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AD011C" w:rsidRDefault="00AD011C" w:rsidP="00AD011C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AD011C" w:rsidRDefault="00AD011C" w:rsidP="00AD011C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AD011C" w:rsidRDefault="00AD011C" w:rsidP="00AD011C">
      <w:pPr>
        <w:pStyle w:val="a3"/>
        <w:jc w:val="right"/>
        <w:rPr>
          <w:b/>
          <w:bCs/>
        </w:rPr>
      </w:pPr>
      <w:r>
        <w:rPr>
          <w:b/>
          <w:bCs/>
        </w:rPr>
        <w:t>И.о. начальника управления</w:t>
      </w:r>
    </w:p>
    <w:p w:rsidR="00AD011C" w:rsidRDefault="00AD011C" w:rsidP="00AD011C">
      <w:pPr>
        <w:pStyle w:val="a3"/>
        <w:jc w:val="right"/>
      </w:pPr>
      <w:r>
        <w:rPr>
          <w:b/>
          <w:bCs/>
        </w:rPr>
        <w:t>Т.А. БАЙТЕМИРОВА</w:t>
      </w:r>
    </w:p>
    <w:p w:rsidR="00FF4A14" w:rsidRDefault="00AD011C"/>
    <w:sectPr w:rsidR="00FF4A14" w:rsidSect="00AD011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11C"/>
    <w:rsid w:val="008505A8"/>
    <w:rsid w:val="00A56E3A"/>
    <w:rsid w:val="00AD0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011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01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011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01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513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2024-08-22T05:24:00Z</dcterms:created>
  <dcterms:modified xsi:type="dcterms:W3CDTF">2024-08-22T05:28:00Z</dcterms:modified>
</cp:coreProperties>
</file>