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E61" w:rsidRPr="008F547F" w:rsidRDefault="0077611E" w:rsidP="008F547F">
      <w:pPr>
        <w:jc w:val="center"/>
        <w:rPr>
          <w:rFonts w:asciiTheme="majorHAnsi" w:hAnsiTheme="majorHAnsi"/>
          <w:b/>
          <w:sz w:val="20"/>
          <w:szCs w:val="20"/>
        </w:rPr>
      </w:pPr>
      <w:r w:rsidRPr="008F547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F547F" w:rsidRPr="008F547F" w:rsidRDefault="002D6580" w:rsidP="008F547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F547F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B0E61" w:rsidRPr="008F547F" w:rsidRDefault="002D6580" w:rsidP="008F547F">
      <w:pPr>
        <w:jc w:val="center"/>
        <w:rPr>
          <w:rFonts w:asciiTheme="majorHAnsi" w:hAnsiTheme="majorHAnsi"/>
          <w:b/>
          <w:sz w:val="20"/>
          <w:szCs w:val="20"/>
        </w:rPr>
      </w:pPr>
      <w:r w:rsidRPr="008F547F">
        <w:rPr>
          <w:rFonts w:asciiTheme="majorHAnsi" w:hAnsiTheme="majorHAnsi"/>
          <w:b/>
          <w:sz w:val="20"/>
          <w:szCs w:val="20"/>
        </w:rPr>
        <w:t>19 апреля 2023 года</w:t>
      </w:r>
      <w:r w:rsidR="0077611E" w:rsidRPr="008F547F">
        <w:rPr>
          <w:rFonts w:asciiTheme="majorHAnsi" w:hAnsiTheme="majorHAnsi"/>
          <w:b/>
          <w:sz w:val="20"/>
          <w:szCs w:val="20"/>
        </w:rPr>
        <w:t xml:space="preserve"> </w:t>
      </w:r>
      <w:r w:rsidRPr="008F547F">
        <w:rPr>
          <w:rFonts w:asciiTheme="majorHAnsi" w:hAnsiTheme="majorHAnsi"/>
          <w:b/>
          <w:sz w:val="20"/>
          <w:szCs w:val="20"/>
        </w:rPr>
        <w:t>№</w:t>
      </w:r>
      <w:r w:rsidR="0077611E" w:rsidRPr="008F547F">
        <w:rPr>
          <w:rFonts w:asciiTheme="majorHAnsi" w:hAnsiTheme="majorHAnsi"/>
          <w:b/>
          <w:sz w:val="20"/>
          <w:szCs w:val="20"/>
        </w:rPr>
        <w:t xml:space="preserve"> </w:t>
      </w:r>
      <w:r w:rsidRPr="008F547F">
        <w:rPr>
          <w:rFonts w:asciiTheme="majorHAnsi" w:hAnsiTheme="majorHAnsi"/>
          <w:b/>
          <w:sz w:val="20"/>
          <w:szCs w:val="20"/>
        </w:rPr>
        <w:t>574-р</w:t>
      </w:r>
      <w:bookmarkEnd w:id="3"/>
      <w:bookmarkEnd w:id="4"/>
    </w:p>
    <w:p w:rsidR="008F547F" w:rsidRPr="008F547F" w:rsidRDefault="0077611E" w:rsidP="008F547F">
      <w:pPr>
        <w:jc w:val="center"/>
        <w:rPr>
          <w:rFonts w:asciiTheme="majorHAnsi" w:hAnsiTheme="majorHAnsi"/>
          <w:b/>
          <w:sz w:val="20"/>
          <w:szCs w:val="20"/>
        </w:rPr>
      </w:pPr>
      <w:r w:rsidRPr="008F547F">
        <w:rPr>
          <w:rFonts w:asciiTheme="majorHAnsi" w:hAnsiTheme="majorHAnsi"/>
          <w:b/>
          <w:sz w:val="20"/>
          <w:szCs w:val="20"/>
        </w:rPr>
        <w:t xml:space="preserve">«О </w:t>
      </w:r>
      <w:r w:rsidR="002D6580" w:rsidRPr="008F547F">
        <w:rPr>
          <w:rFonts w:asciiTheme="majorHAnsi" w:hAnsiTheme="majorHAnsi"/>
          <w:b/>
          <w:sz w:val="20"/>
          <w:szCs w:val="20"/>
        </w:rPr>
        <w:t xml:space="preserve">внесении изменений </w:t>
      </w:r>
      <w:r w:rsidRPr="008F547F">
        <w:rPr>
          <w:rFonts w:asciiTheme="majorHAnsi" w:hAnsiTheme="majorHAnsi"/>
          <w:b/>
          <w:sz w:val="20"/>
          <w:szCs w:val="20"/>
        </w:rPr>
        <w:t xml:space="preserve"> в </w:t>
      </w:r>
      <w:r w:rsidR="002D6580" w:rsidRPr="008F547F">
        <w:rPr>
          <w:rFonts w:asciiTheme="majorHAnsi" w:hAnsiTheme="majorHAnsi"/>
          <w:b/>
          <w:sz w:val="20"/>
          <w:szCs w:val="20"/>
        </w:rPr>
        <w:t xml:space="preserve">распоряжение администрации </w:t>
      </w:r>
      <w:r w:rsidR="002D6580" w:rsidRPr="008F547F">
        <w:rPr>
          <w:rFonts w:asciiTheme="majorHAnsi" w:hAnsiTheme="majorHAnsi"/>
          <w:b/>
          <w:sz w:val="20"/>
          <w:szCs w:val="20"/>
        </w:rPr>
        <w:t xml:space="preserve"> муниципального </w:t>
      </w:r>
    </w:p>
    <w:p w:rsidR="00EB0E61" w:rsidRPr="008F547F" w:rsidRDefault="002D6580" w:rsidP="008F547F">
      <w:pPr>
        <w:jc w:val="center"/>
        <w:rPr>
          <w:rFonts w:asciiTheme="majorHAnsi" w:hAnsiTheme="majorHAnsi"/>
          <w:b/>
          <w:sz w:val="20"/>
          <w:szCs w:val="20"/>
        </w:rPr>
      </w:pPr>
      <w:r w:rsidRPr="008F547F">
        <w:rPr>
          <w:rFonts w:asciiTheme="majorHAnsi" w:hAnsiTheme="majorHAnsi"/>
          <w:b/>
          <w:sz w:val="20"/>
          <w:szCs w:val="20"/>
        </w:rPr>
        <w:t>образования «Город Астрахань»</w:t>
      </w:r>
      <w:r w:rsidR="0077611E" w:rsidRPr="008F547F">
        <w:rPr>
          <w:rFonts w:asciiTheme="majorHAnsi" w:hAnsiTheme="majorHAnsi"/>
          <w:b/>
          <w:sz w:val="20"/>
          <w:szCs w:val="20"/>
        </w:rPr>
        <w:t xml:space="preserve"> </w:t>
      </w:r>
      <w:r w:rsidRPr="008F547F">
        <w:rPr>
          <w:rFonts w:asciiTheme="majorHAnsi" w:hAnsiTheme="majorHAnsi"/>
          <w:b/>
          <w:sz w:val="20"/>
          <w:szCs w:val="20"/>
        </w:rPr>
        <w:t>от 27.05.2015 №</w:t>
      </w:r>
      <w:r w:rsidR="0077611E" w:rsidRPr="008F547F">
        <w:rPr>
          <w:rFonts w:asciiTheme="majorHAnsi" w:hAnsiTheme="majorHAnsi"/>
          <w:b/>
          <w:sz w:val="20"/>
          <w:szCs w:val="20"/>
        </w:rPr>
        <w:t xml:space="preserve"> </w:t>
      </w:r>
      <w:r w:rsidRPr="008F547F">
        <w:rPr>
          <w:rFonts w:asciiTheme="majorHAnsi" w:hAnsiTheme="majorHAnsi"/>
          <w:b/>
          <w:sz w:val="20"/>
          <w:szCs w:val="20"/>
        </w:rPr>
        <w:t>607-р</w:t>
      </w:r>
      <w:r w:rsidR="0077611E" w:rsidRPr="008F547F">
        <w:rPr>
          <w:rFonts w:asciiTheme="majorHAnsi" w:hAnsiTheme="majorHAnsi"/>
          <w:b/>
          <w:sz w:val="20"/>
          <w:szCs w:val="20"/>
        </w:rPr>
        <w:t>»</w:t>
      </w:r>
    </w:p>
    <w:p w:rsidR="00EB0E61" w:rsidRPr="008F547F" w:rsidRDefault="002D6580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В соответствии Бюджетным кодексом </w:t>
      </w:r>
      <w:r w:rsidRPr="008F547F">
        <w:rPr>
          <w:rFonts w:ascii="Arial" w:hAnsi="Arial" w:cs="Arial"/>
          <w:sz w:val="18"/>
          <w:szCs w:val="18"/>
        </w:rPr>
        <w:t>Российской Федерации, Уставом муниципального образования «Городской округ город Астрахань», Решением Городской Думы муниципального образования «Город Астрахань» от 20.12.2022 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Pr="008F547F">
        <w:rPr>
          <w:rFonts w:ascii="Arial" w:hAnsi="Arial" w:cs="Arial"/>
          <w:sz w:val="18"/>
          <w:szCs w:val="18"/>
        </w:rPr>
        <w:t>157 «Об утверждении структуры администрации муниципального образования «Городско</w:t>
      </w:r>
      <w:r w:rsidRPr="008F547F">
        <w:rPr>
          <w:rFonts w:ascii="Arial" w:hAnsi="Arial" w:cs="Arial"/>
          <w:sz w:val="18"/>
          <w:szCs w:val="18"/>
        </w:rPr>
        <w:t>й округ город Астрахань»: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D6580" w:rsidRPr="008F547F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</w:t>
      </w:r>
      <w:r w:rsidR="008F547F">
        <w:rPr>
          <w:rFonts w:ascii="Arial" w:hAnsi="Arial" w:cs="Arial"/>
          <w:sz w:val="18"/>
          <w:szCs w:val="18"/>
        </w:rPr>
        <w:t> </w:t>
      </w:r>
      <w:r w:rsidR="002D6580" w:rsidRPr="008F547F">
        <w:rPr>
          <w:rFonts w:ascii="Arial" w:hAnsi="Arial" w:cs="Arial"/>
          <w:sz w:val="18"/>
          <w:szCs w:val="18"/>
        </w:rPr>
        <w:t>27.05.2015 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607-р «Об утверждении Перечня муниципальных программ муниципального образования «Город Астрахань» (далее - распоряжение) с изменениями</w:t>
      </w:r>
      <w:r w:rsidR="002D6580" w:rsidRPr="008F547F">
        <w:rPr>
          <w:rFonts w:ascii="Arial" w:hAnsi="Arial" w:cs="Arial"/>
          <w:sz w:val="18"/>
          <w:szCs w:val="18"/>
        </w:rPr>
        <w:t>, внесенными распоряжениями администрации муниципального образования «Город Астрахань» от 21.03.2016 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193-р,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2D6580" w:rsidRPr="008F547F">
        <w:rPr>
          <w:rFonts w:ascii="Arial" w:hAnsi="Arial" w:cs="Arial"/>
          <w:sz w:val="18"/>
          <w:szCs w:val="18"/>
        </w:rPr>
        <w:tab/>
        <w:t>21.10.2016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1534-р,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2D6580" w:rsidRPr="008F547F">
        <w:rPr>
          <w:rFonts w:ascii="Arial" w:hAnsi="Arial" w:cs="Arial"/>
          <w:sz w:val="18"/>
          <w:szCs w:val="18"/>
        </w:rPr>
        <w:tab/>
        <w:t>14.12.2017</w:t>
      </w:r>
      <w:r w:rsidR="008F547F" w:rsidRPr="008F547F">
        <w:rPr>
          <w:rFonts w:ascii="Arial" w:hAnsi="Arial" w:cs="Arial"/>
          <w:sz w:val="18"/>
          <w:szCs w:val="18"/>
        </w:rPr>
        <w:t xml:space="preserve"> 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2300-р,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 11.07.2018</w:t>
      </w:r>
      <w:r w:rsidR="002D6580" w:rsidRPr="008F547F">
        <w:rPr>
          <w:rFonts w:ascii="Arial" w:hAnsi="Arial" w:cs="Arial"/>
          <w:sz w:val="18"/>
          <w:szCs w:val="18"/>
        </w:rPr>
        <w:tab/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3026-р,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08.05.2019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1263-р,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04.06.2019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>
        <w:rPr>
          <w:rFonts w:ascii="Arial" w:hAnsi="Arial" w:cs="Arial"/>
          <w:sz w:val="18"/>
          <w:szCs w:val="18"/>
        </w:rPr>
        <w:t> </w:t>
      </w:r>
      <w:r w:rsidR="002D6580" w:rsidRPr="008F547F">
        <w:rPr>
          <w:rFonts w:ascii="Arial" w:hAnsi="Arial" w:cs="Arial"/>
          <w:sz w:val="18"/>
          <w:szCs w:val="18"/>
        </w:rPr>
        <w:t>1453-р,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 16.07.2019</w:t>
      </w:r>
      <w:r w:rsidR="002D6580" w:rsidRPr="008F547F">
        <w:rPr>
          <w:rFonts w:ascii="Arial" w:hAnsi="Arial" w:cs="Arial"/>
          <w:sz w:val="18"/>
          <w:szCs w:val="18"/>
        </w:rPr>
        <w:tab/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1784-р,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25.06.</w:t>
      </w:r>
      <w:r w:rsidR="002D6580" w:rsidRPr="008F547F">
        <w:rPr>
          <w:rFonts w:ascii="Arial" w:hAnsi="Arial" w:cs="Arial"/>
          <w:sz w:val="18"/>
          <w:szCs w:val="18"/>
        </w:rPr>
        <w:t>2020</w:t>
      </w:r>
      <w:r w:rsidR="002D6580" w:rsidRPr="008F547F">
        <w:rPr>
          <w:rFonts w:ascii="Arial" w:hAnsi="Arial" w:cs="Arial"/>
          <w:sz w:val="18"/>
          <w:szCs w:val="18"/>
        </w:rPr>
        <w:tab/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1109-р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29.10.2020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1965-р,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 14.07.2021</w:t>
      </w:r>
      <w:proofErr w:type="gramEnd"/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>
        <w:rPr>
          <w:rFonts w:ascii="Arial" w:hAnsi="Arial" w:cs="Arial"/>
          <w:sz w:val="18"/>
          <w:szCs w:val="18"/>
        </w:rPr>
        <w:t> 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1199-р,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29.09.2021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1706-р,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01.06.2022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907-р, от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01.07.2022 №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1062-р следующие изменения: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1.1. </w:t>
      </w:r>
      <w:r w:rsidR="002D6580" w:rsidRPr="008F547F">
        <w:rPr>
          <w:rFonts w:ascii="Arial" w:hAnsi="Arial" w:cs="Arial"/>
          <w:sz w:val="18"/>
          <w:szCs w:val="18"/>
        </w:rPr>
        <w:t>В наименовании распоряжения слова: «Город Астрахань» заменить словами: «Городской округ город Астрахань».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1.2. </w:t>
      </w:r>
      <w:r w:rsidR="002D6580" w:rsidRPr="008F547F">
        <w:rPr>
          <w:rFonts w:ascii="Arial" w:hAnsi="Arial" w:cs="Arial"/>
          <w:sz w:val="18"/>
          <w:szCs w:val="18"/>
        </w:rPr>
        <w:t xml:space="preserve">В </w:t>
      </w:r>
      <w:r w:rsidR="002D6580" w:rsidRPr="008F547F">
        <w:rPr>
          <w:rFonts w:ascii="Arial" w:hAnsi="Arial" w:cs="Arial"/>
          <w:sz w:val="18"/>
          <w:szCs w:val="18"/>
        </w:rPr>
        <w:t>пункте 1 распоряжения слова: «Город Астрахань» заменить словами: «Городской округ город Астрахань».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1.3. </w:t>
      </w:r>
      <w:r w:rsidR="002D6580" w:rsidRPr="008F547F">
        <w:rPr>
          <w:rFonts w:ascii="Arial" w:hAnsi="Arial" w:cs="Arial"/>
          <w:sz w:val="18"/>
          <w:szCs w:val="18"/>
        </w:rPr>
        <w:t>Перечень муниципальных программ муниципального образования «Город Астрахань», утвержденный распоряжением, изложить в новой редакции согласно приложению к на</w:t>
      </w:r>
      <w:r w:rsidR="002D6580" w:rsidRPr="008F547F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«Городской округ город Астрахань».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2. </w:t>
      </w:r>
      <w:r w:rsidR="002D6580" w:rsidRPr="008F547F">
        <w:rPr>
          <w:rFonts w:ascii="Arial" w:hAnsi="Arial" w:cs="Arial"/>
          <w:sz w:val="18"/>
          <w:szCs w:val="18"/>
        </w:rPr>
        <w:t>Управлению информационной</w:t>
      </w:r>
      <w:r w:rsidR="002D6580" w:rsidRPr="008F547F">
        <w:rPr>
          <w:rFonts w:ascii="Arial" w:hAnsi="Arial" w:cs="Arial"/>
          <w:sz w:val="18"/>
          <w:szCs w:val="18"/>
        </w:rPr>
        <w:tab/>
        <w:t>политики администрации</w:t>
      </w:r>
      <w:r w:rsid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2D6580" w:rsidRPr="008F547F">
        <w:rPr>
          <w:rFonts w:ascii="Arial" w:hAnsi="Arial" w:cs="Arial"/>
          <w:sz w:val="18"/>
          <w:szCs w:val="18"/>
        </w:rPr>
        <w:t>разместить</w:t>
      </w:r>
      <w:proofErr w:type="gramEnd"/>
      <w:r w:rsidR="002D6580" w:rsidRPr="008F547F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2D6580" w:rsidRPr="008F547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</w:t>
      </w:r>
      <w:r w:rsidR="008F547F" w:rsidRPr="008F547F">
        <w:rPr>
          <w:rFonts w:ascii="Arial" w:hAnsi="Arial" w:cs="Arial"/>
          <w:sz w:val="18"/>
          <w:szCs w:val="18"/>
        </w:rPr>
        <w:t xml:space="preserve"> </w:t>
      </w:r>
      <w:r w:rsidR="002D6580" w:rsidRPr="008F547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3. </w:t>
      </w:r>
      <w:r w:rsidR="002D6580" w:rsidRPr="008F547F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="002D6580" w:rsidRPr="008F547F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3.1. </w:t>
      </w:r>
      <w:r w:rsidR="002D6580" w:rsidRPr="008F547F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««Городской округ город Астрахань».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3.2. </w:t>
      </w:r>
      <w:r w:rsidR="002D6580" w:rsidRPr="008F547F">
        <w:rPr>
          <w:rFonts w:ascii="Arial" w:hAnsi="Arial" w:cs="Arial"/>
          <w:sz w:val="18"/>
          <w:szCs w:val="18"/>
        </w:rPr>
        <w:t xml:space="preserve">Копию данного правового акта передать в муниципальное </w:t>
      </w:r>
      <w:r w:rsidR="002D6580" w:rsidRPr="008F547F">
        <w:rPr>
          <w:rFonts w:ascii="Arial" w:hAnsi="Arial" w:cs="Arial"/>
          <w:sz w:val="18"/>
          <w:szCs w:val="18"/>
        </w:rPr>
        <w:t>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B0E61" w:rsidRPr="008F547F" w:rsidRDefault="00A34E41" w:rsidP="008F54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547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D6580" w:rsidRPr="008F547F">
        <w:rPr>
          <w:rFonts w:ascii="Arial" w:hAnsi="Arial" w:cs="Arial"/>
          <w:sz w:val="18"/>
          <w:szCs w:val="18"/>
        </w:rPr>
        <w:t>Контроль за</w:t>
      </w:r>
      <w:proofErr w:type="gramEnd"/>
      <w:r w:rsidR="002D6580" w:rsidRPr="008F54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</w:t>
      </w:r>
      <w:r w:rsidR="002D6580" w:rsidRPr="008F547F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оставляю за собой.</w:t>
      </w:r>
    </w:p>
    <w:p w:rsidR="004A75AF" w:rsidRDefault="002D6580" w:rsidP="008F547F">
      <w:pPr>
        <w:jc w:val="right"/>
        <w:rPr>
          <w:rFonts w:ascii="Arial" w:hAnsi="Arial" w:cs="Arial"/>
          <w:b/>
          <w:sz w:val="18"/>
          <w:szCs w:val="18"/>
        </w:rPr>
        <w:sectPr w:rsidR="004A75AF" w:rsidSect="008F547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F547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F547F" w:rsidRPr="008F547F">
        <w:rPr>
          <w:rFonts w:ascii="Arial" w:hAnsi="Arial" w:cs="Arial"/>
          <w:b/>
          <w:sz w:val="18"/>
          <w:szCs w:val="18"/>
        </w:rPr>
        <w:t xml:space="preserve"> </w:t>
      </w:r>
      <w:r w:rsidRPr="008F547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F547F" w:rsidRPr="008F547F">
        <w:rPr>
          <w:rFonts w:ascii="Arial" w:hAnsi="Arial" w:cs="Arial"/>
          <w:b/>
          <w:sz w:val="18"/>
          <w:szCs w:val="18"/>
        </w:rPr>
        <w:t xml:space="preserve"> </w:t>
      </w:r>
      <w:r w:rsidRPr="008F547F">
        <w:rPr>
          <w:rFonts w:ascii="Arial" w:hAnsi="Arial" w:cs="Arial"/>
          <w:b/>
          <w:sz w:val="18"/>
          <w:szCs w:val="18"/>
        </w:rPr>
        <w:t>О.А. Полумордвинов</w:t>
      </w:r>
    </w:p>
    <w:p w:rsidR="00EB0E61" w:rsidRPr="008F547F" w:rsidRDefault="004A75AF" w:rsidP="008F547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90FA83E" wp14:editId="5F4544FF">
            <wp:extent cx="5580380" cy="822780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7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7EEC" w:rsidRPr="00457EEC">
        <w:rPr>
          <w:noProof/>
          <w:lang w:bidi="ar-SA"/>
        </w:rPr>
        <w:lastRenderedPageBreak/>
        <w:t xml:space="preserve"> </w:t>
      </w:r>
      <w:r w:rsidR="00457EEC">
        <w:rPr>
          <w:noProof/>
          <w:lang w:bidi="ar-SA"/>
        </w:rPr>
        <w:drawing>
          <wp:inline distT="0" distB="0" distL="0" distR="0" wp14:anchorId="1C8D188E" wp14:editId="020EDD1F">
            <wp:extent cx="548640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059C" w:rsidRPr="0090059C">
        <w:rPr>
          <w:noProof/>
          <w:lang w:bidi="ar-SA"/>
        </w:rPr>
        <w:t xml:space="preserve"> </w:t>
      </w:r>
      <w:r w:rsidR="0090059C">
        <w:rPr>
          <w:noProof/>
          <w:lang w:bidi="ar-SA"/>
        </w:rPr>
        <w:lastRenderedPageBreak/>
        <w:drawing>
          <wp:inline distT="0" distB="0" distL="0" distR="0" wp14:anchorId="7105B7E9" wp14:editId="09794D22">
            <wp:extent cx="5344795" cy="8618220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47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1A2C" w:rsidRPr="004D1A2C">
        <w:rPr>
          <w:noProof/>
          <w:lang w:bidi="ar-SA"/>
        </w:rPr>
        <w:t xml:space="preserve"> </w:t>
      </w:r>
      <w:r w:rsidR="004D1A2C">
        <w:rPr>
          <w:noProof/>
          <w:lang w:bidi="ar-SA"/>
        </w:rPr>
        <w:lastRenderedPageBreak/>
        <w:drawing>
          <wp:inline distT="0" distB="0" distL="0" distR="0" wp14:anchorId="75E4BDBB" wp14:editId="00134517">
            <wp:extent cx="539559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5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62E3" w:rsidRPr="006D62E3">
        <w:rPr>
          <w:noProof/>
          <w:lang w:bidi="ar-SA"/>
        </w:rPr>
        <w:t xml:space="preserve"> </w:t>
      </w:r>
      <w:r w:rsidR="006D62E3">
        <w:rPr>
          <w:noProof/>
          <w:lang w:bidi="ar-SA"/>
        </w:rPr>
        <w:lastRenderedPageBreak/>
        <w:drawing>
          <wp:inline distT="0" distB="0" distL="0" distR="0" wp14:anchorId="7FC2EBDA" wp14:editId="4BCA5D64">
            <wp:extent cx="5304790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47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11AE" w:rsidRPr="00B011AE">
        <w:rPr>
          <w:noProof/>
          <w:lang w:bidi="ar-SA"/>
        </w:rPr>
        <w:t xml:space="preserve"> </w:t>
      </w:r>
      <w:r w:rsidR="00B011AE">
        <w:rPr>
          <w:noProof/>
          <w:lang w:bidi="ar-SA"/>
        </w:rPr>
        <w:lastRenderedPageBreak/>
        <w:drawing>
          <wp:inline distT="0" distB="0" distL="0" distR="0" wp14:anchorId="1BB69FA0" wp14:editId="268A7B84">
            <wp:extent cx="5058410" cy="8618220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84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EB0E61" w:rsidRPr="0077611E" w:rsidRDefault="00EB0E61" w:rsidP="0077611E"/>
    <w:sectPr w:rsidR="00EB0E61" w:rsidRPr="0077611E" w:rsidSect="008F547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580" w:rsidRDefault="002D6580">
      <w:r>
        <w:separator/>
      </w:r>
    </w:p>
  </w:endnote>
  <w:endnote w:type="continuationSeparator" w:id="0">
    <w:p w:rsidR="002D6580" w:rsidRDefault="002D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580" w:rsidRDefault="002D6580"/>
  </w:footnote>
  <w:footnote w:type="continuationSeparator" w:id="0">
    <w:p w:rsidR="002D6580" w:rsidRDefault="002D65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9646FF"/>
    <w:multiLevelType w:val="multilevel"/>
    <w:tmpl w:val="F47CDD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B0E61"/>
    <w:rsid w:val="002D6580"/>
    <w:rsid w:val="00457EEC"/>
    <w:rsid w:val="004A75AF"/>
    <w:rsid w:val="004D1A2C"/>
    <w:rsid w:val="006D62E3"/>
    <w:rsid w:val="0077611E"/>
    <w:rsid w:val="008F547F"/>
    <w:rsid w:val="0090059C"/>
    <w:rsid w:val="00A34E41"/>
    <w:rsid w:val="00B011AE"/>
    <w:rsid w:val="00EB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4A75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75A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4A75A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75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2A995-AB08-4ADC-8BD4-7D28BA003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2023-04-19T07:52:00Z</dcterms:created>
  <dcterms:modified xsi:type="dcterms:W3CDTF">2023-04-19T08:00:00Z</dcterms:modified>
</cp:coreProperties>
</file>