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C46" w:rsidRPr="00143C46" w:rsidRDefault="00143C46" w:rsidP="00065A1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43C4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64EFB" w:rsidRPr="00143C46" w:rsidRDefault="00C931C6" w:rsidP="00065A1C">
      <w:pPr>
        <w:jc w:val="center"/>
        <w:rPr>
          <w:rFonts w:asciiTheme="majorHAnsi" w:hAnsiTheme="majorHAnsi"/>
          <w:b/>
          <w:sz w:val="20"/>
          <w:szCs w:val="20"/>
        </w:rPr>
      </w:pPr>
      <w:r w:rsidRPr="00143C4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065A1C" w:rsidRPr="00143C46">
        <w:rPr>
          <w:rFonts w:asciiTheme="majorHAnsi" w:hAnsiTheme="majorHAnsi"/>
          <w:b/>
          <w:sz w:val="20"/>
          <w:szCs w:val="20"/>
        </w:rPr>
        <w:t xml:space="preserve"> </w:t>
      </w:r>
    </w:p>
    <w:p w:rsidR="00E243F1" w:rsidRPr="00143C46" w:rsidRDefault="00C931C6" w:rsidP="00065A1C">
      <w:pPr>
        <w:jc w:val="center"/>
        <w:rPr>
          <w:rFonts w:asciiTheme="majorHAnsi" w:hAnsiTheme="majorHAnsi"/>
          <w:b/>
          <w:sz w:val="20"/>
          <w:szCs w:val="20"/>
        </w:rPr>
      </w:pPr>
      <w:r w:rsidRPr="00143C46">
        <w:rPr>
          <w:rFonts w:asciiTheme="majorHAnsi" w:hAnsiTheme="majorHAnsi"/>
          <w:b/>
          <w:sz w:val="20"/>
          <w:szCs w:val="20"/>
        </w:rPr>
        <w:t>19 февраля 2024 года</w:t>
      </w:r>
      <w:r w:rsidR="00065A1C" w:rsidRPr="00143C46">
        <w:rPr>
          <w:rFonts w:asciiTheme="majorHAnsi" w:hAnsiTheme="majorHAnsi"/>
          <w:b/>
          <w:sz w:val="20"/>
          <w:szCs w:val="20"/>
        </w:rPr>
        <w:t xml:space="preserve"> </w:t>
      </w:r>
      <w:r w:rsidRPr="00143C46">
        <w:rPr>
          <w:rFonts w:asciiTheme="majorHAnsi" w:hAnsiTheme="majorHAnsi"/>
          <w:b/>
          <w:sz w:val="20"/>
          <w:szCs w:val="20"/>
        </w:rPr>
        <w:t xml:space="preserve">№ </w:t>
      </w:r>
      <w:r w:rsidRPr="00143C46">
        <w:rPr>
          <w:rFonts w:asciiTheme="majorHAnsi" w:hAnsiTheme="majorHAnsi"/>
          <w:b/>
          <w:sz w:val="20"/>
          <w:szCs w:val="20"/>
        </w:rPr>
        <w:t>301-р</w:t>
      </w:r>
    </w:p>
    <w:p w:rsidR="00143C46" w:rsidRDefault="00065A1C" w:rsidP="00065A1C">
      <w:pPr>
        <w:jc w:val="center"/>
        <w:rPr>
          <w:rFonts w:asciiTheme="majorHAnsi" w:hAnsiTheme="majorHAnsi"/>
          <w:b/>
          <w:sz w:val="20"/>
          <w:szCs w:val="20"/>
        </w:rPr>
      </w:pPr>
      <w:r w:rsidRPr="00143C46">
        <w:rPr>
          <w:rFonts w:asciiTheme="majorHAnsi" w:hAnsiTheme="majorHAnsi"/>
          <w:b/>
          <w:sz w:val="20"/>
          <w:szCs w:val="20"/>
        </w:rPr>
        <w:t>«</w:t>
      </w:r>
      <w:r w:rsidR="00C931C6" w:rsidRPr="00143C4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E243F1" w:rsidRPr="00143C46" w:rsidRDefault="00C931C6" w:rsidP="00065A1C">
      <w:pPr>
        <w:jc w:val="center"/>
        <w:rPr>
          <w:rFonts w:asciiTheme="majorHAnsi" w:hAnsiTheme="majorHAnsi"/>
          <w:b/>
          <w:sz w:val="20"/>
          <w:szCs w:val="20"/>
        </w:rPr>
      </w:pPr>
      <w:r w:rsidRPr="00143C4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065A1C" w:rsidRPr="00143C46">
        <w:rPr>
          <w:rFonts w:asciiTheme="majorHAnsi" w:hAnsiTheme="majorHAnsi"/>
          <w:b/>
          <w:sz w:val="20"/>
          <w:szCs w:val="20"/>
        </w:rPr>
        <w:t>»</w:t>
      </w:r>
    </w:p>
    <w:p w:rsidR="00E243F1" w:rsidRPr="00065A1C" w:rsidRDefault="00C931C6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5A1C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местного </w:t>
      </w:r>
      <w:r w:rsidRPr="00065A1C">
        <w:rPr>
          <w:rFonts w:ascii="Arial" w:hAnsi="Arial" w:cs="Arial"/>
          <w:sz w:val="18"/>
          <w:szCs w:val="18"/>
        </w:rPr>
        <w:t>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</w:t>
      </w:r>
      <w:r w:rsidRPr="00065A1C">
        <w:rPr>
          <w:rFonts w:ascii="Arial" w:hAnsi="Arial" w:cs="Arial"/>
          <w:sz w:val="18"/>
          <w:szCs w:val="18"/>
        </w:rPr>
        <w:t xml:space="preserve">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065A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65A1C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</w:t>
      </w:r>
      <w:r w:rsidRPr="00065A1C">
        <w:rPr>
          <w:rFonts w:ascii="Arial" w:hAnsi="Arial" w:cs="Arial"/>
          <w:sz w:val="18"/>
          <w:szCs w:val="18"/>
        </w:rPr>
        <w:t>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</w:t>
      </w:r>
      <w:r w:rsidRPr="00065A1C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от</w:t>
      </w:r>
      <w:proofErr w:type="gramEnd"/>
      <w:r w:rsidRPr="00065A1C">
        <w:rPr>
          <w:rFonts w:ascii="Arial" w:hAnsi="Arial" w:cs="Arial"/>
          <w:sz w:val="18"/>
          <w:szCs w:val="18"/>
        </w:rPr>
        <w:t xml:space="preserve"> Общества с ограниченной ответственностью «Современные системы реновации» от 15.0</w:t>
      </w:r>
      <w:r w:rsidRPr="00065A1C">
        <w:rPr>
          <w:rFonts w:ascii="Arial" w:hAnsi="Arial" w:cs="Arial"/>
          <w:sz w:val="18"/>
          <w:szCs w:val="18"/>
        </w:rPr>
        <w:t>2.2023 № 03-06-01-589, в связи с проведением ремонтных работ: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1. </w:t>
      </w:r>
      <w:r w:rsidR="00C931C6" w:rsidRPr="00065A1C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08:00 20.02.2024 до 20:00 15.03.2024 от д. 15 по ул. М. Аладьина до д. 16 по ул. М. Аладьина.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2. </w:t>
      </w:r>
      <w:r w:rsidR="00C931C6" w:rsidRPr="00065A1C">
        <w:rPr>
          <w:rFonts w:ascii="Arial" w:hAnsi="Arial" w:cs="Arial"/>
          <w:sz w:val="18"/>
          <w:szCs w:val="18"/>
        </w:rPr>
        <w:t>Ввести временное ограничение остано</w:t>
      </w:r>
      <w:r w:rsidR="00C931C6" w:rsidRPr="00065A1C">
        <w:rPr>
          <w:rFonts w:ascii="Arial" w:hAnsi="Arial" w:cs="Arial"/>
          <w:sz w:val="18"/>
          <w:szCs w:val="18"/>
        </w:rPr>
        <w:t>вки и стоянки автотранспорта с 00:00 20.02.2024 до 20:00 15.03.2024 от д. 15 по ул. М. Аладьина до д. 16 по ул. М. Аладьина.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3. </w:t>
      </w:r>
      <w:r w:rsidR="00C931C6" w:rsidRPr="00065A1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4. </w:t>
      </w:r>
      <w:r w:rsidR="00C931C6" w:rsidRPr="00065A1C">
        <w:rPr>
          <w:rFonts w:ascii="Arial" w:hAnsi="Arial" w:cs="Arial"/>
          <w:sz w:val="18"/>
          <w:szCs w:val="18"/>
        </w:rPr>
        <w:t>Уп</w:t>
      </w:r>
      <w:r w:rsidR="00C931C6" w:rsidRPr="00065A1C">
        <w:rPr>
          <w:rFonts w:ascii="Arial" w:hAnsi="Arial" w:cs="Arial"/>
          <w:sz w:val="18"/>
          <w:szCs w:val="18"/>
        </w:rPr>
        <w:t>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</w:t>
      </w:r>
      <w:r w:rsidR="00C931C6" w:rsidRPr="00065A1C">
        <w:rPr>
          <w:rFonts w:ascii="Arial" w:hAnsi="Arial" w:cs="Arial"/>
          <w:sz w:val="18"/>
          <w:szCs w:val="18"/>
        </w:rPr>
        <w:t>авить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5. </w:t>
      </w:r>
      <w:r w:rsidR="00C931C6" w:rsidRPr="00065A1C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реновации» установить соответствующие технические средства организации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 xml:space="preserve">дорожного движения с момента </w:t>
      </w:r>
      <w:r w:rsidR="00C931C6" w:rsidRPr="00065A1C">
        <w:rPr>
          <w:rFonts w:ascii="Arial" w:hAnsi="Arial" w:cs="Arial"/>
          <w:sz w:val="18"/>
          <w:szCs w:val="18"/>
        </w:rPr>
        <w:t>размещения настоящего распоряжения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6. </w:t>
      </w:r>
      <w:r w:rsidR="00C931C6" w:rsidRPr="00065A1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Pr="00065A1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931C6" w:rsidRPr="00065A1C">
        <w:rPr>
          <w:rFonts w:ascii="Arial" w:hAnsi="Arial" w:cs="Arial"/>
          <w:sz w:val="18"/>
          <w:szCs w:val="18"/>
        </w:rPr>
        <w:t>разместить</w:t>
      </w:r>
      <w:proofErr w:type="gramEnd"/>
      <w:r w:rsidR="00C931C6" w:rsidRPr="00065A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администрации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муниципального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образования</w:t>
      </w:r>
      <w:r w:rsidRPr="00065A1C">
        <w:rPr>
          <w:rFonts w:ascii="Arial" w:hAnsi="Arial" w:cs="Arial"/>
          <w:sz w:val="18"/>
          <w:szCs w:val="18"/>
        </w:rPr>
        <w:t xml:space="preserve">  </w:t>
      </w:r>
      <w:r w:rsidR="00C931C6" w:rsidRPr="00065A1C">
        <w:rPr>
          <w:rFonts w:ascii="Arial" w:hAnsi="Arial" w:cs="Arial"/>
          <w:sz w:val="18"/>
          <w:szCs w:val="18"/>
        </w:rPr>
        <w:t>«Городской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округ</w:t>
      </w:r>
      <w:r w:rsidRPr="00065A1C">
        <w:rPr>
          <w:rFonts w:ascii="Arial" w:hAnsi="Arial" w:cs="Arial"/>
          <w:sz w:val="18"/>
          <w:szCs w:val="18"/>
        </w:rPr>
        <w:t xml:space="preserve">  </w:t>
      </w:r>
      <w:r w:rsidR="00C931C6" w:rsidRPr="00065A1C">
        <w:rPr>
          <w:rFonts w:ascii="Arial" w:hAnsi="Arial" w:cs="Arial"/>
          <w:sz w:val="18"/>
          <w:szCs w:val="18"/>
        </w:rPr>
        <w:t>город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муниципального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образования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«Городской</w:t>
      </w:r>
      <w:r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округ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город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243F1" w:rsidRPr="00065A1C" w:rsidRDefault="00065A1C" w:rsidP="00065A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A1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931C6" w:rsidRPr="00065A1C">
        <w:rPr>
          <w:rFonts w:ascii="Arial" w:hAnsi="Arial" w:cs="Arial"/>
          <w:sz w:val="18"/>
          <w:szCs w:val="18"/>
        </w:rPr>
        <w:t>Контроль за</w:t>
      </w:r>
      <w:proofErr w:type="gramEnd"/>
      <w:r w:rsidR="00C931C6" w:rsidRPr="00065A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муниципального образов</w:t>
      </w:r>
      <w:r w:rsidR="00C931C6" w:rsidRPr="00065A1C">
        <w:rPr>
          <w:rFonts w:ascii="Arial" w:hAnsi="Arial" w:cs="Arial"/>
          <w:sz w:val="18"/>
          <w:szCs w:val="18"/>
        </w:rPr>
        <w:t>ания «Городской округ город Астрахань» возложить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 w:rsidRPr="00065A1C"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C931C6" w:rsidRPr="00065A1C">
        <w:rPr>
          <w:rFonts w:ascii="Arial" w:hAnsi="Arial" w:cs="Arial"/>
          <w:sz w:val="18"/>
          <w:szCs w:val="18"/>
        </w:rPr>
        <w:t>Астр</w:t>
      </w:r>
      <w:r w:rsidR="00C931C6" w:rsidRPr="00065A1C">
        <w:rPr>
          <w:rFonts w:ascii="Arial" w:hAnsi="Arial" w:cs="Arial"/>
          <w:sz w:val="18"/>
          <w:szCs w:val="18"/>
        </w:rPr>
        <w:t>ахань».</w:t>
      </w:r>
    </w:p>
    <w:p w:rsidR="00E243F1" w:rsidRPr="00065A1C" w:rsidRDefault="00065A1C" w:rsidP="00065A1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</w:t>
      </w:r>
      <w:r w:rsidR="00C931C6" w:rsidRPr="00065A1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931C6" w:rsidRPr="00065A1C">
        <w:rPr>
          <w:rFonts w:ascii="Arial" w:hAnsi="Arial" w:cs="Arial"/>
          <w:b/>
          <w:sz w:val="18"/>
          <w:szCs w:val="18"/>
        </w:rPr>
        <w:tab/>
      </w:r>
    </w:p>
    <w:p w:rsidR="00E243F1" w:rsidRPr="00065A1C" w:rsidRDefault="00C931C6" w:rsidP="00065A1C">
      <w:pPr>
        <w:jc w:val="right"/>
        <w:rPr>
          <w:rFonts w:ascii="Arial" w:hAnsi="Arial" w:cs="Arial"/>
          <w:b/>
          <w:sz w:val="18"/>
          <w:szCs w:val="18"/>
        </w:rPr>
      </w:pPr>
      <w:r w:rsidRPr="00065A1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CD5F78" w:rsidRDefault="00C931C6" w:rsidP="00065A1C">
      <w:pPr>
        <w:jc w:val="right"/>
        <w:rPr>
          <w:rFonts w:ascii="Arial" w:hAnsi="Arial" w:cs="Arial"/>
          <w:b/>
          <w:sz w:val="18"/>
          <w:szCs w:val="18"/>
        </w:rPr>
        <w:sectPr w:rsidR="00CD5F78" w:rsidSect="00143C4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65A1C">
        <w:rPr>
          <w:rFonts w:ascii="Arial" w:hAnsi="Arial" w:cs="Arial"/>
          <w:b/>
          <w:sz w:val="18"/>
          <w:szCs w:val="18"/>
        </w:rPr>
        <w:t>О.А. Полумордвинов</w:t>
      </w:r>
    </w:p>
    <w:p w:rsidR="00E243F1" w:rsidRPr="00065A1C" w:rsidRDefault="00CD5F78" w:rsidP="00065A1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8EA1B1D" wp14:editId="27F1F825">
            <wp:extent cx="5580380" cy="7953888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E243F1" w:rsidRPr="00065A1C" w:rsidRDefault="00E243F1" w:rsidP="00065A1C"/>
    <w:sectPr w:rsidR="00E243F1" w:rsidRPr="00065A1C" w:rsidSect="00143C4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1C6" w:rsidRDefault="00C931C6">
      <w:r>
        <w:separator/>
      </w:r>
    </w:p>
  </w:endnote>
  <w:endnote w:type="continuationSeparator" w:id="0">
    <w:p w:rsidR="00C931C6" w:rsidRDefault="00C93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1C6" w:rsidRDefault="00C931C6"/>
  </w:footnote>
  <w:footnote w:type="continuationSeparator" w:id="0">
    <w:p w:rsidR="00C931C6" w:rsidRDefault="00C931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E093D"/>
    <w:multiLevelType w:val="multilevel"/>
    <w:tmpl w:val="16EEE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43F1"/>
    <w:rsid w:val="00065A1C"/>
    <w:rsid w:val="00143C46"/>
    <w:rsid w:val="00664EFB"/>
    <w:rsid w:val="00C931C6"/>
    <w:rsid w:val="00CD5F78"/>
    <w:rsid w:val="00E2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CD5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5F7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CD5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5F7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2024-02-19T13:00:00Z</dcterms:created>
  <dcterms:modified xsi:type="dcterms:W3CDTF">2024-02-19T13:01:00Z</dcterms:modified>
</cp:coreProperties>
</file>