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796" w:rsidRDefault="00AD1796" w:rsidP="00F70BE0">
      <w:pPr>
        <w:jc w:val="center"/>
        <w:rPr>
          <w:rFonts w:asciiTheme="majorHAnsi" w:hAnsiTheme="majorHAnsi"/>
          <w:b/>
          <w:sz w:val="20"/>
          <w:szCs w:val="20"/>
        </w:rPr>
      </w:pPr>
    </w:p>
    <w:p w:rsidR="00AD1796" w:rsidRDefault="00AD1796" w:rsidP="00F70BE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AD179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D1796" w:rsidRDefault="00F70BE0" w:rsidP="00F70BE0">
      <w:pPr>
        <w:jc w:val="center"/>
        <w:rPr>
          <w:rFonts w:asciiTheme="majorHAnsi" w:hAnsiTheme="majorHAnsi"/>
          <w:b/>
          <w:sz w:val="20"/>
          <w:szCs w:val="20"/>
        </w:rPr>
      </w:pPr>
      <w:r w:rsidRPr="00F70BE0">
        <w:rPr>
          <w:rFonts w:asciiTheme="majorHAnsi" w:hAnsiTheme="majorHAnsi"/>
          <w:b/>
          <w:sz w:val="20"/>
          <w:szCs w:val="20"/>
        </w:rPr>
        <w:t xml:space="preserve">РАСПОРЯЖЕНИЕ </w:t>
      </w:r>
    </w:p>
    <w:p w:rsidR="00F70BE0" w:rsidRPr="00F70BE0" w:rsidRDefault="00F70BE0" w:rsidP="00F70BE0">
      <w:pPr>
        <w:jc w:val="center"/>
        <w:rPr>
          <w:rFonts w:asciiTheme="majorHAnsi" w:hAnsiTheme="majorHAnsi"/>
          <w:b/>
          <w:sz w:val="20"/>
          <w:szCs w:val="20"/>
        </w:rPr>
      </w:pPr>
      <w:r w:rsidRPr="00F70BE0">
        <w:rPr>
          <w:rFonts w:asciiTheme="majorHAnsi" w:hAnsiTheme="majorHAnsi"/>
          <w:b/>
          <w:sz w:val="20"/>
          <w:szCs w:val="20"/>
        </w:rPr>
        <w:t>19 октября 2023 года № 1722-р</w:t>
      </w:r>
    </w:p>
    <w:p w:rsidR="00AD1796" w:rsidRDefault="00F70BE0" w:rsidP="00F70BE0">
      <w:pPr>
        <w:jc w:val="center"/>
        <w:rPr>
          <w:rFonts w:asciiTheme="majorHAnsi" w:hAnsiTheme="majorHAnsi"/>
          <w:b/>
          <w:sz w:val="20"/>
          <w:szCs w:val="20"/>
        </w:rPr>
      </w:pPr>
      <w:r w:rsidRPr="00F70BE0">
        <w:rPr>
          <w:rFonts w:asciiTheme="majorHAnsi" w:hAnsiTheme="majorHAnsi"/>
          <w:b/>
          <w:sz w:val="20"/>
          <w:szCs w:val="20"/>
        </w:rPr>
        <w:t>«</w:t>
      </w:r>
      <w:r w:rsidR="00A42185" w:rsidRPr="00F70BE0">
        <w:rPr>
          <w:rFonts w:asciiTheme="majorHAnsi" w:hAnsiTheme="majorHAnsi"/>
          <w:b/>
          <w:sz w:val="20"/>
          <w:szCs w:val="20"/>
        </w:rPr>
        <w:t>Об установлении Астрахани</w:t>
      </w:r>
      <w:r w:rsidRPr="00F70BE0">
        <w:rPr>
          <w:rFonts w:asciiTheme="majorHAnsi" w:hAnsiTheme="majorHAnsi"/>
          <w:b/>
          <w:sz w:val="20"/>
          <w:szCs w:val="20"/>
        </w:rPr>
        <w:t xml:space="preserve"> </w:t>
      </w:r>
      <w:r w:rsidR="00A42185" w:rsidRPr="00F70BE0">
        <w:rPr>
          <w:rFonts w:asciiTheme="majorHAnsi" w:hAnsiTheme="majorHAnsi"/>
          <w:b/>
          <w:sz w:val="20"/>
          <w:szCs w:val="20"/>
        </w:rPr>
        <w:t>в пользу МУП</w:t>
      </w:r>
      <w:r w:rsidR="00A42185" w:rsidRPr="00F70BE0">
        <w:rPr>
          <w:rFonts w:asciiTheme="majorHAnsi" w:hAnsiTheme="majorHAnsi"/>
          <w:b/>
          <w:sz w:val="20"/>
          <w:szCs w:val="20"/>
        </w:rPr>
        <w:t xml:space="preserve"> г.</w:t>
      </w:r>
      <w:r w:rsidRPr="00F70BE0">
        <w:rPr>
          <w:rFonts w:asciiTheme="majorHAnsi" w:hAnsiTheme="majorHAnsi"/>
          <w:b/>
          <w:sz w:val="20"/>
          <w:szCs w:val="20"/>
        </w:rPr>
        <w:t xml:space="preserve"> </w:t>
      </w:r>
      <w:r w:rsidR="00A42185" w:rsidRPr="00F70BE0">
        <w:rPr>
          <w:rFonts w:asciiTheme="majorHAnsi" w:hAnsiTheme="majorHAnsi"/>
          <w:b/>
          <w:sz w:val="20"/>
          <w:szCs w:val="20"/>
        </w:rPr>
        <w:t>«Коммунэнерго»</w:t>
      </w:r>
      <w:r w:rsidRPr="00F70BE0">
        <w:rPr>
          <w:rFonts w:asciiTheme="majorHAnsi" w:hAnsiTheme="majorHAnsi"/>
          <w:b/>
          <w:sz w:val="20"/>
          <w:szCs w:val="20"/>
        </w:rPr>
        <w:t xml:space="preserve"> </w:t>
      </w:r>
      <w:r w:rsidR="00A42185" w:rsidRPr="00F70BE0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</w:p>
    <w:p w:rsidR="00AD1796" w:rsidRDefault="00A42185" w:rsidP="00F70BE0">
      <w:pPr>
        <w:jc w:val="center"/>
        <w:rPr>
          <w:rFonts w:asciiTheme="majorHAnsi" w:hAnsiTheme="majorHAnsi"/>
          <w:b/>
          <w:sz w:val="20"/>
          <w:szCs w:val="20"/>
        </w:rPr>
      </w:pPr>
      <w:r w:rsidRPr="00F70BE0">
        <w:rPr>
          <w:rFonts w:asciiTheme="majorHAnsi" w:hAnsiTheme="majorHAnsi"/>
          <w:b/>
          <w:sz w:val="20"/>
          <w:szCs w:val="20"/>
        </w:rPr>
        <w:t>в целях эксплуатации тепловой сети «Тепловая сеть по пер.</w:t>
      </w:r>
      <w:r w:rsidR="00F70BE0" w:rsidRPr="00F70BE0">
        <w:rPr>
          <w:rFonts w:asciiTheme="majorHAnsi" w:hAnsiTheme="majorHAnsi"/>
          <w:b/>
          <w:sz w:val="20"/>
          <w:szCs w:val="20"/>
        </w:rPr>
        <w:t xml:space="preserve"> </w:t>
      </w:r>
      <w:proofErr w:type="gramStart"/>
      <w:r w:rsidRPr="00F70BE0">
        <w:rPr>
          <w:rFonts w:asciiTheme="majorHAnsi" w:hAnsiTheme="majorHAnsi"/>
          <w:b/>
          <w:sz w:val="20"/>
          <w:szCs w:val="20"/>
        </w:rPr>
        <w:t>Ленинградский</w:t>
      </w:r>
      <w:proofErr w:type="gramEnd"/>
      <w:r w:rsidRPr="00F70BE0">
        <w:rPr>
          <w:rFonts w:asciiTheme="majorHAnsi" w:hAnsiTheme="majorHAnsi"/>
          <w:b/>
          <w:sz w:val="20"/>
          <w:szCs w:val="20"/>
        </w:rPr>
        <w:t xml:space="preserve">, </w:t>
      </w:r>
    </w:p>
    <w:p w:rsidR="00C12A5B" w:rsidRPr="00F70BE0" w:rsidRDefault="00A42185" w:rsidP="00F70BE0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F70BE0">
        <w:rPr>
          <w:rFonts w:asciiTheme="majorHAnsi" w:hAnsiTheme="majorHAnsi"/>
          <w:b/>
          <w:sz w:val="20"/>
          <w:szCs w:val="20"/>
        </w:rPr>
        <w:t>ж</w:t>
      </w:r>
      <w:proofErr w:type="gramEnd"/>
      <w:r w:rsidRPr="00F70BE0">
        <w:rPr>
          <w:rFonts w:asciiTheme="majorHAnsi" w:hAnsiTheme="majorHAnsi"/>
          <w:b/>
          <w:sz w:val="20"/>
          <w:szCs w:val="20"/>
        </w:rPr>
        <w:t>/д №</w:t>
      </w:r>
      <w:r w:rsidR="00F70BE0" w:rsidRPr="00F70BE0">
        <w:rPr>
          <w:rFonts w:asciiTheme="majorHAnsi" w:hAnsiTheme="majorHAnsi"/>
          <w:b/>
          <w:sz w:val="20"/>
          <w:szCs w:val="20"/>
        </w:rPr>
        <w:t xml:space="preserve"> </w:t>
      </w:r>
      <w:r w:rsidRPr="00F70BE0">
        <w:rPr>
          <w:rFonts w:asciiTheme="majorHAnsi" w:hAnsiTheme="majorHAnsi"/>
          <w:b/>
          <w:sz w:val="20"/>
          <w:szCs w:val="20"/>
        </w:rPr>
        <w:t xml:space="preserve">66, 80, 84, 86» </w:t>
      </w:r>
      <w:r w:rsidRPr="00F70BE0">
        <w:rPr>
          <w:rFonts w:asciiTheme="majorHAnsi" w:hAnsiTheme="majorHAnsi"/>
          <w:b/>
          <w:sz w:val="20"/>
          <w:szCs w:val="20"/>
        </w:rPr>
        <w:t>(кадастровый номер 30:12:040821:810)</w:t>
      </w:r>
      <w:r w:rsidR="00F70BE0" w:rsidRPr="00F70BE0">
        <w:rPr>
          <w:rFonts w:asciiTheme="majorHAnsi" w:hAnsiTheme="majorHAnsi"/>
          <w:b/>
          <w:sz w:val="20"/>
          <w:szCs w:val="20"/>
        </w:rPr>
        <w:t>»</w:t>
      </w:r>
    </w:p>
    <w:p w:rsidR="00C12A5B" w:rsidRPr="00AD1796" w:rsidRDefault="00A42185" w:rsidP="00AD17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796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«Коммунэнерго»' № 01-19-837, в соответствии со ст. 23, </w:t>
      </w:r>
      <w:proofErr w:type="spellStart"/>
      <w:r w:rsidRPr="00AD1796">
        <w:rPr>
          <w:rFonts w:ascii="Arial" w:hAnsi="Arial" w:cs="Arial"/>
          <w:sz w:val="18"/>
          <w:szCs w:val="18"/>
        </w:rPr>
        <w:t>ст.ст</w:t>
      </w:r>
      <w:proofErr w:type="spellEnd"/>
      <w:r w:rsidRPr="00AD1796">
        <w:rPr>
          <w:rFonts w:ascii="Arial" w:hAnsi="Arial" w:cs="Arial"/>
          <w:sz w:val="18"/>
          <w:szCs w:val="18"/>
        </w:rPr>
        <w:t xml:space="preserve">. 39.37-39.43, 39.46, 39.50 Земельного кодекса Российской Федерации, </w:t>
      </w:r>
      <w:proofErr w:type="spellStart"/>
      <w:r w:rsidRPr="00AD1796">
        <w:rPr>
          <w:rFonts w:ascii="Arial" w:hAnsi="Arial" w:cs="Arial"/>
          <w:sz w:val="18"/>
          <w:szCs w:val="18"/>
        </w:rPr>
        <w:t>п</w:t>
      </w:r>
      <w:proofErr w:type="gramStart"/>
      <w:r w:rsidRPr="00AD1796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AD1796">
        <w:rPr>
          <w:rFonts w:ascii="Arial" w:hAnsi="Arial" w:cs="Arial"/>
          <w:sz w:val="18"/>
          <w:szCs w:val="18"/>
        </w:rPr>
        <w:t xml:space="preserve"> ст.3.6 Фе</w:t>
      </w:r>
      <w:r w:rsidRPr="00AD1796">
        <w:rPr>
          <w:rFonts w:ascii="Arial" w:hAnsi="Arial" w:cs="Arial"/>
          <w:sz w:val="18"/>
          <w:szCs w:val="18"/>
        </w:rPr>
        <w:t>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C12A5B" w:rsidRPr="00AD1796" w:rsidRDefault="00F70BE0" w:rsidP="00AD17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796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A42185" w:rsidRPr="00AD1796">
        <w:rPr>
          <w:rFonts w:ascii="Arial" w:hAnsi="Arial" w:cs="Arial"/>
          <w:sz w:val="18"/>
          <w:szCs w:val="18"/>
        </w:rPr>
        <w:t>Установить в пользу муниципального</w:t>
      </w:r>
      <w:r w:rsidR="00A42185" w:rsidRPr="00AD1796">
        <w:rPr>
          <w:rFonts w:ascii="Arial" w:hAnsi="Arial" w:cs="Arial"/>
          <w:sz w:val="18"/>
          <w:szCs w:val="18"/>
        </w:rPr>
        <w:t xml:space="preserve"> унитарного предприятия</w:t>
      </w:r>
      <w:r w:rsidR="00AD1796" w:rsidRPr="00AD1796">
        <w:rPr>
          <w:rFonts w:ascii="Arial" w:hAnsi="Arial" w:cs="Arial"/>
          <w:sz w:val="18"/>
          <w:szCs w:val="18"/>
        </w:rPr>
        <w:t xml:space="preserve"> </w:t>
      </w:r>
      <w:r w:rsidR="00A42185" w:rsidRPr="00AD1796">
        <w:rPr>
          <w:rFonts w:ascii="Arial" w:hAnsi="Arial" w:cs="Arial"/>
          <w:sz w:val="18"/>
          <w:szCs w:val="18"/>
        </w:rPr>
        <w:t>г.</w:t>
      </w:r>
      <w:r w:rsidR="00AD1796" w:rsidRPr="00AD1796">
        <w:rPr>
          <w:rFonts w:ascii="Arial" w:hAnsi="Arial" w:cs="Arial"/>
          <w:sz w:val="18"/>
          <w:szCs w:val="18"/>
        </w:rPr>
        <w:t xml:space="preserve"> </w:t>
      </w:r>
      <w:r w:rsidR="00A42185" w:rsidRPr="00AD1796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A42185" w:rsidRPr="00AD1796">
        <w:rPr>
          <w:rFonts w:ascii="Arial" w:hAnsi="Arial" w:cs="Arial"/>
          <w:sz w:val="18"/>
          <w:szCs w:val="18"/>
        </w:rPr>
        <w:t xml:space="preserve"> </w:t>
      </w:r>
      <w:proofErr w:type="gramStart"/>
      <w:r w:rsidR="00A42185" w:rsidRPr="00AD1796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AD1796" w:rsidRPr="00AD1796">
        <w:rPr>
          <w:rFonts w:ascii="Arial" w:hAnsi="Arial" w:cs="Arial"/>
          <w:sz w:val="18"/>
          <w:szCs w:val="18"/>
        </w:rPr>
        <w:t xml:space="preserve"> </w:t>
      </w:r>
      <w:r w:rsidR="00A42185" w:rsidRPr="00AD1796">
        <w:rPr>
          <w:rFonts w:ascii="Arial" w:hAnsi="Arial" w:cs="Arial"/>
          <w:sz w:val="18"/>
          <w:szCs w:val="18"/>
        </w:rPr>
        <w:t>д.</w:t>
      </w:r>
      <w:r w:rsidR="00AD1796" w:rsidRPr="00AD1796">
        <w:rPr>
          <w:rFonts w:ascii="Arial" w:hAnsi="Arial" w:cs="Arial"/>
          <w:sz w:val="18"/>
          <w:szCs w:val="18"/>
        </w:rPr>
        <w:t xml:space="preserve"> </w:t>
      </w:r>
      <w:r w:rsidR="00A42185" w:rsidRPr="00AD1796">
        <w:rPr>
          <w:rFonts w:ascii="Arial" w:hAnsi="Arial" w:cs="Arial"/>
          <w:sz w:val="18"/>
          <w:szCs w:val="18"/>
        </w:rPr>
        <w:t>46/2) публичный сервитут в целях эксплуатации тепловой сети «Тепловая сеть по пер. Ленинградс</w:t>
      </w:r>
      <w:r w:rsidR="00A42185" w:rsidRPr="00AD1796">
        <w:rPr>
          <w:rFonts w:ascii="Arial" w:hAnsi="Arial" w:cs="Arial"/>
          <w:sz w:val="18"/>
          <w:szCs w:val="18"/>
        </w:rPr>
        <w:t>кий, ж/д №</w:t>
      </w:r>
      <w:r w:rsidR="00FC412F">
        <w:rPr>
          <w:rFonts w:ascii="Arial" w:hAnsi="Arial" w:cs="Arial"/>
          <w:sz w:val="18"/>
          <w:szCs w:val="18"/>
        </w:rPr>
        <w:t xml:space="preserve"> </w:t>
      </w:r>
      <w:r w:rsidR="00A42185" w:rsidRPr="00AD1796">
        <w:rPr>
          <w:rFonts w:ascii="Arial" w:hAnsi="Arial" w:cs="Arial"/>
          <w:sz w:val="18"/>
          <w:szCs w:val="18"/>
        </w:rPr>
        <w:t>66, 80, 84, 86» (кадастровый номер 30:12:040821:810)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собственности, и зе</w:t>
      </w:r>
      <w:r w:rsidR="00A42185" w:rsidRPr="00AD1796">
        <w:rPr>
          <w:rFonts w:ascii="Arial" w:hAnsi="Arial" w:cs="Arial"/>
          <w:sz w:val="18"/>
          <w:szCs w:val="18"/>
        </w:rPr>
        <w:t>мельных участков, указанных в</w:t>
      </w:r>
      <w:proofErr w:type="gramEnd"/>
      <w:r w:rsidR="00A42185" w:rsidRPr="00AD1796">
        <w:rPr>
          <w:rFonts w:ascii="Arial" w:hAnsi="Arial" w:cs="Arial"/>
          <w:sz w:val="18"/>
          <w:szCs w:val="18"/>
        </w:rPr>
        <w:t xml:space="preserve"> </w:t>
      </w:r>
      <w:proofErr w:type="gramStart"/>
      <w:r w:rsidR="00A42185" w:rsidRPr="00AD1796">
        <w:rPr>
          <w:rFonts w:ascii="Arial" w:hAnsi="Arial" w:cs="Arial"/>
          <w:sz w:val="18"/>
          <w:szCs w:val="18"/>
        </w:rPr>
        <w:t>приложении</w:t>
      </w:r>
      <w:proofErr w:type="gramEnd"/>
      <w:r w:rsidR="00A42185" w:rsidRPr="00AD1796">
        <w:rPr>
          <w:rFonts w:ascii="Arial" w:hAnsi="Arial" w:cs="Arial"/>
          <w:sz w:val="18"/>
          <w:szCs w:val="18"/>
        </w:rPr>
        <w:t xml:space="preserve"> 1.</w:t>
      </w:r>
    </w:p>
    <w:p w:rsidR="00C12A5B" w:rsidRPr="00FC412F" w:rsidRDefault="00F70BE0" w:rsidP="00AD1796">
      <w:pPr>
        <w:ind w:firstLine="709"/>
        <w:jc w:val="both"/>
        <w:rPr>
          <w:rFonts w:ascii="Arial" w:hAnsi="Arial" w:cs="Arial"/>
          <w:spacing w:val="-4"/>
          <w:kern w:val="18"/>
          <w:sz w:val="18"/>
          <w:szCs w:val="18"/>
        </w:rPr>
      </w:pPr>
      <w:r w:rsidRPr="00FC412F">
        <w:rPr>
          <w:rFonts w:ascii="Arial" w:hAnsi="Arial" w:cs="Arial"/>
          <w:spacing w:val="-4"/>
          <w:kern w:val="18"/>
          <w:sz w:val="18"/>
          <w:szCs w:val="18"/>
        </w:rPr>
        <w:t xml:space="preserve">2. </w:t>
      </w:r>
      <w:r w:rsidR="00A42185" w:rsidRPr="00FC412F">
        <w:rPr>
          <w:rFonts w:ascii="Arial" w:hAnsi="Arial" w:cs="Arial"/>
          <w:spacing w:val="-4"/>
          <w:kern w:val="18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C12A5B" w:rsidRPr="00AD1796" w:rsidRDefault="00F70BE0" w:rsidP="00AD17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796">
        <w:rPr>
          <w:rFonts w:ascii="Arial" w:hAnsi="Arial" w:cs="Arial"/>
          <w:sz w:val="18"/>
          <w:szCs w:val="18"/>
        </w:rPr>
        <w:t xml:space="preserve">3. </w:t>
      </w:r>
      <w:r w:rsidR="00A42185" w:rsidRPr="00AD1796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устанавливается муниципальным унитарным предпр</w:t>
      </w:r>
      <w:r w:rsidR="00A42185" w:rsidRPr="00AD1796">
        <w:rPr>
          <w:rFonts w:ascii="Arial" w:hAnsi="Arial" w:cs="Arial"/>
          <w:sz w:val="18"/>
          <w:szCs w:val="18"/>
        </w:rPr>
        <w:t>иятием г. Астрахани «Коммунэнерго» с учетом ограничений, предусмотренных действующим законодательством. 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арендаторов) з</w:t>
      </w:r>
      <w:r w:rsidR="00A42185" w:rsidRPr="00AD1796">
        <w:rPr>
          <w:rFonts w:ascii="Arial" w:hAnsi="Arial" w:cs="Arial"/>
          <w:sz w:val="18"/>
          <w:szCs w:val="18"/>
        </w:rPr>
        <w:t>емельных участков 1 раз в 6 лет (продолжительность не превышает</w:t>
      </w:r>
      <w:r w:rsidR="00AD1796" w:rsidRPr="00AD1796">
        <w:rPr>
          <w:rFonts w:ascii="Arial" w:hAnsi="Arial" w:cs="Arial"/>
          <w:sz w:val="18"/>
          <w:szCs w:val="18"/>
        </w:rPr>
        <w:t xml:space="preserve"> </w:t>
      </w:r>
      <w:proofErr w:type="gramStart"/>
      <w:r w:rsidR="00A42185" w:rsidRPr="00AD1796">
        <w:rPr>
          <w:rFonts w:ascii="Arial" w:hAnsi="Arial" w:cs="Arial"/>
          <w:sz w:val="18"/>
          <w:szCs w:val="18"/>
        </w:rPr>
        <w:t>З</w:t>
      </w:r>
      <w:proofErr w:type="gramEnd"/>
      <w:r w:rsidR="00AD1796" w:rsidRPr="00AD1796">
        <w:rPr>
          <w:rFonts w:ascii="Arial" w:hAnsi="Arial" w:cs="Arial"/>
          <w:sz w:val="18"/>
          <w:szCs w:val="18"/>
        </w:rPr>
        <w:t xml:space="preserve"> м</w:t>
      </w:r>
      <w:r w:rsidR="00A42185" w:rsidRPr="00AD1796">
        <w:rPr>
          <w:rFonts w:ascii="Arial" w:hAnsi="Arial" w:cs="Arial"/>
          <w:sz w:val="18"/>
          <w:szCs w:val="18"/>
        </w:rPr>
        <w:t>есяца для земельных участков, предназначенных для жилищного строительства, в том числе индивидуального жилищного строительства, ведения личного подсобного хозяйства, садоводства, огородничест</w:t>
      </w:r>
      <w:r w:rsidR="00A42185" w:rsidRPr="00AD1796">
        <w:rPr>
          <w:rFonts w:ascii="Arial" w:hAnsi="Arial" w:cs="Arial"/>
          <w:sz w:val="18"/>
          <w:szCs w:val="18"/>
        </w:rPr>
        <w:t>ва; не превышает один год - в отношении иных земельных участков).</w:t>
      </w:r>
    </w:p>
    <w:p w:rsidR="00C12A5B" w:rsidRPr="00AD1796" w:rsidRDefault="00F70BE0" w:rsidP="00AD17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796">
        <w:rPr>
          <w:rFonts w:ascii="Arial" w:hAnsi="Arial" w:cs="Arial"/>
          <w:sz w:val="18"/>
          <w:szCs w:val="18"/>
        </w:rPr>
        <w:t xml:space="preserve">4. </w:t>
      </w:r>
      <w:r w:rsidR="00A42185" w:rsidRPr="00AD1796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C12A5B" w:rsidRPr="00AD1796" w:rsidRDefault="00F70BE0" w:rsidP="00AD17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796">
        <w:rPr>
          <w:rFonts w:ascii="Arial" w:hAnsi="Arial" w:cs="Arial"/>
          <w:sz w:val="18"/>
          <w:szCs w:val="18"/>
        </w:rPr>
        <w:t xml:space="preserve">5. </w:t>
      </w:r>
      <w:r w:rsidR="00A42185" w:rsidRPr="00AD1796">
        <w:rPr>
          <w:rFonts w:ascii="Arial" w:hAnsi="Arial" w:cs="Arial"/>
          <w:sz w:val="18"/>
          <w:szCs w:val="18"/>
        </w:rPr>
        <w:t xml:space="preserve">На земельные участки, входящие в охранные зоны </w:t>
      </w:r>
      <w:r w:rsidR="00A42185" w:rsidRPr="00AD1796">
        <w:rPr>
          <w:rFonts w:ascii="Arial" w:hAnsi="Arial" w:cs="Arial"/>
          <w:sz w:val="18"/>
          <w:szCs w:val="18"/>
        </w:rPr>
        <w:t>тепловых сетей, в целях предупреждения их повреждения или нарушения условий их нормальной эксплуатации</w:t>
      </w:r>
      <w:r w:rsidR="00A42185" w:rsidRPr="00AD1796">
        <w:rPr>
          <w:rFonts w:ascii="Arial" w:hAnsi="Arial" w:cs="Arial"/>
          <w:sz w:val="18"/>
          <w:szCs w:val="18"/>
        </w:rPr>
        <w:t xml:space="preserve"> налагаются ограничения (обременения), установленные Приказом Минстроя Российской Федерации от 17.08.1992 № 197 «О типовых правилах охраны коммунальных т</w:t>
      </w:r>
      <w:r w:rsidR="00A42185" w:rsidRPr="00AD1796">
        <w:rPr>
          <w:rFonts w:ascii="Arial" w:hAnsi="Arial" w:cs="Arial"/>
          <w:sz w:val="18"/>
          <w:szCs w:val="18"/>
        </w:rPr>
        <w:t>епловых сетей».</w:t>
      </w:r>
    </w:p>
    <w:p w:rsidR="00C12A5B" w:rsidRPr="00AD1796" w:rsidRDefault="00F70BE0" w:rsidP="00AD17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796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A42185" w:rsidRPr="00AD1796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 привести земельные участки, указанные в приложении 1 к настоящему распоряжению администрации муниципального образования «Городской округ город Астрахань», в состояние, пригод</w:t>
      </w:r>
      <w:r w:rsidR="00A42185" w:rsidRPr="00AD1796">
        <w:rPr>
          <w:rFonts w:ascii="Arial" w:hAnsi="Arial" w:cs="Arial"/>
          <w:sz w:val="18"/>
          <w:szCs w:val="18"/>
        </w:rPr>
        <w:t>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  <w:proofErr w:type="gramEnd"/>
    </w:p>
    <w:p w:rsidR="00C12A5B" w:rsidRPr="00AD1796" w:rsidRDefault="00F70BE0" w:rsidP="00AD17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796">
        <w:rPr>
          <w:rFonts w:ascii="Arial" w:hAnsi="Arial" w:cs="Arial"/>
          <w:sz w:val="18"/>
          <w:szCs w:val="18"/>
        </w:rPr>
        <w:t xml:space="preserve">7. </w:t>
      </w:r>
      <w:r w:rsidR="00A42185" w:rsidRPr="00AD1796">
        <w:rPr>
          <w:rFonts w:ascii="Arial" w:hAnsi="Arial" w:cs="Arial"/>
          <w:sz w:val="18"/>
          <w:szCs w:val="18"/>
        </w:rPr>
        <w:t>Управлению мун</w:t>
      </w:r>
      <w:r w:rsidR="00A42185" w:rsidRPr="00AD1796">
        <w:rPr>
          <w:rFonts w:ascii="Arial" w:hAnsi="Arial" w:cs="Arial"/>
          <w:sz w:val="18"/>
          <w:szCs w:val="18"/>
        </w:rPr>
        <w:t>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C12A5B" w:rsidRPr="00AD1796" w:rsidRDefault="00F70BE0" w:rsidP="00AD17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796">
        <w:rPr>
          <w:rFonts w:ascii="Arial" w:hAnsi="Arial" w:cs="Arial"/>
          <w:sz w:val="18"/>
          <w:szCs w:val="18"/>
        </w:rPr>
        <w:t xml:space="preserve">7.1. </w:t>
      </w:r>
      <w:r w:rsidR="00A42185" w:rsidRPr="00AD1796">
        <w:rPr>
          <w:rFonts w:ascii="Arial" w:hAnsi="Arial" w:cs="Arial"/>
          <w:sz w:val="18"/>
          <w:szCs w:val="18"/>
        </w:rPr>
        <w:t>Направить копию настоящего расп</w:t>
      </w:r>
      <w:r w:rsidR="00A42185" w:rsidRPr="00AD1796">
        <w:rPr>
          <w:rFonts w:ascii="Arial" w:hAnsi="Arial" w:cs="Arial"/>
          <w:sz w:val="18"/>
          <w:szCs w:val="18"/>
        </w:rPr>
        <w:t xml:space="preserve">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A42185" w:rsidRPr="00AD1796">
        <w:rPr>
          <w:rFonts w:ascii="Arial" w:hAnsi="Arial" w:cs="Arial"/>
          <w:sz w:val="18"/>
          <w:szCs w:val="18"/>
        </w:rPr>
        <w:t>Росреестра</w:t>
      </w:r>
      <w:proofErr w:type="spellEnd"/>
      <w:r w:rsidR="00A42185" w:rsidRPr="00AD1796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C12A5B" w:rsidRPr="00AD1796" w:rsidRDefault="00F70BE0" w:rsidP="00AD17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796">
        <w:rPr>
          <w:rFonts w:ascii="Arial" w:hAnsi="Arial" w:cs="Arial"/>
          <w:sz w:val="18"/>
          <w:szCs w:val="18"/>
        </w:rPr>
        <w:t xml:space="preserve">7.2. </w:t>
      </w:r>
      <w:r w:rsidR="00A42185" w:rsidRPr="00AD1796">
        <w:rPr>
          <w:rFonts w:ascii="Arial" w:hAnsi="Arial" w:cs="Arial"/>
          <w:sz w:val="18"/>
          <w:szCs w:val="18"/>
        </w:rPr>
        <w:t xml:space="preserve">Направить МУП г. Астрахани «Коммунэнерго» копию настоящего </w:t>
      </w:r>
      <w:r w:rsidR="00A42185" w:rsidRPr="00AD1796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C12A5B" w:rsidRPr="00AD1796" w:rsidRDefault="00F70BE0" w:rsidP="00AD17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796">
        <w:rPr>
          <w:rFonts w:ascii="Arial" w:hAnsi="Arial" w:cs="Arial"/>
          <w:sz w:val="18"/>
          <w:szCs w:val="18"/>
        </w:rPr>
        <w:t xml:space="preserve">7.3. </w:t>
      </w:r>
      <w:r w:rsidR="00A42185" w:rsidRPr="00AD1796">
        <w:rPr>
          <w:rFonts w:ascii="Arial" w:hAnsi="Arial" w:cs="Arial"/>
          <w:sz w:val="18"/>
          <w:szCs w:val="18"/>
        </w:rPr>
        <w:t>Вн</w:t>
      </w:r>
      <w:r w:rsidR="00A42185" w:rsidRPr="00AD1796">
        <w:rPr>
          <w:rFonts w:ascii="Arial" w:hAnsi="Arial" w:cs="Arial"/>
          <w:sz w:val="18"/>
          <w:szCs w:val="18"/>
        </w:rPr>
        <w:t>ести соответствующую информацию в геоинформационную систему по данному объекту.</w:t>
      </w:r>
    </w:p>
    <w:p w:rsidR="00C12A5B" w:rsidRPr="00AD1796" w:rsidRDefault="00F70BE0" w:rsidP="00AD17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796">
        <w:rPr>
          <w:rFonts w:ascii="Arial" w:hAnsi="Arial" w:cs="Arial"/>
          <w:sz w:val="18"/>
          <w:szCs w:val="18"/>
        </w:rPr>
        <w:t xml:space="preserve">8. </w:t>
      </w:r>
      <w:r w:rsidR="00A42185" w:rsidRPr="00AD179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в течение пяти рабочих дней со дня принятия настоящего распоряжени</w:t>
      </w:r>
      <w:r w:rsidR="00A42185" w:rsidRPr="00AD1796">
        <w:rPr>
          <w:rFonts w:ascii="Arial" w:hAnsi="Arial" w:cs="Arial"/>
          <w:sz w:val="18"/>
          <w:szCs w:val="18"/>
        </w:rPr>
        <w:t xml:space="preserve">я администрации муниципального образования «Городской округ город Астрахань» </w:t>
      </w:r>
      <w:proofErr w:type="gramStart"/>
      <w:r w:rsidR="00A42185" w:rsidRPr="00AD1796">
        <w:rPr>
          <w:rFonts w:ascii="Arial" w:hAnsi="Arial" w:cs="Arial"/>
          <w:sz w:val="18"/>
          <w:szCs w:val="18"/>
        </w:rPr>
        <w:t>разместить</w:t>
      </w:r>
      <w:proofErr w:type="gramEnd"/>
      <w:r w:rsidR="00A42185" w:rsidRPr="00AD179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</w:t>
      </w:r>
      <w:r w:rsidR="00A42185" w:rsidRPr="00AD1796">
        <w:rPr>
          <w:rFonts w:ascii="Arial" w:hAnsi="Arial" w:cs="Arial"/>
          <w:sz w:val="18"/>
          <w:szCs w:val="18"/>
        </w:rPr>
        <w:t>ой округ город Астрахань».</w:t>
      </w:r>
    </w:p>
    <w:p w:rsidR="00C12A5B" w:rsidRPr="00F70BE0" w:rsidRDefault="00A42185" w:rsidP="00F70BE0">
      <w:pPr>
        <w:jc w:val="right"/>
        <w:rPr>
          <w:rFonts w:ascii="Arial" w:hAnsi="Arial" w:cs="Arial"/>
          <w:b/>
          <w:sz w:val="18"/>
          <w:szCs w:val="18"/>
        </w:rPr>
      </w:pPr>
      <w:r w:rsidRPr="00F70BE0">
        <w:rPr>
          <w:rFonts w:ascii="Arial" w:hAnsi="Arial" w:cs="Arial"/>
          <w:b/>
          <w:sz w:val="18"/>
          <w:szCs w:val="18"/>
        </w:rPr>
        <w:t>Глава муниципального образ</w:t>
      </w:r>
      <w:r w:rsidR="00F70BE0" w:rsidRPr="00F70BE0">
        <w:rPr>
          <w:rFonts w:ascii="Arial" w:hAnsi="Arial" w:cs="Arial"/>
          <w:b/>
          <w:sz w:val="18"/>
          <w:szCs w:val="18"/>
        </w:rPr>
        <w:t>о</w:t>
      </w:r>
      <w:r w:rsidRPr="00F70BE0">
        <w:rPr>
          <w:rFonts w:ascii="Arial" w:hAnsi="Arial" w:cs="Arial"/>
          <w:b/>
          <w:sz w:val="18"/>
          <w:szCs w:val="18"/>
        </w:rPr>
        <w:t>вания</w:t>
      </w:r>
    </w:p>
    <w:p w:rsidR="00C12A5B" w:rsidRPr="00F70BE0" w:rsidRDefault="00A42185" w:rsidP="00F70BE0">
      <w:pPr>
        <w:jc w:val="right"/>
        <w:rPr>
          <w:rFonts w:ascii="Arial" w:hAnsi="Arial" w:cs="Arial"/>
          <w:b/>
          <w:sz w:val="18"/>
          <w:szCs w:val="18"/>
        </w:rPr>
      </w:pPr>
      <w:r w:rsidRPr="00F70BE0">
        <w:rPr>
          <w:rFonts w:ascii="Arial" w:hAnsi="Arial" w:cs="Arial"/>
          <w:b/>
          <w:sz w:val="18"/>
          <w:szCs w:val="18"/>
        </w:rPr>
        <w:t>«Городской округ город</w:t>
      </w:r>
      <w:r w:rsidRPr="00F70BE0">
        <w:rPr>
          <w:rFonts w:ascii="Arial" w:hAnsi="Arial" w:cs="Arial"/>
          <w:b/>
          <w:sz w:val="18"/>
          <w:szCs w:val="18"/>
        </w:rPr>
        <w:t xml:space="preserve"> Астрахань»</w:t>
      </w:r>
    </w:p>
    <w:p w:rsidR="00AD0AA8" w:rsidRDefault="00A42185" w:rsidP="00F70BE0">
      <w:pPr>
        <w:jc w:val="right"/>
        <w:rPr>
          <w:rFonts w:ascii="Arial" w:hAnsi="Arial" w:cs="Arial"/>
          <w:b/>
          <w:sz w:val="18"/>
          <w:szCs w:val="18"/>
        </w:rPr>
        <w:sectPr w:rsidR="00AD0AA8" w:rsidSect="00AD1796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F70BE0">
        <w:rPr>
          <w:rFonts w:ascii="Arial" w:hAnsi="Arial" w:cs="Arial"/>
          <w:b/>
          <w:sz w:val="18"/>
          <w:szCs w:val="18"/>
        </w:rPr>
        <w:t>О.А. Полумордвинов</w:t>
      </w:r>
    </w:p>
    <w:p w:rsidR="00C12A5B" w:rsidRPr="00F70BE0" w:rsidRDefault="00AD0AA8" w:rsidP="00F70BE0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49B9570" wp14:editId="24618A10">
            <wp:extent cx="5580380" cy="8072577"/>
            <wp:effectExtent l="0" t="0" r="127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72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F6ACF" w:rsidRPr="005F6ACF">
        <w:rPr>
          <w:noProof/>
          <w:lang w:bidi="ar-SA"/>
        </w:rPr>
        <w:t xml:space="preserve"> </w:t>
      </w:r>
      <w:r w:rsidR="005F6ACF">
        <w:rPr>
          <w:noProof/>
          <w:lang w:bidi="ar-SA"/>
        </w:rPr>
        <w:lastRenderedPageBreak/>
        <w:drawing>
          <wp:inline distT="0" distB="0" distL="0" distR="0" wp14:anchorId="6641442E" wp14:editId="16C2FC91">
            <wp:extent cx="5580380" cy="8035747"/>
            <wp:effectExtent l="0" t="0" r="127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35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F6ACF" w:rsidRPr="005F6ACF">
        <w:rPr>
          <w:noProof/>
          <w:lang w:bidi="ar-SA"/>
        </w:rPr>
        <w:t xml:space="preserve"> </w:t>
      </w:r>
      <w:r w:rsidR="005F6ACF">
        <w:rPr>
          <w:noProof/>
          <w:lang w:bidi="ar-SA"/>
        </w:rPr>
        <w:lastRenderedPageBreak/>
        <w:drawing>
          <wp:inline distT="0" distB="0" distL="0" distR="0" wp14:anchorId="45DD5EA4" wp14:editId="6E4F619D">
            <wp:extent cx="5580380" cy="7832963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32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F6ACF" w:rsidRPr="005F6ACF">
        <w:rPr>
          <w:noProof/>
          <w:lang w:bidi="ar-SA"/>
        </w:rPr>
        <w:t xml:space="preserve"> </w:t>
      </w:r>
      <w:r w:rsidR="005F6ACF">
        <w:rPr>
          <w:noProof/>
          <w:lang w:bidi="ar-SA"/>
        </w:rPr>
        <w:lastRenderedPageBreak/>
        <w:drawing>
          <wp:inline distT="0" distB="0" distL="0" distR="0" wp14:anchorId="554D7C1A" wp14:editId="519BF939">
            <wp:extent cx="5580380" cy="7948045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F6ACF" w:rsidRPr="005F6ACF">
        <w:rPr>
          <w:noProof/>
          <w:lang w:bidi="ar-SA"/>
        </w:rPr>
        <w:t xml:space="preserve"> </w:t>
      </w:r>
      <w:r w:rsidR="005F6ACF">
        <w:rPr>
          <w:noProof/>
          <w:lang w:bidi="ar-SA"/>
        </w:rPr>
        <w:lastRenderedPageBreak/>
        <w:drawing>
          <wp:inline distT="0" distB="0" distL="0" distR="0" wp14:anchorId="4E12BF0A" wp14:editId="3690D0C2">
            <wp:extent cx="5580380" cy="7862236"/>
            <wp:effectExtent l="0" t="0" r="1270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62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2A5B" w:rsidRPr="00F70BE0" w:rsidRDefault="00C12A5B" w:rsidP="00F70BE0">
      <w:pPr>
        <w:jc w:val="right"/>
        <w:rPr>
          <w:rFonts w:ascii="Arial" w:hAnsi="Arial" w:cs="Arial"/>
          <w:b/>
          <w:sz w:val="18"/>
          <w:szCs w:val="18"/>
        </w:rPr>
      </w:pPr>
    </w:p>
    <w:sectPr w:rsidR="00C12A5B" w:rsidRPr="00F70BE0" w:rsidSect="00AD179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2185" w:rsidRDefault="00A42185">
      <w:r>
        <w:separator/>
      </w:r>
    </w:p>
  </w:endnote>
  <w:endnote w:type="continuationSeparator" w:id="0">
    <w:p w:rsidR="00A42185" w:rsidRDefault="00A42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2185" w:rsidRDefault="00A42185"/>
  </w:footnote>
  <w:footnote w:type="continuationSeparator" w:id="0">
    <w:p w:rsidR="00A42185" w:rsidRDefault="00A4218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605CC"/>
    <w:multiLevelType w:val="multilevel"/>
    <w:tmpl w:val="2EA84B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12A5B"/>
    <w:rsid w:val="005F6ACF"/>
    <w:rsid w:val="00A42185"/>
    <w:rsid w:val="00AD0AA8"/>
    <w:rsid w:val="00AD1796"/>
    <w:rsid w:val="00C12A5B"/>
    <w:rsid w:val="00F70BE0"/>
    <w:rsid w:val="00FC4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AD0AA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D0AA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AD0AA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D0AA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672</Words>
  <Characters>3837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2023-10-20T07:42:00Z</dcterms:created>
  <dcterms:modified xsi:type="dcterms:W3CDTF">2023-10-20T07:50:00Z</dcterms:modified>
</cp:coreProperties>
</file>