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672CFF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20 апреля 2021 года № 609-р</w:t>
      </w:r>
    </w:p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«О предоставлении разрешения на отклонение от </w:t>
      </w:r>
      <w:proofErr w:type="gramStart"/>
      <w:r w:rsidRPr="00B15C05">
        <w:rPr>
          <w:spacing w:val="0"/>
        </w:rPr>
        <w:t>предельных</w:t>
      </w:r>
      <w:proofErr w:type="gramEnd"/>
      <w:r w:rsidRPr="00B15C05">
        <w:rPr>
          <w:spacing w:val="0"/>
        </w:rPr>
        <w:t xml:space="preserve"> </w:t>
      </w:r>
    </w:p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параметров разрешенного строительства, реконструкции объекта</w:t>
      </w:r>
    </w:p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капитального строительства в с/т «Монолит», расположенном </w:t>
      </w:r>
    </w:p>
    <w:p w:rsidR="00047381" w:rsidRPr="00B15C05" w:rsidRDefault="00047381" w:rsidP="00047381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за пос. </w:t>
      </w:r>
      <w:proofErr w:type="spellStart"/>
      <w:r w:rsidRPr="00B15C05">
        <w:rPr>
          <w:spacing w:val="0"/>
        </w:rPr>
        <w:t>Янго</w:t>
      </w:r>
      <w:proofErr w:type="spellEnd"/>
      <w:r w:rsidRPr="00B15C05">
        <w:rPr>
          <w:spacing w:val="0"/>
        </w:rPr>
        <w:t xml:space="preserve">-Аул, </w:t>
      </w:r>
      <w:proofErr w:type="spellStart"/>
      <w:r w:rsidRPr="00B15C05">
        <w:rPr>
          <w:spacing w:val="0"/>
        </w:rPr>
        <w:t>уч</w:t>
      </w:r>
      <w:proofErr w:type="spellEnd"/>
      <w:r w:rsidRPr="00B15C05">
        <w:rPr>
          <w:spacing w:val="0"/>
        </w:rPr>
        <w:t>-к 33 в Ленинском районе г. Астрахани»</w:t>
      </w:r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>В связи с обращением Манжиева С.М. от 23.03.2021 № 05-04-01-1438,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26.03.2021:</w:t>
      </w:r>
      <w:proofErr w:type="gramEnd"/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</w:t>
      </w:r>
      <w:proofErr w:type="gramStart"/>
      <w:r w:rsidRPr="00B15C05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«Монолит», расположенном за пос. </w:t>
      </w:r>
      <w:proofErr w:type="spellStart"/>
      <w:r w:rsidRPr="00B15C05">
        <w:rPr>
          <w:spacing w:val="0"/>
        </w:rPr>
        <w:t>Янго</w:t>
      </w:r>
      <w:proofErr w:type="spellEnd"/>
      <w:r w:rsidRPr="00B15C05">
        <w:rPr>
          <w:spacing w:val="0"/>
        </w:rPr>
        <w:t xml:space="preserve">-Аул, </w:t>
      </w:r>
      <w:proofErr w:type="spellStart"/>
      <w:r w:rsidRPr="00B15C05">
        <w:rPr>
          <w:spacing w:val="0"/>
        </w:rPr>
        <w:t>уч</w:t>
      </w:r>
      <w:proofErr w:type="spellEnd"/>
      <w:r w:rsidRPr="00B15C05">
        <w:rPr>
          <w:spacing w:val="0"/>
        </w:rPr>
        <w:t xml:space="preserve">-к 33 в Ленинском районе г. Астрахани, в отношении земельного участка (кадастровый номер 30:12:022004:37), площадь которого 586 кв. м, что меньше установленной градостроительным регламентом минимальной площади участка для индивидуального жилищного строительства - 600 кв. м. </w:t>
      </w:r>
      <w:proofErr w:type="gramEnd"/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47381" w:rsidRPr="00B15C05" w:rsidRDefault="00047381" w:rsidP="00672CFF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B15C05">
        <w:rPr>
          <w:spacing w:val="0"/>
        </w:rPr>
        <w:t>.</w:t>
      </w:r>
    </w:p>
    <w:p w:rsidR="00047381" w:rsidRPr="00B15C05" w:rsidRDefault="00047381" w:rsidP="00047381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672CFF"/>
    <w:sectPr w:rsidR="00FF4A14" w:rsidSect="00672CF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81"/>
    <w:rsid w:val="00047381"/>
    <w:rsid w:val="00672CFF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73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73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473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473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2021-04-28T10:55:00Z</dcterms:created>
  <dcterms:modified xsi:type="dcterms:W3CDTF">2021-04-28T10:55:00Z</dcterms:modified>
</cp:coreProperties>
</file>