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9B460A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>20 декабря 2019 года № 3159-р</w:t>
      </w:r>
    </w:p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 xml:space="preserve">«Об изъятии для муниципальных нужд </w:t>
      </w:r>
      <w:proofErr w:type="gramStart"/>
      <w:r w:rsidRPr="00212E28">
        <w:rPr>
          <w:spacing w:val="0"/>
        </w:rPr>
        <w:t>муниципального</w:t>
      </w:r>
      <w:proofErr w:type="gramEnd"/>
      <w:r w:rsidRPr="00212E28">
        <w:rPr>
          <w:spacing w:val="0"/>
        </w:rPr>
        <w:t xml:space="preserve"> </w:t>
      </w:r>
    </w:p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>образования «Город Астрахань» жилых помещений</w:t>
      </w:r>
    </w:p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 xml:space="preserve"> многоквартирного дома (литера «А,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 xml:space="preserve">») </w:t>
      </w:r>
    </w:p>
    <w:p w:rsidR="00C82C5C" w:rsidRPr="00212E28" w:rsidRDefault="00C82C5C" w:rsidP="00C82C5C">
      <w:pPr>
        <w:pStyle w:val="3"/>
        <w:rPr>
          <w:spacing w:val="0"/>
        </w:rPr>
      </w:pPr>
      <w:r w:rsidRPr="00212E28">
        <w:rPr>
          <w:spacing w:val="0"/>
        </w:rPr>
        <w:t xml:space="preserve">по ул. </w:t>
      </w:r>
      <w:proofErr w:type="gramStart"/>
      <w:r w:rsidRPr="00212E28">
        <w:rPr>
          <w:spacing w:val="0"/>
        </w:rPr>
        <w:t>Курской</w:t>
      </w:r>
      <w:proofErr w:type="gramEnd"/>
      <w:r w:rsidRPr="00212E28">
        <w:rPr>
          <w:spacing w:val="0"/>
        </w:rPr>
        <w:t>, 5 в Кировском районе»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В соответствии с ч. 10 ст. 32 Жилищного кодекса Российской Федерации, заключением об оценке соответствия многоквартирного дома (литера «А,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>») по ул. Курской, 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10.02.2017 № ЗАК-1/1, распоряжением администрации муниципального образования «Город Астрахань» от 02.05.2017 № 402-р «О признании многоквартирного дома (литера «А,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>») по ул. Курской, 5 в Кировском районе аварийным и подлежащим сносу»: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1. Изъять для муниципальных нужд муниципального образования «Город Астрахань» жилые помещения (квартиры №№ 1, 3, 4, 5, 6) (литера «А, А</w:t>
      </w:r>
      <w:proofErr w:type="gramStart"/>
      <w:r w:rsidRPr="00212E28">
        <w:rPr>
          <w:spacing w:val="0"/>
        </w:rPr>
        <w:t>1</w:t>
      </w:r>
      <w:proofErr w:type="gramEnd"/>
      <w:r w:rsidRPr="00212E28">
        <w:rPr>
          <w:spacing w:val="0"/>
        </w:rPr>
        <w:t>») в многоквартирном доме, расположенные по адресу: г. Астрахань, ул. Курская, 5 в Кировском районе (далее - недвижимое имущество).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2.2.1.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  <w:bookmarkStart w:id="0" w:name="_GoBack"/>
      <w:bookmarkEnd w:id="0"/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82C5C" w:rsidRPr="00212E28" w:rsidRDefault="00C82C5C" w:rsidP="009B460A">
      <w:pPr>
        <w:pStyle w:val="a3"/>
        <w:ind w:firstLine="709"/>
        <w:rPr>
          <w:spacing w:val="0"/>
        </w:rPr>
      </w:pPr>
      <w:r w:rsidRPr="00212E2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82C5C" w:rsidRPr="00212E28" w:rsidRDefault="00C82C5C" w:rsidP="00C82C5C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9B46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5C"/>
    <w:rsid w:val="009B460A"/>
    <w:rsid w:val="00BB70D5"/>
    <w:rsid w:val="00C8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2C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2C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2C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2C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594</Words>
  <Characters>3391</Characters>
  <Application>Microsoft Office Word</Application>
  <DocSecurity>0</DocSecurity>
  <Lines>28</Lines>
  <Paragraphs>7</Paragraphs>
  <ScaleCrop>false</ScaleCrop>
  <Company/>
  <LinksUpToDate>false</LinksUpToDate>
  <CharactersWithSpaces>3978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2019-12-25T05:34:00Z</dcterms:created>
  <dcterms:modified xsi:type="dcterms:W3CDTF">2019-12-25T05:35:00Z</dcterms:modified>
</cp:coreProperties>
</file>