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EBA" w:rsidRPr="00B07908" w:rsidRDefault="00B07908" w:rsidP="00B07908">
      <w:pPr>
        <w:jc w:val="center"/>
        <w:rPr>
          <w:rFonts w:ascii="Cambria" w:hAnsi="Cambria"/>
          <w:b/>
          <w:sz w:val="20"/>
          <w:szCs w:val="20"/>
        </w:rPr>
      </w:pPr>
      <w:r w:rsidRPr="00B0790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5DAA" w:rsidRDefault="00B07908" w:rsidP="00B0790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B07908">
        <w:rPr>
          <w:rFonts w:ascii="Cambria" w:hAnsi="Cambria"/>
          <w:b/>
          <w:sz w:val="20"/>
          <w:szCs w:val="20"/>
        </w:rPr>
        <w:t>РАСПОРЯЖЕНИЕ</w:t>
      </w:r>
    </w:p>
    <w:p w:rsidR="00BD0EBA" w:rsidRPr="00B07908" w:rsidRDefault="0025004A" w:rsidP="00B07908">
      <w:pPr>
        <w:jc w:val="center"/>
        <w:rPr>
          <w:rFonts w:ascii="Cambria" w:hAnsi="Cambria"/>
          <w:b/>
          <w:sz w:val="20"/>
          <w:szCs w:val="20"/>
        </w:rPr>
      </w:pPr>
      <w:r w:rsidRPr="00B07908">
        <w:rPr>
          <w:rFonts w:ascii="Cambria" w:hAnsi="Cambria"/>
          <w:b/>
          <w:sz w:val="20"/>
          <w:szCs w:val="20"/>
        </w:rPr>
        <w:t>20 июля 2020 года</w:t>
      </w:r>
      <w:r w:rsidR="00B07908">
        <w:rPr>
          <w:rFonts w:ascii="Cambria" w:hAnsi="Cambria"/>
          <w:b/>
          <w:sz w:val="20"/>
          <w:szCs w:val="20"/>
        </w:rPr>
        <w:t xml:space="preserve"> </w:t>
      </w:r>
      <w:r w:rsidR="00B07908" w:rsidRPr="00B07908">
        <w:rPr>
          <w:rFonts w:ascii="Cambria" w:hAnsi="Cambria"/>
          <w:b/>
          <w:sz w:val="20"/>
          <w:szCs w:val="20"/>
        </w:rPr>
        <w:t xml:space="preserve">№ </w:t>
      </w:r>
      <w:r w:rsidRPr="00B07908">
        <w:rPr>
          <w:rFonts w:ascii="Cambria" w:hAnsi="Cambria"/>
          <w:b/>
          <w:sz w:val="20"/>
          <w:szCs w:val="20"/>
        </w:rPr>
        <w:t>1251-р</w:t>
      </w:r>
      <w:bookmarkEnd w:id="0"/>
      <w:bookmarkEnd w:id="1"/>
    </w:p>
    <w:p w:rsidR="00975DAA" w:rsidRDefault="00B07908" w:rsidP="00B07908">
      <w:pPr>
        <w:jc w:val="center"/>
        <w:rPr>
          <w:rFonts w:ascii="Cambria" w:hAnsi="Cambria"/>
          <w:b/>
          <w:sz w:val="20"/>
          <w:szCs w:val="20"/>
        </w:rPr>
      </w:pPr>
      <w:r w:rsidRPr="00B07908">
        <w:rPr>
          <w:rFonts w:ascii="Cambria" w:hAnsi="Cambria"/>
          <w:b/>
          <w:sz w:val="20"/>
          <w:szCs w:val="20"/>
        </w:rPr>
        <w:t>«</w:t>
      </w:r>
      <w:r w:rsidR="0025004A" w:rsidRPr="00B07908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2020 год и плановый период </w:t>
      </w:r>
    </w:p>
    <w:p w:rsidR="00975DAA" w:rsidRDefault="0025004A" w:rsidP="00B07908">
      <w:pPr>
        <w:jc w:val="center"/>
        <w:rPr>
          <w:rFonts w:ascii="Cambria" w:hAnsi="Cambria"/>
          <w:b/>
          <w:sz w:val="20"/>
          <w:szCs w:val="20"/>
        </w:rPr>
      </w:pPr>
      <w:r w:rsidRPr="00B07908">
        <w:rPr>
          <w:rFonts w:ascii="Cambria" w:hAnsi="Cambria"/>
          <w:b/>
          <w:sz w:val="20"/>
          <w:szCs w:val="20"/>
        </w:rPr>
        <w:t xml:space="preserve">2021 и 2022 годов в связи с предоставлением муниципальному образованию </w:t>
      </w:r>
    </w:p>
    <w:p w:rsidR="00975DAA" w:rsidRDefault="0025004A" w:rsidP="00B07908">
      <w:pPr>
        <w:jc w:val="center"/>
        <w:rPr>
          <w:rFonts w:ascii="Cambria" w:hAnsi="Cambria"/>
          <w:b/>
          <w:sz w:val="20"/>
          <w:szCs w:val="20"/>
        </w:rPr>
      </w:pPr>
      <w:r w:rsidRPr="00B07908">
        <w:rPr>
          <w:rFonts w:ascii="Cambria" w:hAnsi="Cambria"/>
          <w:b/>
          <w:sz w:val="20"/>
          <w:szCs w:val="20"/>
        </w:rPr>
        <w:t xml:space="preserve">«Город Астрахань» дотации на поддержку мер по обеспечению сбалансированности бюджетов муниципальных районов (городских округов) </w:t>
      </w:r>
    </w:p>
    <w:p w:rsidR="00BD0EBA" w:rsidRPr="00B07908" w:rsidRDefault="0025004A" w:rsidP="00B07908">
      <w:pPr>
        <w:jc w:val="center"/>
        <w:rPr>
          <w:rFonts w:ascii="Cambria" w:hAnsi="Cambria"/>
          <w:b/>
          <w:sz w:val="20"/>
          <w:szCs w:val="20"/>
        </w:rPr>
      </w:pPr>
      <w:r w:rsidRPr="00B07908">
        <w:rPr>
          <w:rFonts w:ascii="Cambria" w:hAnsi="Cambria"/>
          <w:b/>
          <w:sz w:val="20"/>
          <w:szCs w:val="20"/>
        </w:rPr>
        <w:t>Астраханской области в 2020 году</w:t>
      </w:r>
      <w:r w:rsidR="00B07908" w:rsidRPr="00B07908">
        <w:rPr>
          <w:rFonts w:ascii="Cambria" w:hAnsi="Cambria"/>
          <w:b/>
          <w:sz w:val="20"/>
          <w:szCs w:val="20"/>
        </w:rPr>
        <w:t>»</w:t>
      </w:r>
    </w:p>
    <w:p w:rsidR="00BD0EBA" w:rsidRPr="00B07908" w:rsidRDefault="0025004A" w:rsidP="00B0790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07908">
        <w:rPr>
          <w:rFonts w:ascii="Arial" w:hAnsi="Arial" w:cs="Arial"/>
          <w:sz w:val="18"/>
          <w:szCs w:val="18"/>
        </w:rPr>
        <w:t>В соответствии с Бюджетн</w:t>
      </w:r>
      <w:r w:rsidRPr="00B07908">
        <w:rPr>
          <w:rFonts w:ascii="Arial" w:hAnsi="Arial" w:cs="Arial"/>
          <w:sz w:val="18"/>
          <w:szCs w:val="18"/>
        </w:rPr>
        <w:t>ым кодексом Российской Федерации, Федеральным законом «О внесении изменений в Федеральный закон «О приостановлении действия отдельных положений Бюджетного кодекса Российской Федерации и установлении особенностей исполнения федерального бюджета в 2020 году»</w:t>
      </w:r>
      <w:r w:rsidRPr="00B07908">
        <w:rPr>
          <w:rFonts w:ascii="Arial" w:hAnsi="Arial" w:cs="Arial"/>
          <w:sz w:val="18"/>
          <w:szCs w:val="18"/>
        </w:rPr>
        <w:t>, Федеральным законом «О несостоятельности (банкротстве)», постановлением Правительства Астраханской области от 15.07.2020 № 307-П «О правилах предоставления дотаций на поддержку мер по обеспечению сбалансированности бюджетов муниципальных районов (городск</w:t>
      </w:r>
      <w:r w:rsidRPr="00B07908">
        <w:rPr>
          <w:rFonts w:ascii="Arial" w:hAnsi="Arial" w:cs="Arial"/>
          <w:sz w:val="18"/>
          <w:szCs w:val="18"/>
        </w:rPr>
        <w:t>их округов</w:t>
      </w:r>
      <w:proofErr w:type="gramEnd"/>
      <w:r w:rsidRPr="00B07908">
        <w:rPr>
          <w:rFonts w:ascii="Arial" w:hAnsi="Arial" w:cs="Arial"/>
          <w:sz w:val="18"/>
          <w:szCs w:val="18"/>
        </w:rPr>
        <w:t xml:space="preserve">) </w:t>
      </w:r>
      <w:proofErr w:type="gramStart"/>
      <w:r w:rsidRPr="00B07908">
        <w:rPr>
          <w:rFonts w:ascii="Arial" w:hAnsi="Arial" w:cs="Arial"/>
          <w:sz w:val="18"/>
          <w:szCs w:val="18"/>
        </w:rPr>
        <w:t>Астраханской области в</w:t>
      </w:r>
      <w:r w:rsidR="00975DAA">
        <w:rPr>
          <w:rFonts w:ascii="Arial" w:hAnsi="Arial" w:cs="Arial"/>
          <w:sz w:val="18"/>
          <w:szCs w:val="18"/>
        </w:rPr>
        <w:t xml:space="preserve"> </w:t>
      </w:r>
      <w:r w:rsidRPr="00B07908">
        <w:rPr>
          <w:rFonts w:ascii="Arial" w:hAnsi="Arial" w:cs="Arial"/>
          <w:sz w:val="18"/>
          <w:szCs w:val="18"/>
        </w:rPr>
        <w:t xml:space="preserve">году, постановлением Правительства Астраханской области от 15.07.2020 № 308-П «О распределении дотации на поддержку мер по обеспечению сбалансированности бюджетов муниципальных районов (городских округов) Астраханской </w:t>
      </w:r>
      <w:r w:rsidRPr="00B07908">
        <w:rPr>
          <w:rFonts w:ascii="Arial" w:hAnsi="Arial" w:cs="Arial"/>
          <w:sz w:val="18"/>
          <w:szCs w:val="18"/>
        </w:rPr>
        <w:t>области в 2020 году», постановлением администрации муниципального образования «Город Астрахань» от 10.01.2019 № 11 «Об утверждении Порядка предоставления субсидий на оказание финансовой помощи в целях предупреждения банкротства муниципальных унитарных пред</w:t>
      </w:r>
      <w:r w:rsidRPr="00B07908">
        <w:rPr>
          <w:rFonts w:ascii="Arial" w:hAnsi="Arial" w:cs="Arial"/>
          <w:sz w:val="18"/>
          <w:szCs w:val="18"/>
        </w:rPr>
        <w:t>приятий города Астрахани» с изменениями, внесенными</w:t>
      </w:r>
      <w:proofErr w:type="gramEnd"/>
      <w:r w:rsidRPr="00B0790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07908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02.07.2020 № 183, на основании уведомления по расчетам между бюджетами министерства финансов Астраханской области от 16.07.2020</w:t>
      </w:r>
      <w:r w:rsidRPr="00B07908">
        <w:rPr>
          <w:rFonts w:ascii="Arial" w:hAnsi="Arial" w:cs="Arial"/>
          <w:sz w:val="18"/>
          <w:szCs w:val="18"/>
        </w:rPr>
        <w:t xml:space="preserve"> №</w:t>
      </w:r>
      <w:proofErr w:type="spellStart"/>
      <w:r w:rsidRPr="00B07908">
        <w:rPr>
          <w:rFonts w:ascii="Arial" w:hAnsi="Arial" w:cs="Arial"/>
          <w:sz w:val="18"/>
          <w:szCs w:val="18"/>
        </w:rPr>
        <w:t>Сбал</w:t>
      </w:r>
      <w:proofErr w:type="spellEnd"/>
      <w:r w:rsidRPr="00B07908">
        <w:rPr>
          <w:rFonts w:ascii="Arial" w:hAnsi="Arial" w:cs="Arial"/>
          <w:sz w:val="18"/>
          <w:szCs w:val="18"/>
        </w:rPr>
        <w:t>/1 и в связи с предоставлением муниципальному образованию «Город Астрахань» дотации на поддержку мер по обеспечению сбалансированности бюджетов муниципальных районов (городских округов) Астраханской области в 2020 году в объеме 323 242 713 (триста дв</w:t>
      </w:r>
      <w:r w:rsidRPr="00B07908">
        <w:rPr>
          <w:rFonts w:ascii="Arial" w:hAnsi="Arial" w:cs="Arial"/>
          <w:sz w:val="18"/>
          <w:szCs w:val="18"/>
        </w:rPr>
        <w:t>адцать три миллиона двести</w:t>
      </w:r>
      <w:proofErr w:type="gramEnd"/>
      <w:r w:rsidRPr="00B07908">
        <w:rPr>
          <w:rFonts w:ascii="Arial" w:hAnsi="Arial" w:cs="Arial"/>
          <w:sz w:val="18"/>
          <w:szCs w:val="18"/>
        </w:rPr>
        <w:t xml:space="preserve"> срок две тысячи семьсот тринадцать) рублей 19 (девятнадцать) копеек:</w:t>
      </w:r>
    </w:p>
    <w:p w:rsidR="00BD0EBA" w:rsidRPr="00B07908" w:rsidRDefault="00B07908" w:rsidP="00B079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790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5004A" w:rsidRPr="00B07908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2020 год и плановый период</w:t>
      </w:r>
      <w:r w:rsidR="00975DAA">
        <w:rPr>
          <w:rFonts w:ascii="Arial" w:hAnsi="Arial" w:cs="Arial"/>
          <w:sz w:val="18"/>
          <w:szCs w:val="18"/>
        </w:rPr>
        <w:t xml:space="preserve"> </w:t>
      </w:r>
      <w:r w:rsidR="0025004A" w:rsidRPr="00B07908">
        <w:rPr>
          <w:rFonts w:ascii="Arial" w:hAnsi="Arial" w:cs="Arial"/>
          <w:sz w:val="18"/>
          <w:szCs w:val="18"/>
        </w:rPr>
        <w:t>и 2022 годов, в части увеличения</w:t>
      </w:r>
      <w:r w:rsidR="0025004A" w:rsidRPr="00B07908">
        <w:rPr>
          <w:rFonts w:ascii="Arial" w:hAnsi="Arial" w:cs="Arial"/>
          <w:sz w:val="18"/>
          <w:szCs w:val="18"/>
        </w:rPr>
        <w:t xml:space="preserve"> бюджетной росписи управления по</w:t>
      </w:r>
      <w:r w:rsidR="00975DAA">
        <w:rPr>
          <w:rFonts w:ascii="Arial" w:hAnsi="Arial" w:cs="Arial"/>
          <w:sz w:val="18"/>
          <w:szCs w:val="18"/>
        </w:rPr>
        <w:t xml:space="preserve"> </w:t>
      </w:r>
      <w:r w:rsidR="0025004A" w:rsidRPr="00B07908">
        <w:rPr>
          <w:rFonts w:ascii="Arial" w:hAnsi="Arial" w:cs="Arial"/>
          <w:sz w:val="18"/>
          <w:szCs w:val="18"/>
        </w:rPr>
        <w:t>коммунальному хозяйству и благоустройству администрации муниципального образования «Город Астрахань» на 2020 год на реализацию мероприятий, связанных с оказанием финансовой помощи в целях предупрежден</w:t>
      </w:r>
      <w:r w:rsidR="0025004A" w:rsidRPr="00B07908">
        <w:rPr>
          <w:rFonts w:ascii="Arial" w:hAnsi="Arial" w:cs="Arial"/>
          <w:sz w:val="18"/>
          <w:szCs w:val="18"/>
        </w:rPr>
        <w:t>ия банкротства муниципальных унитарных предприятий города Астрахани.</w:t>
      </w:r>
      <w:proofErr w:type="gramEnd"/>
    </w:p>
    <w:p w:rsidR="00BD0EBA" w:rsidRPr="00B07908" w:rsidRDefault="00B07908" w:rsidP="00B079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7908">
        <w:rPr>
          <w:rFonts w:ascii="Arial" w:hAnsi="Arial" w:cs="Arial"/>
          <w:sz w:val="18"/>
          <w:szCs w:val="18"/>
        </w:rPr>
        <w:t xml:space="preserve">2. </w:t>
      </w:r>
      <w:r w:rsidR="0025004A" w:rsidRPr="00B07908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подготовить проект о внесении соответствующих изменений в муниципальную </w:t>
      </w:r>
      <w:r w:rsidR="0025004A" w:rsidRPr="00B07908">
        <w:rPr>
          <w:rFonts w:ascii="Arial" w:hAnsi="Arial" w:cs="Arial"/>
          <w:sz w:val="18"/>
          <w:szCs w:val="18"/>
        </w:rPr>
        <w:t>программу муниципального образования «Город Астрахань» «Повышение уровня благоустройства и улучшение санитарного состояния города Астрахани», утвержденную постановлением администрации муниципального образования «Город Астрахань» от 18.12.2015 № 8913.</w:t>
      </w:r>
    </w:p>
    <w:p w:rsidR="00BD0EBA" w:rsidRPr="00B07908" w:rsidRDefault="00B07908" w:rsidP="00B079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790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5004A" w:rsidRPr="00B07908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2020 год и плановый период 2021 и 2022 годов, </w:t>
      </w:r>
      <w:r w:rsidR="0025004A" w:rsidRPr="00B07908">
        <w:rPr>
          <w:rFonts w:ascii="Arial" w:hAnsi="Arial" w:cs="Arial"/>
          <w:sz w:val="18"/>
          <w:szCs w:val="18"/>
        </w:rPr>
        <w:t>в части увеличения бюджетной росписи управления по коммунальному хозяйству и благоустройству администрации муниципального образования «Город Астрахань» на 2020 год, согласно приложению к настоящему распоряжению администрации муниципального образования «Гор</w:t>
      </w:r>
      <w:r w:rsidR="0025004A" w:rsidRPr="00B07908">
        <w:rPr>
          <w:rFonts w:ascii="Arial" w:hAnsi="Arial" w:cs="Arial"/>
          <w:sz w:val="18"/>
          <w:szCs w:val="18"/>
        </w:rPr>
        <w:t>од Астрахань».</w:t>
      </w:r>
      <w:proofErr w:type="gramEnd"/>
    </w:p>
    <w:p w:rsidR="00BD0EBA" w:rsidRPr="00B07908" w:rsidRDefault="00B07908" w:rsidP="00B079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7908">
        <w:rPr>
          <w:rFonts w:ascii="Arial" w:hAnsi="Arial" w:cs="Arial"/>
          <w:sz w:val="18"/>
          <w:szCs w:val="18"/>
        </w:rPr>
        <w:t xml:space="preserve">4. </w:t>
      </w:r>
      <w:r w:rsidR="0025004A" w:rsidRPr="00B0790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5004A" w:rsidRPr="00B07908">
        <w:rPr>
          <w:rFonts w:ascii="Arial" w:hAnsi="Arial" w:cs="Arial"/>
          <w:sz w:val="18"/>
          <w:szCs w:val="18"/>
        </w:rPr>
        <w:t>разместить</w:t>
      </w:r>
      <w:proofErr w:type="gramEnd"/>
      <w:r w:rsidR="0025004A" w:rsidRPr="00B07908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BD0EBA" w:rsidRPr="00B07908" w:rsidRDefault="00B07908" w:rsidP="00B079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790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5004A" w:rsidRPr="00B07908">
        <w:rPr>
          <w:rFonts w:ascii="Arial" w:hAnsi="Arial" w:cs="Arial"/>
          <w:sz w:val="18"/>
          <w:szCs w:val="18"/>
        </w:rPr>
        <w:t>Контроль за</w:t>
      </w:r>
      <w:proofErr w:type="gramEnd"/>
      <w:r w:rsidR="0025004A" w:rsidRPr="00B07908">
        <w:rPr>
          <w:rFonts w:ascii="Arial" w:hAnsi="Arial" w:cs="Arial"/>
          <w:sz w:val="18"/>
          <w:szCs w:val="18"/>
        </w:rPr>
        <w:t xml:space="preserve"> исполнением настояще</w:t>
      </w:r>
      <w:r w:rsidR="0025004A" w:rsidRPr="00B07908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 Астрахань» оставляю за собой.</w:t>
      </w:r>
    </w:p>
    <w:p w:rsidR="00BD0EBA" w:rsidRPr="00975DAA" w:rsidRDefault="0025004A" w:rsidP="00975DAA">
      <w:pPr>
        <w:ind w:firstLine="709"/>
        <w:jc w:val="right"/>
        <w:rPr>
          <w:b/>
        </w:rPr>
      </w:pPr>
      <w:r w:rsidRPr="00975DA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07908" w:rsidRPr="00975DAA">
        <w:rPr>
          <w:rFonts w:ascii="Arial" w:hAnsi="Arial" w:cs="Arial"/>
          <w:b/>
          <w:sz w:val="18"/>
          <w:szCs w:val="18"/>
        </w:rPr>
        <w:t xml:space="preserve"> </w:t>
      </w:r>
      <w:r w:rsidRPr="00975DA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75DA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75DAA" w:rsidRDefault="00975DAA" w:rsidP="00B07908">
      <w:r>
        <w:br w:type="page"/>
      </w:r>
    </w:p>
    <w:p w:rsidR="00BD0EBA" w:rsidRPr="00B07908" w:rsidRDefault="00975DAA" w:rsidP="00B07908">
      <w:r>
        <w:rPr>
          <w:noProof/>
          <w:lang w:bidi="ar-SA"/>
        </w:rPr>
        <w:lastRenderedPageBreak/>
        <w:drawing>
          <wp:inline distT="0" distB="0" distL="0" distR="0">
            <wp:extent cx="5057775" cy="5857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585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BD0EBA" w:rsidRPr="00B07908" w:rsidSect="00975DA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04A" w:rsidRDefault="0025004A">
      <w:r>
        <w:separator/>
      </w:r>
    </w:p>
  </w:endnote>
  <w:endnote w:type="continuationSeparator" w:id="0">
    <w:p w:rsidR="0025004A" w:rsidRDefault="00250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04A" w:rsidRDefault="0025004A"/>
  </w:footnote>
  <w:footnote w:type="continuationSeparator" w:id="0">
    <w:p w:rsidR="0025004A" w:rsidRDefault="002500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65B29"/>
    <w:multiLevelType w:val="multilevel"/>
    <w:tmpl w:val="DC4872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5C7C3A"/>
    <w:multiLevelType w:val="multilevel"/>
    <w:tmpl w:val="393CFEDC"/>
    <w:lvl w:ilvl="0">
      <w:start w:val="20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1D62FA"/>
    <w:multiLevelType w:val="multilevel"/>
    <w:tmpl w:val="C32E42A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0EBA"/>
    <w:rsid w:val="0025004A"/>
    <w:rsid w:val="00975DAA"/>
    <w:rsid w:val="00B07908"/>
    <w:rsid w:val="00BD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760"/>
      <w:ind w:right="780"/>
      <w:jc w:val="right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75D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5DA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760"/>
      <w:ind w:right="780"/>
      <w:jc w:val="right"/>
    </w:pPr>
    <w:rPr>
      <w:rFonts w:ascii="Arial" w:eastAsia="Arial" w:hAnsi="Arial" w:cs="Arial"/>
      <w:sz w:val="22"/>
      <w:szCs w:val="2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75D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5DA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591</Words>
  <Characters>3370</Characters>
  <Application>Microsoft Office Word</Application>
  <DocSecurity>0</DocSecurity>
  <Lines>28</Lines>
  <Paragraphs>7</Paragraphs>
  <ScaleCrop>false</ScaleCrop>
  <Company/>
  <LinksUpToDate>false</LinksUpToDate>
  <CharactersWithSpaces>3954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2020-07-23T12:57:00Z</dcterms:created>
  <dcterms:modified xsi:type="dcterms:W3CDTF">2020-07-23T13:05:00Z</dcterms:modified>
</cp:coreProperties>
</file>