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4B" w:rsidRPr="0091604B" w:rsidRDefault="0091604B" w:rsidP="0091604B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91604B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D319DF" w:rsidRDefault="00A5230D" w:rsidP="0091604B">
      <w:pPr>
        <w:jc w:val="center"/>
        <w:rPr>
          <w:rFonts w:ascii="Cambria" w:hAnsi="Cambria"/>
          <w:b/>
          <w:sz w:val="20"/>
          <w:szCs w:val="20"/>
        </w:rPr>
      </w:pPr>
      <w:r w:rsidRPr="0091604B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9E1085" w:rsidRPr="0091604B" w:rsidRDefault="00A5230D" w:rsidP="0091604B">
      <w:pPr>
        <w:jc w:val="center"/>
        <w:rPr>
          <w:rFonts w:ascii="Cambria" w:hAnsi="Cambria"/>
          <w:b/>
          <w:sz w:val="20"/>
          <w:szCs w:val="20"/>
        </w:rPr>
      </w:pPr>
      <w:r w:rsidRPr="0091604B">
        <w:rPr>
          <w:rFonts w:ascii="Cambria" w:hAnsi="Cambria"/>
          <w:b/>
          <w:sz w:val="20"/>
          <w:szCs w:val="20"/>
        </w:rPr>
        <w:t>20 июня 2019 года</w:t>
      </w:r>
      <w:bookmarkEnd w:id="3"/>
      <w:bookmarkEnd w:id="4"/>
      <w:r w:rsidR="0091604B" w:rsidRPr="0091604B">
        <w:rPr>
          <w:rFonts w:ascii="Cambria" w:hAnsi="Cambria"/>
          <w:b/>
          <w:sz w:val="20"/>
          <w:szCs w:val="20"/>
        </w:rPr>
        <w:t xml:space="preserve"> № </w:t>
      </w:r>
      <w:r w:rsidRPr="0091604B">
        <w:rPr>
          <w:rFonts w:ascii="Cambria" w:hAnsi="Cambria"/>
          <w:b/>
          <w:sz w:val="20"/>
          <w:szCs w:val="20"/>
        </w:rPr>
        <w:t>1554-р</w:t>
      </w:r>
    </w:p>
    <w:p w:rsidR="009E1085" w:rsidRPr="0091604B" w:rsidRDefault="0091604B" w:rsidP="0091604B">
      <w:pPr>
        <w:jc w:val="center"/>
      </w:pPr>
      <w:r w:rsidRPr="0091604B">
        <w:rPr>
          <w:rFonts w:ascii="Cambria" w:hAnsi="Cambria"/>
          <w:b/>
          <w:sz w:val="20"/>
          <w:szCs w:val="20"/>
        </w:rPr>
        <w:t>«</w:t>
      </w:r>
      <w:r w:rsidR="00A5230D" w:rsidRPr="0091604B">
        <w:rPr>
          <w:rFonts w:ascii="Cambria" w:hAnsi="Cambria"/>
          <w:b/>
          <w:sz w:val="20"/>
          <w:szCs w:val="20"/>
        </w:rPr>
        <w:t xml:space="preserve">Об отклонении предложения </w:t>
      </w:r>
      <w:r w:rsidRPr="0091604B">
        <w:rPr>
          <w:rFonts w:ascii="Cambria" w:hAnsi="Cambria"/>
          <w:b/>
          <w:sz w:val="20"/>
          <w:szCs w:val="20"/>
        </w:rPr>
        <w:t>о</w:t>
      </w:r>
      <w:r w:rsidR="00A5230D" w:rsidRPr="0091604B">
        <w:rPr>
          <w:rFonts w:ascii="Cambria" w:hAnsi="Cambria"/>
          <w:b/>
          <w:sz w:val="20"/>
          <w:szCs w:val="20"/>
        </w:rPr>
        <w:t xml:space="preserve"> внесении изменений в Правила землепользования и застройки муниципального образования «Город Астрахань»</w:t>
      </w:r>
    </w:p>
    <w:p w:rsidR="009E1085" w:rsidRPr="00D319DF" w:rsidRDefault="00A5230D" w:rsidP="00D319DF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D319DF">
        <w:rPr>
          <w:rFonts w:ascii="Arial" w:hAnsi="Arial" w:cs="Arial"/>
          <w:sz w:val="18"/>
          <w:szCs w:val="18"/>
        </w:rPr>
        <w:t xml:space="preserve">В связи с обращением </w:t>
      </w:r>
      <w:r w:rsidRPr="00D319DF">
        <w:rPr>
          <w:rFonts w:ascii="Arial" w:hAnsi="Arial" w:cs="Arial"/>
          <w:sz w:val="18"/>
          <w:szCs w:val="18"/>
        </w:rPr>
        <w:t>Аминова Ш.М. от 30.05.2019 № 05/19-4597-(0)-0, в соответствии со ст. 24, ст. 33, п. 2 ч. 1 ст. 34 Градостроительного кодекса Российской Федерации, Генеральным планом развития города Астрахани до 2025 года, утвержденным решением Городской Думы муниципальног</w:t>
      </w:r>
      <w:r w:rsidRPr="00D319DF">
        <w:rPr>
          <w:rFonts w:ascii="Arial" w:hAnsi="Arial" w:cs="Arial"/>
          <w:sz w:val="18"/>
          <w:szCs w:val="18"/>
        </w:rPr>
        <w:t>о образования «Город Астрахань» от 19.07.2007 № 82, с изменениями, внесенными решениями Городской Думы муниципального образования «Город Астрахань» от</w:t>
      </w:r>
      <w:proofErr w:type="gramEnd"/>
      <w:r w:rsidRPr="00D319D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319DF">
        <w:rPr>
          <w:rFonts w:ascii="Arial" w:hAnsi="Arial" w:cs="Arial"/>
          <w:sz w:val="18"/>
          <w:szCs w:val="18"/>
        </w:rPr>
        <w:t>08.09.2011 № 140, от 30.05.2013 № 90, от 16.04.2015 № 35, от 26.10.2017 № 153, от 07.06.2018 № 63, Правил</w:t>
      </w:r>
      <w:r w:rsidRPr="00D319DF">
        <w:rPr>
          <w:rFonts w:ascii="Arial" w:hAnsi="Arial" w:cs="Arial"/>
          <w:sz w:val="18"/>
          <w:szCs w:val="18"/>
        </w:rPr>
        <w:t>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17.05.20</w:t>
      </w:r>
      <w:bookmarkStart w:id="5" w:name="_GoBack"/>
      <w:bookmarkEnd w:id="5"/>
      <w:r w:rsidRPr="00D319DF">
        <w:rPr>
          <w:rFonts w:ascii="Arial" w:hAnsi="Arial" w:cs="Arial"/>
          <w:sz w:val="18"/>
          <w:szCs w:val="18"/>
        </w:rPr>
        <w:t>18 № 52, с изменениями, внесенными решениями Городской Думы муниципального образова</w:t>
      </w:r>
      <w:r w:rsidRPr="00D319DF">
        <w:rPr>
          <w:rFonts w:ascii="Arial" w:hAnsi="Arial" w:cs="Arial"/>
          <w:sz w:val="18"/>
          <w:szCs w:val="18"/>
        </w:rPr>
        <w:t>ния «Город Астрахань» от 14.11.2018 № 163, от 29.01.2019 № 9, с учетом заключения (протокола) заседания комиссии по землепользованию и застройке муниципального</w:t>
      </w:r>
      <w:proofErr w:type="gramEnd"/>
      <w:r w:rsidRPr="00D319DF">
        <w:rPr>
          <w:rFonts w:ascii="Arial" w:hAnsi="Arial" w:cs="Arial"/>
          <w:sz w:val="18"/>
          <w:szCs w:val="18"/>
        </w:rPr>
        <w:t xml:space="preserve"> образования «Город Астрахань» от 31.05.2019, ввиду несоответствия функциональным зонам и парамет</w:t>
      </w:r>
      <w:r w:rsidRPr="00D319DF">
        <w:rPr>
          <w:rFonts w:ascii="Arial" w:hAnsi="Arial" w:cs="Arial"/>
          <w:sz w:val="18"/>
          <w:szCs w:val="18"/>
        </w:rPr>
        <w:t>рам их планируемого развития, определенным Генеральным планом развития города Астрахани до 2025 года:</w:t>
      </w:r>
    </w:p>
    <w:p w:rsidR="009E1085" w:rsidRPr="00D319DF" w:rsidRDefault="0091604B" w:rsidP="00D319D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319DF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A5230D" w:rsidRPr="00D319DF">
        <w:rPr>
          <w:rFonts w:ascii="Arial" w:hAnsi="Arial" w:cs="Arial"/>
          <w:sz w:val="18"/>
          <w:szCs w:val="18"/>
        </w:rPr>
        <w:t>Отклонить предложение об изменении территориальной зоны Ж-3 (зона многоэтажной жилой застройки), в которой расположен земельный участок по ул. Морозова, 2</w:t>
      </w:r>
      <w:r w:rsidR="00A5230D" w:rsidRPr="00D319DF">
        <w:rPr>
          <w:rFonts w:ascii="Arial" w:hAnsi="Arial" w:cs="Arial"/>
          <w:sz w:val="18"/>
          <w:szCs w:val="18"/>
        </w:rPr>
        <w:t>3 в Советском районе г. Астрахани, на зону, в которой возможно размещение многоквартирных домов до 4х этажей, либо добавления в виды разрешенного использования территориальной зоны Ж-3 (зона многоэтажной жилой застройки) вида - «малоэтажная многоквартирная</w:t>
      </w:r>
      <w:r w:rsidR="00A5230D" w:rsidRPr="00D319DF">
        <w:rPr>
          <w:rFonts w:ascii="Arial" w:hAnsi="Arial" w:cs="Arial"/>
          <w:sz w:val="18"/>
          <w:szCs w:val="18"/>
        </w:rPr>
        <w:t xml:space="preserve"> жилая застройка».</w:t>
      </w:r>
      <w:proofErr w:type="gramEnd"/>
    </w:p>
    <w:p w:rsidR="009E1085" w:rsidRPr="00D319DF" w:rsidRDefault="0091604B" w:rsidP="00D319D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319DF">
        <w:rPr>
          <w:rFonts w:ascii="Arial" w:hAnsi="Arial" w:cs="Arial"/>
          <w:sz w:val="18"/>
          <w:szCs w:val="18"/>
        </w:rPr>
        <w:t xml:space="preserve">2. </w:t>
      </w:r>
      <w:r w:rsidR="00A5230D" w:rsidRPr="00D319DF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9E1085" w:rsidRPr="00D319DF" w:rsidRDefault="0091604B" w:rsidP="00D319D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319DF">
        <w:rPr>
          <w:rFonts w:ascii="Arial" w:hAnsi="Arial" w:cs="Arial"/>
          <w:sz w:val="18"/>
          <w:szCs w:val="18"/>
        </w:rPr>
        <w:t xml:space="preserve">3. </w:t>
      </w:r>
      <w:r w:rsidR="00A5230D" w:rsidRPr="00D319DF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A5230D" w:rsidRPr="00D319DF">
        <w:rPr>
          <w:rFonts w:ascii="Arial" w:hAnsi="Arial" w:cs="Arial"/>
          <w:sz w:val="18"/>
          <w:szCs w:val="18"/>
        </w:rPr>
        <w:t>разместить</w:t>
      </w:r>
      <w:proofErr w:type="gramEnd"/>
      <w:r w:rsidR="00A5230D" w:rsidRPr="00D319DF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</w:t>
      </w:r>
      <w:r w:rsidR="00A5230D" w:rsidRPr="00D319DF">
        <w:rPr>
          <w:rFonts w:ascii="Arial" w:hAnsi="Arial" w:cs="Arial"/>
          <w:sz w:val="18"/>
          <w:szCs w:val="18"/>
        </w:rPr>
        <w:t>пального образования «Город Астрахань».</w:t>
      </w:r>
    </w:p>
    <w:p w:rsidR="009E1085" w:rsidRPr="00D319DF" w:rsidRDefault="0091604B" w:rsidP="00D319D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319DF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A5230D" w:rsidRPr="00D319DF">
        <w:rPr>
          <w:rFonts w:ascii="Arial" w:hAnsi="Arial" w:cs="Arial"/>
          <w:sz w:val="18"/>
          <w:szCs w:val="18"/>
        </w:rPr>
        <w:t>Контроль за</w:t>
      </w:r>
      <w:proofErr w:type="gramEnd"/>
      <w:r w:rsidR="00A5230D" w:rsidRPr="00D319DF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</w:t>
      </w:r>
      <w:r w:rsidR="00A5230D" w:rsidRPr="00D319DF">
        <w:rPr>
          <w:rFonts w:ascii="Arial" w:hAnsi="Arial" w:cs="Arial"/>
          <w:sz w:val="18"/>
          <w:szCs w:val="18"/>
        </w:rPr>
        <w:t>ьного образования «Город Астрахань».</w:t>
      </w:r>
    </w:p>
    <w:p w:rsidR="009E1085" w:rsidRPr="00D319DF" w:rsidRDefault="00A5230D" w:rsidP="00D319DF">
      <w:pPr>
        <w:ind w:firstLine="709"/>
        <w:jc w:val="right"/>
        <w:rPr>
          <w:b/>
        </w:rPr>
      </w:pPr>
      <w:r w:rsidRPr="00D319DF">
        <w:rPr>
          <w:rFonts w:ascii="Arial" w:hAnsi="Arial" w:cs="Arial"/>
          <w:b/>
          <w:sz w:val="18"/>
          <w:szCs w:val="18"/>
        </w:rPr>
        <w:t>Глава администрации</w:t>
      </w:r>
      <w:r w:rsidR="00D319DF" w:rsidRPr="00D319DF">
        <w:rPr>
          <w:rFonts w:ascii="Arial" w:hAnsi="Arial" w:cs="Arial"/>
          <w:b/>
          <w:sz w:val="18"/>
          <w:szCs w:val="18"/>
        </w:rPr>
        <w:t xml:space="preserve"> </w:t>
      </w:r>
      <w:r w:rsidRPr="00D319DF">
        <w:rPr>
          <w:rFonts w:ascii="Arial" w:hAnsi="Arial" w:cs="Arial"/>
          <w:b/>
          <w:sz w:val="18"/>
          <w:szCs w:val="18"/>
        </w:rPr>
        <w:t>Р.Л. Харисов</w:t>
      </w:r>
    </w:p>
    <w:p w:rsidR="009E1085" w:rsidRPr="0091604B" w:rsidRDefault="009E1085" w:rsidP="0091604B"/>
    <w:sectPr w:rsidR="009E1085" w:rsidRPr="0091604B" w:rsidSect="00D319DF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30D" w:rsidRDefault="00A5230D">
      <w:r>
        <w:separator/>
      </w:r>
    </w:p>
  </w:endnote>
  <w:endnote w:type="continuationSeparator" w:id="0">
    <w:p w:rsidR="00A5230D" w:rsidRDefault="00A5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30D" w:rsidRDefault="00A5230D"/>
  </w:footnote>
  <w:footnote w:type="continuationSeparator" w:id="0">
    <w:p w:rsidR="00A5230D" w:rsidRDefault="00A523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1EC4"/>
    <w:multiLevelType w:val="multilevel"/>
    <w:tmpl w:val="E6887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30465C"/>
    <w:multiLevelType w:val="multilevel"/>
    <w:tmpl w:val="EDB6F7D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E1085"/>
    <w:rsid w:val="0091604B"/>
    <w:rsid w:val="009E1085"/>
    <w:rsid w:val="00A5230D"/>
    <w:rsid w:val="00D3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5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00" w:line="27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5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00" w:line="27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2019-06-20T05:48:00Z</dcterms:created>
  <dcterms:modified xsi:type="dcterms:W3CDTF">2019-06-20T05:51:00Z</dcterms:modified>
</cp:coreProperties>
</file>