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37A0" w:rsidRDefault="008B37A0" w:rsidP="008B37A0">
      <w:pPr>
        <w:pStyle w:val="3"/>
      </w:pPr>
      <w:r>
        <w:t xml:space="preserve">Администрация муниципального образования «Город Астрахань» </w:t>
      </w:r>
    </w:p>
    <w:p w:rsidR="00314DAE" w:rsidRDefault="00314DAE" w:rsidP="008B37A0">
      <w:pPr>
        <w:pStyle w:val="3"/>
      </w:pPr>
      <w:r>
        <w:t>РАСПОРЯЖЕНИЕ</w:t>
      </w:r>
    </w:p>
    <w:p w:rsidR="008B37A0" w:rsidRDefault="008B37A0" w:rsidP="008B37A0">
      <w:pPr>
        <w:pStyle w:val="3"/>
      </w:pPr>
      <w:r>
        <w:t>20 марта 2019 года № 801-р</w:t>
      </w:r>
    </w:p>
    <w:p w:rsidR="008B37A0" w:rsidRDefault="008B37A0" w:rsidP="008B37A0">
      <w:pPr>
        <w:pStyle w:val="3"/>
      </w:pPr>
      <w:r>
        <w:t>«О внесен</w:t>
      </w:r>
      <w:r w:rsidR="00314DAE">
        <w:t>ии изменения в рас</w:t>
      </w:r>
      <w:r>
        <w:t>поряжение администрации</w:t>
      </w:r>
      <w:r w:rsidR="00314DAE">
        <w:t xml:space="preserve"> </w:t>
      </w:r>
      <w:r>
        <w:t>муниципального образования «Город Астрахань» от 19.04.2018 № 1967-р»</w:t>
      </w:r>
    </w:p>
    <w:p w:rsidR="008B37A0" w:rsidRPr="00314DAE" w:rsidRDefault="008B37A0" w:rsidP="00314DAE">
      <w:pPr>
        <w:pStyle w:val="a3"/>
        <w:ind w:firstLine="709"/>
        <w:rPr>
          <w:spacing w:val="0"/>
        </w:rPr>
      </w:pPr>
      <w:r w:rsidRPr="00314DAE">
        <w:rPr>
          <w:spacing w:val="0"/>
        </w:rPr>
        <w:t>В соответствии с выпиской из Единого государственного реестра не­движимости об основных характеристиках и зарегистрированных правах на объект недвижимости от 20.02.2019:</w:t>
      </w:r>
    </w:p>
    <w:p w:rsidR="008B37A0" w:rsidRPr="00314DAE" w:rsidRDefault="008B37A0" w:rsidP="00314DAE">
      <w:pPr>
        <w:pStyle w:val="a3"/>
        <w:ind w:firstLine="709"/>
        <w:rPr>
          <w:spacing w:val="0"/>
        </w:rPr>
      </w:pPr>
      <w:r w:rsidRPr="00314DAE">
        <w:rPr>
          <w:spacing w:val="0"/>
        </w:rPr>
        <w:t xml:space="preserve">1. Внести в распоряжение администрации муниципального образования «Город Астрахань» от 19.04.2018 № 1967-р «Об изъятии для муниципальных нужд муниципального образования «Город Астрахань» жилых помещений многоквартирного жилого дома (литера «А») по пер. </w:t>
      </w:r>
      <w:proofErr w:type="gramStart"/>
      <w:r w:rsidRPr="00314DAE">
        <w:rPr>
          <w:spacing w:val="0"/>
        </w:rPr>
        <w:t>Вокзальному</w:t>
      </w:r>
      <w:proofErr w:type="gramEnd"/>
      <w:r w:rsidRPr="00314DAE">
        <w:rPr>
          <w:spacing w:val="0"/>
        </w:rPr>
        <w:t>/ пер. Водопроводному, 2/6 в Кировском районе» следующее изменение:</w:t>
      </w:r>
    </w:p>
    <w:p w:rsidR="008B37A0" w:rsidRPr="00314DAE" w:rsidRDefault="008B37A0" w:rsidP="00314DAE">
      <w:pPr>
        <w:pStyle w:val="a3"/>
        <w:ind w:firstLine="709"/>
        <w:rPr>
          <w:spacing w:val="0"/>
        </w:rPr>
      </w:pPr>
      <w:r w:rsidRPr="00314DAE">
        <w:rPr>
          <w:spacing w:val="0"/>
        </w:rPr>
        <w:t>Пункт 1 читать в следующей редакции:</w:t>
      </w:r>
    </w:p>
    <w:p w:rsidR="008B37A0" w:rsidRPr="00314DAE" w:rsidRDefault="008B37A0" w:rsidP="00314DAE">
      <w:pPr>
        <w:pStyle w:val="a3"/>
        <w:ind w:firstLine="709"/>
        <w:rPr>
          <w:spacing w:val="0"/>
        </w:rPr>
      </w:pPr>
      <w:proofErr w:type="gramStart"/>
      <w:r w:rsidRPr="00314DAE">
        <w:rPr>
          <w:spacing w:val="0"/>
        </w:rPr>
        <w:t>«Изъять для муниципальных нужд муниципального образования «Город Астрахань» жилые помещения (квартиры №№ 1, 3, 4) в многоквартирном доме (литера «А»), расположенные по адресу: г. Астрахань, пер. Вокзальный/ пер. Водопроводный, 2/6 в Кировском районе (далее - недвижимое имущество)».</w:t>
      </w:r>
      <w:proofErr w:type="gramEnd"/>
    </w:p>
    <w:p w:rsidR="008B37A0" w:rsidRPr="00314DAE" w:rsidRDefault="008B37A0" w:rsidP="00314DAE">
      <w:pPr>
        <w:pStyle w:val="a3"/>
        <w:ind w:firstLine="709"/>
        <w:rPr>
          <w:spacing w:val="0"/>
        </w:rPr>
      </w:pPr>
      <w:r w:rsidRPr="00314DAE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8B37A0" w:rsidRPr="00314DAE" w:rsidRDefault="008B37A0" w:rsidP="00314DAE">
      <w:pPr>
        <w:pStyle w:val="a3"/>
        <w:ind w:firstLine="709"/>
        <w:rPr>
          <w:spacing w:val="0"/>
        </w:rPr>
      </w:pPr>
      <w:r w:rsidRPr="00314DAE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8B37A0" w:rsidRPr="00314DAE" w:rsidRDefault="008B37A0" w:rsidP="00314DAE">
      <w:pPr>
        <w:pStyle w:val="a3"/>
        <w:ind w:firstLine="709"/>
        <w:rPr>
          <w:spacing w:val="0"/>
        </w:rPr>
      </w:pPr>
      <w:r w:rsidRPr="00314DAE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8B37A0" w:rsidRPr="00314DAE" w:rsidRDefault="008B37A0" w:rsidP="00314DAE">
      <w:pPr>
        <w:pStyle w:val="a3"/>
        <w:ind w:firstLine="709"/>
        <w:rPr>
          <w:spacing w:val="0"/>
        </w:rPr>
      </w:pPr>
      <w:r w:rsidRPr="00314DAE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8B37A0" w:rsidRPr="00314DAE" w:rsidRDefault="008B37A0" w:rsidP="00314DAE">
      <w:pPr>
        <w:pStyle w:val="a3"/>
        <w:ind w:firstLine="709"/>
        <w:rPr>
          <w:spacing w:val="0"/>
        </w:rPr>
      </w:pPr>
      <w:r w:rsidRPr="00314DAE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8B37A0" w:rsidRPr="00314DAE" w:rsidRDefault="008B37A0" w:rsidP="00314DAE">
      <w:pPr>
        <w:pStyle w:val="a3"/>
        <w:ind w:firstLine="709"/>
        <w:rPr>
          <w:spacing w:val="0"/>
        </w:rPr>
      </w:pPr>
      <w:r w:rsidRPr="00314DAE">
        <w:rPr>
          <w:spacing w:val="0"/>
        </w:rPr>
        <w:t xml:space="preserve">2.2.1. </w:t>
      </w:r>
      <w:proofErr w:type="gramStart"/>
      <w:r w:rsidRPr="00314DAE">
        <w:rPr>
          <w:spacing w:val="0"/>
        </w:rPr>
        <w:t>Разместить</w:t>
      </w:r>
      <w:proofErr w:type="gramEnd"/>
      <w:r w:rsidRPr="00314DAE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B37A0" w:rsidRPr="00314DAE" w:rsidRDefault="008B37A0" w:rsidP="00314DAE">
      <w:pPr>
        <w:pStyle w:val="a3"/>
        <w:ind w:firstLine="709"/>
        <w:rPr>
          <w:spacing w:val="0"/>
        </w:rPr>
      </w:pPr>
      <w:r w:rsidRPr="00314DAE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B37A0" w:rsidRPr="00314DAE" w:rsidRDefault="008B37A0" w:rsidP="00314DAE">
      <w:pPr>
        <w:pStyle w:val="a3"/>
        <w:ind w:firstLine="709"/>
        <w:rPr>
          <w:spacing w:val="0"/>
        </w:rPr>
      </w:pPr>
      <w:r w:rsidRPr="00314DAE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8B37A0" w:rsidRDefault="008B37A0" w:rsidP="00314DAE">
      <w:pPr>
        <w:pStyle w:val="a3"/>
        <w:ind w:firstLine="709"/>
      </w:pPr>
      <w:r w:rsidRPr="00314DAE">
        <w:rPr>
          <w:spacing w:val="0"/>
        </w:rPr>
        <w:t xml:space="preserve">4. </w:t>
      </w:r>
      <w:proofErr w:type="gramStart"/>
      <w:r w:rsidRPr="00314DAE">
        <w:rPr>
          <w:spacing w:val="0"/>
        </w:rPr>
        <w:t>Контроль за</w:t>
      </w:r>
      <w:proofErr w:type="gramEnd"/>
      <w:r w:rsidRPr="00314DAE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984FF0" w:rsidRDefault="008B37A0" w:rsidP="00314DAE">
      <w:pPr>
        <w:jc w:val="right"/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Р.Л. Харисов</w:t>
      </w:r>
      <w:bookmarkStart w:id="0" w:name="_GoBack"/>
      <w:bookmarkEnd w:id="0"/>
    </w:p>
    <w:sectPr w:rsidR="00984FF0" w:rsidSect="00314DAE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37A0"/>
    <w:rsid w:val="00314DAE"/>
    <w:rsid w:val="008B37A0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37A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B37A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B37A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37A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B37A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B37A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385</Words>
  <Characters>2196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2019-03-27T11:02:00Z</dcterms:created>
  <dcterms:modified xsi:type="dcterms:W3CDTF">2019-03-27T11:05:00Z</dcterms:modified>
</cp:coreProperties>
</file>