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419" w:rsidRPr="00EF7390" w:rsidRDefault="00E27419" w:rsidP="00E27419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E27419" w:rsidRDefault="00E27419" w:rsidP="00E27419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E27419" w:rsidRPr="00EF7390" w:rsidRDefault="00E27419" w:rsidP="00E27419">
      <w:pPr>
        <w:pStyle w:val="3"/>
        <w:rPr>
          <w:spacing w:val="0"/>
        </w:rPr>
      </w:pPr>
      <w:r w:rsidRPr="00EF7390">
        <w:rPr>
          <w:spacing w:val="0"/>
        </w:rPr>
        <w:t>20 марта 2020 года № 539-р</w:t>
      </w:r>
    </w:p>
    <w:p w:rsidR="00E27419" w:rsidRPr="00EF7390" w:rsidRDefault="00E27419" w:rsidP="00E27419">
      <w:pPr>
        <w:pStyle w:val="3"/>
        <w:rPr>
          <w:spacing w:val="0"/>
        </w:rPr>
      </w:pPr>
      <w:r w:rsidRPr="00EF7390">
        <w:rPr>
          <w:spacing w:val="0"/>
        </w:rPr>
        <w:t xml:space="preserve">«Об отказе в предоставлении разрешения </w:t>
      </w:r>
    </w:p>
    <w:p w:rsidR="00E27419" w:rsidRPr="00EF7390" w:rsidRDefault="00E27419" w:rsidP="00E27419">
      <w:pPr>
        <w:pStyle w:val="3"/>
        <w:rPr>
          <w:spacing w:val="0"/>
        </w:rPr>
      </w:pPr>
      <w:r w:rsidRPr="00EF7390">
        <w:rPr>
          <w:spacing w:val="0"/>
        </w:rPr>
        <w:t xml:space="preserve">на отклонение от предельных параметров </w:t>
      </w:r>
    </w:p>
    <w:p w:rsidR="00E27419" w:rsidRPr="00EF7390" w:rsidRDefault="00E27419" w:rsidP="00E27419">
      <w:pPr>
        <w:pStyle w:val="3"/>
        <w:rPr>
          <w:spacing w:val="0"/>
        </w:rPr>
      </w:pPr>
      <w:r w:rsidRPr="00EF7390">
        <w:rPr>
          <w:spacing w:val="0"/>
        </w:rPr>
        <w:t>разрешенного строительства,</w:t>
      </w:r>
      <w:r>
        <w:rPr>
          <w:spacing w:val="0"/>
        </w:rPr>
        <w:t xml:space="preserve"> </w:t>
      </w:r>
      <w:r w:rsidRPr="00EF7390">
        <w:rPr>
          <w:spacing w:val="0"/>
        </w:rPr>
        <w:t xml:space="preserve">реконструкции объекта капитального строительства </w:t>
      </w:r>
    </w:p>
    <w:p w:rsidR="00E27419" w:rsidRPr="00EF7390" w:rsidRDefault="00E27419" w:rsidP="00E27419">
      <w:pPr>
        <w:pStyle w:val="3"/>
        <w:rPr>
          <w:spacing w:val="0"/>
        </w:rPr>
      </w:pPr>
      <w:r w:rsidRPr="00EF7390">
        <w:rPr>
          <w:spacing w:val="0"/>
        </w:rPr>
        <w:t>по пер. Постовому, 40 в Кировском районе г. Астрахани»</w:t>
      </w:r>
    </w:p>
    <w:p w:rsidR="00E27419" w:rsidRPr="00EF7390" w:rsidRDefault="00E27419" w:rsidP="00E27419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 xml:space="preserve">В связи с обращением </w:t>
      </w:r>
      <w:proofErr w:type="spellStart"/>
      <w:r w:rsidRPr="00EF7390">
        <w:rPr>
          <w:spacing w:val="0"/>
        </w:rPr>
        <w:t>Ерицяна</w:t>
      </w:r>
      <w:proofErr w:type="spellEnd"/>
      <w:r w:rsidRPr="00EF7390">
        <w:rPr>
          <w:spacing w:val="0"/>
        </w:rPr>
        <w:t xml:space="preserve"> А.М. от 24.12.2019 № 05-04-01-9261,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</w:t>
      </w:r>
      <w:proofErr w:type="gramEnd"/>
      <w:r w:rsidRPr="00EF7390">
        <w:rPr>
          <w:spacing w:val="0"/>
        </w:rPr>
        <w:t xml:space="preserve"> от 30.12.2009 № 384-Ф3 «Технический регламент о безопасности зданий и сооружений»:</w:t>
      </w:r>
    </w:p>
    <w:p w:rsidR="00E27419" w:rsidRPr="00EF7390" w:rsidRDefault="00E27419" w:rsidP="00E27419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Постовому, 40 в Кировском районе г. Астрахани в отношении расстояния от основного строения на земельном участке площадью 616 кв. м (кадастровый номер 30:12:012033:1) до границы земельного участка № 36 в с/т «Трудовик», расположенном по </w:t>
      </w:r>
      <w:proofErr w:type="spellStart"/>
      <w:r w:rsidRPr="00EF7390">
        <w:rPr>
          <w:spacing w:val="0"/>
        </w:rPr>
        <w:t>Началовскому</w:t>
      </w:r>
      <w:proofErr w:type="spellEnd"/>
      <w:r w:rsidRPr="00EF7390">
        <w:rPr>
          <w:spacing w:val="0"/>
        </w:rPr>
        <w:t xml:space="preserve"> шоссе - 1 м.</w:t>
      </w:r>
      <w:proofErr w:type="gramEnd"/>
    </w:p>
    <w:p w:rsidR="00E27419" w:rsidRPr="00EF7390" w:rsidRDefault="00E27419" w:rsidP="00E27419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27419" w:rsidRPr="00EF7390" w:rsidRDefault="00E27419" w:rsidP="00E27419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27419" w:rsidRPr="00EF7390" w:rsidRDefault="00E27419" w:rsidP="00E27419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7419" w:rsidRPr="00EF7390" w:rsidRDefault="00E27419" w:rsidP="00E27419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27419" w:rsidRPr="00EF7390" w:rsidRDefault="00E27419" w:rsidP="00E27419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E27419" w:rsidRPr="00EF7390" w:rsidRDefault="00E27419" w:rsidP="00E27419">
      <w:pPr>
        <w:pStyle w:val="a3"/>
        <w:jc w:val="right"/>
        <w:rPr>
          <w:b/>
          <w:bCs/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E274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419"/>
    <w:rsid w:val="00294AA5"/>
    <w:rsid w:val="00E2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74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74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74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74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2020-03-25T08:49:00Z</dcterms:created>
  <dcterms:modified xsi:type="dcterms:W3CDTF">2020-03-25T08:50:00Z</dcterms:modified>
</cp:coreProperties>
</file>