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798C" w:rsidRPr="009F6418" w:rsidRDefault="00FB798C" w:rsidP="00FB798C">
      <w:pPr>
        <w:pStyle w:val="3"/>
        <w:rPr>
          <w:spacing w:val="0"/>
        </w:rPr>
      </w:pPr>
      <w:r w:rsidRPr="009F6418">
        <w:rPr>
          <w:spacing w:val="0"/>
        </w:rPr>
        <w:t>Администрация муниципального образования «Город Астрахань»</w:t>
      </w:r>
    </w:p>
    <w:p w:rsidR="007C1FF6" w:rsidRDefault="00FB798C" w:rsidP="00FB798C">
      <w:pPr>
        <w:pStyle w:val="3"/>
        <w:rPr>
          <w:spacing w:val="0"/>
        </w:rPr>
      </w:pPr>
      <w:r w:rsidRPr="009F6418">
        <w:rPr>
          <w:spacing w:val="0"/>
        </w:rPr>
        <w:t>РАСПОРЯЖЕНИЕ</w:t>
      </w:r>
    </w:p>
    <w:p w:rsidR="00FB798C" w:rsidRPr="009F6418" w:rsidRDefault="00FB798C" w:rsidP="00FB798C">
      <w:pPr>
        <w:pStyle w:val="3"/>
        <w:rPr>
          <w:spacing w:val="0"/>
        </w:rPr>
      </w:pPr>
      <w:r w:rsidRPr="009F6418">
        <w:rPr>
          <w:spacing w:val="0"/>
        </w:rPr>
        <w:t>20 мая 2020 года № 877-р</w:t>
      </w:r>
    </w:p>
    <w:p w:rsidR="00FB798C" w:rsidRPr="009F6418" w:rsidRDefault="00FB798C" w:rsidP="00FB798C">
      <w:pPr>
        <w:pStyle w:val="3"/>
        <w:rPr>
          <w:spacing w:val="0"/>
        </w:rPr>
      </w:pPr>
      <w:r w:rsidRPr="009F6418">
        <w:rPr>
          <w:spacing w:val="0"/>
        </w:rPr>
        <w:t>«О проведении общественных обсуждений по проекту</w:t>
      </w:r>
    </w:p>
    <w:p w:rsidR="00FB798C" w:rsidRPr="009F6418" w:rsidRDefault="00FB798C" w:rsidP="00FB798C">
      <w:pPr>
        <w:pStyle w:val="3"/>
        <w:rPr>
          <w:spacing w:val="0"/>
        </w:rPr>
      </w:pPr>
      <w:r w:rsidRPr="009F6418">
        <w:rPr>
          <w:spacing w:val="0"/>
        </w:rPr>
        <w:t xml:space="preserve">внесения изменений в Генеральный план развития </w:t>
      </w:r>
    </w:p>
    <w:p w:rsidR="00FB798C" w:rsidRPr="009F6418" w:rsidRDefault="00FB798C" w:rsidP="00FB798C">
      <w:pPr>
        <w:pStyle w:val="3"/>
        <w:rPr>
          <w:spacing w:val="0"/>
        </w:rPr>
      </w:pPr>
      <w:r w:rsidRPr="009F6418">
        <w:rPr>
          <w:spacing w:val="0"/>
        </w:rPr>
        <w:t>города Астрахани до 2025 года»</w:t>
      </w:r>
    </w:p>
    <w:p w:rsidR="00FB798C" w:rsidRPr="009F6418" w:rsidRDefault="00FB798C" w:rsidP="007C1FF6">
      <w:pPr>
        <w:pStyle w:val="a5"/>
        <w:ind w:firstLine="709"/>
        <w:rPr>
          <w:spacing w:val="0"/>
        </w:rPr>
      </w:pPr>
      <w:proofErr w:type="gramStart"/>
      <w:r w:rsidRPr="009F6418">
        <w:rPr>
          <w:spacing w:val="0"/>
        </w:rPr>
        <w:t xml:space="preserve">В соответствии со </w:t>
      </w:r>
      <w:proofErr w:type="spellStart"/>
      <w:r w:rsidRPr="009F6418">
        <w:rPr>
          <w:spacing w:val="0"/>
        </w:rPr>
        <w:t>ст.ст</w:t>
      </w:r>
      <w:proofErr w:type="spellEnd"/>
      <w:r w:rsidRPr="009F6418">
        <w:rPr>
          <w:spacing w:val="0"/>
        </w:rPr>
        <w:t>. 5.1, 24, 28 Градостроительного кодекса Российской Федерации, ст. 28 Федерального закона «Об общих принципах организации местного самоуправления в Российской Федерации», ст. 20 Устава муниципального образования «Город Астрахань», решением Городской Думы муниципального образования «Город Астрахань» от 19.06.2018 № 70 «Об утверждении Положения об общественных обсуждениях в области градостроительной деятельности на территории муниципального образования «Город Астрахань», в целях</w:t>
      </w:r>
      <w:proofErr w:type="gramEnd"/>
      <w:r w:rsidRPr="009F6418">
        <w:rPr>
          <w:spacing w:val="0"/>
        </w:rPr>
        <w:t xml:space="preserve"> соблюдения права человека на благоприятные условия жизнедеятельности, прав и законных интересов правообладателей земельных участков и объектов капитального строительства:</w:t>
      </w:r>
    </w:p>
    <w:p w:rsidR="00FB798C" w:rsidRPr="009F6418" w:rsidRDefault="00FB798C" w:rsidP="007C1FF6">
      <w:pPr>
        <w:pStyle w:val="a5"/>
        <w:ind w:firstLine="709"/>
        <w:rPr>
          <w:spacing w:val="0"/>
        </w:rPr>
      </w:pPr>
      <w:r w:rsidRPr="009F6418">
        <w:rPr>
          <w:spacing w:val="0"/>
        </w:rPr>
        <w:t>1. Провести общественные обсуждения по проекту решения Городской Думы муниципального образования «Город Астрахань» «О внесении изменений в Генеральный план развития города Астрахани до 2025 года, утвержденный решением Городской Думы муниципального образования «Город Астрахань» от 19.07.2007 № 82» согласно приложению к настоящему распоряжению администрации муниципального образования «Город Астрахань».</w:t>
      </w:r>
    </w:p>
    <w:p w:rsidR="00FB798C" w:rsidRPr="009F6418" w:rsidRDefault="00FB798C" w:rsidP="007C1FF6">
      <w:pPr>
        <w:pStyle w:val="a5"/>
        <w:ind w:firstLine="709"/>
        <w:rPr>
          <w:spacing w:val="0"/>
        </w:rPr>
      </w:pPr>
      <w:r w:rsidRPr="009F6418">
        <w:rPr>
          <w:spacing w:val="0"/>
        </w:rPr>
        <w:t>2. Управлению по строительству, архитектуре и градостроительству администрации муниципального образования «Город Астрахань» по проекту, указанному в п. 1 настоящего распоряжения администрации муниципального образования «Город Астрахань»:</w:t>
      </w:r>
    </w:p>
    <w:p w:rsidR="00FB798C" w:rsidRPr="009F6418" w:rsidRDefault="00FB798C" w:rsidP="007C1FF6">
      <w:pPr>
        <w:pStyle w:val="a5"/>
        <w:ind w:firstLine="709"/>
        <w:rPr>
          <w:spacing w:val="0"/>
        </w:rPr>
      </w:pPr>
      <w:r w:rsidRPr="009F6418">
        <w:rPr>
          <w:spacing w:val="0"/>
        </w:rPr>
        <w:t>2.1. Организовать работы по подготовке и проведению общественных обсуждений.</w:t>
      </w:r>
    </w:p>
    <w:p w:rsidR="00FB798C" w:rsidRPr="009F6418" w:rsidRDefault="00FB798C" w:rsidP="007C1FF6">
      <w:pPr>
        <w:pStyle w:val="a5"/>
        <w:ind w:firstLine="709"/>
        <w:rPr>
          <w:spacing w:val="0"/>
        </w:rPr>
      </w:pPr>
      <w:r w:rsidRPr="009F6418">
        <w:rPr>
          <w:spacing w:val="0"/>
        </w:rPr>
        <w:t>2.2. В течение 14 дней со дня принятия настоящего распоряжения администрации муниципального образования «Город Астрахань» обеспечить опубликование в средствах массовой информации и размещение на официальном сайте администрации муниципального образования «Город Астрахань» в сети Интернет оповещения о начале общественных обсуждений.</w:t>
      </w:r>
    </w:p>
    <w:p w:rsidR="00FB798C" w:rsidRPr="009F6418" w:rsidRDefault="00FB798C" w:rsidP="007C1FF6">
      <w:pPr>
        <w:pStyle w:val="a5"/>
        <w:ind w:firstLine="709"/>
        <w:rPr>
          <w:spacing w:val="0"/>
        </w:rPr>
      </w:pPr>
      <w:r w:rsidRPr="009F6418">
        <w:rPr>
          <w:spacing w:val="0"/>
        </w:rPr>
        <w:t xml:space="preserve">2.3. </w:t>
      </w:r>
      <w:proofErr w:type="gramStart"/>
      <w:r w:rsidRPr="009F6418">
        <w:rPr>
          <w:spacing w:val="0"/>
        </w:rPr>
        <w:t>Разместить проект</w:t>
      </w:r>
      <w:proofErr w:type="gramEnd"/>
      <w:r w:rsidRPr="009F6418">
        <w:rPr>
          <w:spacing w:val="0"/>
        </w:rPr>
        <w:t>, указанный в п. 1 настоящего распоряжения администрации муниципального образования «Город Астрахань», и информационные материалы к нему на официальном сайте администрации муниципального образования «Город Астрахань».</w:t>
      </w:r>
    </w:p>
    <w:p w:rsidR="00FB798C" w:rsidRPr="009F6418" w:rsidRDefault="00FB798C" w:rsidP="007C1FF6">
      <w:pPr>
        <w:pStyle w:val="a5"/>
        <w:ind w:firstLine="709"/>
        <w:rPr>
          <w:spacing w:val="0"/>
        </w:rPr>
      </w:pPr>
      <w:r w:rsidRPr="009F6418">
        <w:rPr>
          <w:spacing w:val="0"/>
        </w:rPr>
        <w:t>2.4. Провести экспозицию проекта, указанного в п. 1 настоящего распоряжения администрации муниципального образования «Город Астрахань».</w:t>
      </w:r>
    </w:p>
    <w:p w:rsidR="00FB798C" w:rsidRPr="009F6418" w:rsidRDefault="00FB798C" w:rsidP="007C1FF6">
      <w:pPr>
        <w:pStyle w:val="a5"/>
        <w:ind w:firstLine="709"/>
        <w:rPr>
          <w:spacing w:val="0"/>
        </w:rPr>
      </w:pPr>
      <w:r w:rsidRPr="009F6418">
        <w:rPr>
          <w:spacing w:val="0"/>
        </w:rPr>
        <w:t>2.5. Обеспечить опубликование в средствах массовой информации и размещение на официальном сайте администрации муниципального образования «Город Астрахань» заключения о результатах общественных обсуждений.</w:t>
      </w:r>
    </w:p>
    <w:p w:rsidR="00FB798C" w:rsidRPr="009F6418" w:rsidRDefault="00FB798C" w:rsidP="007C1FF6">
      <w:pPr>
        <w:pStyle w:val="a5"/>
        <w:ind w:firstLine="709"/>
        <w:rPr>
          <w:spacing w:val="0"/>
        </w:rPr>
      </w:pPr>
      <w:r w:rsidRPr="009F6418">
        <w:rPr>
          <w:spacing w:val="0"/>
        </w:rPr>
        <w:t>3. Управлению информационной политики администрации муниципального образования «Город Астрахань»:</w:t>
      </w:r>
    </w:p>
    <w:p w:rsidR="00FB798C" w:rsidRPr="009F6418" w:rsidRDefault="00FB798C" w:rsidP="007C1FF6">
      <w:pPr>
        <w:pStyle w:val="a5"/>
        <w:ind w:firstLine="709"/>
        <w:rPr>
          <w:spacing w:val="0"/>
        </w:rPr>
      </w:pPr>
      <w:r w:rsidRPr="009F6418">
        <w:rPr>
          <w:spacing w:val="0"/>
        </w:rPr>
        <w:t xml:space="preserve">3.1. </w:t>
      </w:r>
      <w:proofErr w:type="gramStart"/>
      <w:r w:rsidRPr="009F6418">
        <w:rPr>
          <w:spacing w:val="0"/>
        </w:rPr>
        <w:t>Разместить</w:t>
      </w:r>
      <w:proofErr w:type="gramEnd"/>
      <w:r w:rsidRPr="009F6418">
        <w:rPr>
          <w:spacing w:val="0"/>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FB798C" w:rsidRPr="009F6418" w:rsidRDefault="00FB798C" w:rsidP="007C1FF6">
      <w:pPr>
        <w:pStyle w:val="a5"/>
        <w:ind w:firstLine="709"/>
        <w:rPr>
          <w:spacing w:val="0"/>
        </w:rPr>
      </w:pPr>
      <w:r w:rsidRPr="009F6418">
        <w:rPr>
          <w:spacing w:val="0"/>
        </w:rPr>
        <w:t>3.2. Опубликовать настоящее распоряжение администрации муниципального образования «Город Астрахань» в средствах массовой информации.</w:t>
      </w:r>
    </w:p>
    <w:p w:rsidR="00FB798C" w:rsidRPr="009F6418" w:rsidRDefault="00FB798C" w:rsidP="00FB798C">
      <w:pPr>
        <w:pStyle w:val="a5"/>
        <w:jc w:val="right"/>
        <w:rPr>
          <w:b/>
          <w:bCs/>
          <w:spacing w:val="0"/>
        </w:rPr>
      </w:pPr>
      <w:r w:rsidRPr="009F6418">
        <w:rPr>
          <w:b/>
          <w:bCs/>
          <w:spacing w:val="0"/>
        </w:rPr>
        <w:t>И.о. главы администрации М.Н. ПЕРМЯКОВА</w:t>
      </w:r>
    </w:p>
    <w:p w:rsidR="00FB798C" w:rsidRPr="009F6418" w:rsidRDefault="00FB798C" w:rsidP="00FB798C">
      <w:pPr>
        <w:pStyle w:val="a5"/>
        <w:rPr>
          <w:spacing w:val="0"/>
        </w:rPr>
      </w:pPr>
    </w:p>
    <w:p w:rsidR="007C1FF6" w:rsidRDefault="007C1FF6" w:rsidP="00FB798C">
      <w:pPr>
        <w:pStyle w:val="a5"/>
        <w:ind w:left="2835" w:firstLine="0"/>
        <w:rPr>
          <w:spacing w:val="0"/>
        </w:rPr>
      </w:pPr>
      <w:r>
        <w:rPr>
          <w:spacing w:val="0"/>
        </w:rPr>
        <w:br w:type="page"/>
      </w:r>
    </w:p>
    <w:p w:rsidR="00FB798C" w:rsidRPr="009F6418" w:rsidRDefault="00FB798C" w:rsidP="00FB798C">
      <w:pPr>
        <w:pStyle w:val="a5"/>
        <w:ind w:left="2835" w:firstLine="0"/>
        <w:rPr>
          <w:spacing w:val="0"/>
        </w:rPr>
      </w:pPr>
      <w:r w:rsidRPr="009F6418">
        <w:rPr>
          <w:spacing w:val="0"/>
        </w:rPr>
        <w:lastRenderedPageBreak/>
        <w:t xml:space="preserve">Приложение к распоряжению администрации </w:t>
      </w:r>
    </w:p>
    <w:p w:rsidR="00FB798C" w:rsidRPr="009F6418" w:rsidRDefault="00FB798C" w:rsidP="00FB798C">
      <w:pPr>
        <w:pStyle w:val="a5"/>
        <w:ind w:left="2835" w:firstLine="0"/>
        <w:rPr>
          <w:spacing w:val="0"/>
        </w:rPr>
      </w:pPr>
      <w:r w:rsidRPr="009F6418">
        <w:rPr>
          <w:spacing w:val="0"/>
        </w:rPr>
        <w:t>муниципального образования «Город Астрахань»</w:t>
      </w:r>
    </w:p>
    <w:p w:rsidR="00FB798C" w:rsidRPr="009F6418" w:rsidRDefault="00FB798C" w:rsidP="00FB798C">
      <w:pPr>
        <w:pStyle w:val="a5"/>
        <w:ind w:left="2835" w:firstLine="0"/>
        <w:rPr>
          <w:spacing w:val="0"/>
        </w:rPr>
      </w:pPr>
      <w:r w:rsidRPr="009F6418">
        <w:rPr>
          <w:spacing w:val="0"/>
        </w:rPr>
        <w:t>от 20.05.2020 № 877-р</w:t>
      </w:r>
    </w:p>
    <w:p w:rsidR="00FB798C" w:rsidRPr="009F6418" w:rsidRDefault="00FB798C" w:rsidP="00FB798C">
      <w:pPr>
        <w:pStyle w:val="a5"/>
        <w:jc w:val="right"/>
        <w:rPr>
          <w:spacing w:val="0"/>
        </w:rPr>
      </w:pPr>
    </w:p>
    <w:p w:rsidR="00FB798C" w:rsidRPr="009F6418" w:rsidRDefault="00FB798C" w:rsidP="00FB798C">
      <w:pPr>
        <w:pStyle w:val="a5"/>
        <w:jc w:val="right"/>
        <w:rPr>
          <w:spacing w:val="0"/>
        </w:rPr>
      </w:pPr>
      <w:r w:rsidRPr="009F6418">
        <w:rPr>
          <w:spacing w:val="0"/>
        </w:rPr>
        <w:t>ПРОЕКТ</w:t>
      </w:r>
    </w:p>
    <w:p w:rsidR="00FB798C" w:rsidRPr="009F6418" w:rsidRDefault="00FB798C" w:rsidP="00FB798C">
      <w:pPr>
        <w:pStyle w:val="3"/>
        <w:rPr>
          <w:spacing w:val="0"/>
        </w:rPr>
      </w:pPr>
      <w:r w:rsidRPr="009F6418">
        <w:rPr>
          <w:spacing w:val="0"/>
        </w:rPr>
        <w:t>Решение</w:t>
      </w:r>
    </w:p>
    <w:p w:rsidR="00FB798C" w:rsidRPr="009F6418" w:rsidRDefault="00FB798C" w:rsidP="00FB798C">
      <w:pPr>
        <w:pStyle w:val="3"/>
        <w:rPr>
          <w:spacing w:val="0"/>
        </w:rPr>
      </w:pPr>
      <w:r w:rsidRPr="009F6418">
        <w:rPr>
          <w:spacing w:val="0"/>
        </w:rPr>
        <w:t>Городской Думы муниципального образования «Город Астрахань»</w:t>
      </w:r>
    </w:p>
    <w:p w:rsidR="00FB798C" w:rsidRPr="009F6418" w:rsidRDefault="00FB798C" w:rsidP="00FB798C">
      <w:pPr>
        <w:pStyle w:val="3"/>
        <w:rPr>
          <w:spacing w:val="0"/>
        </w:rPr>
      </w:pPr>
      <w:r w:rsidRPr="009F6418">
        <w:rPr>
          <w:spacing w:val="0"/>
        </w:rPr>
        <w:t>«О внесении изменений в Генеральный план развития</w:t>
      </w:r>
    </w:p>
    <w:p w:rsidR="00FB798C" w:rsidRPr="009F6418" w:rsidRDefault="00FB798C" w:rsidP="00FB798C">
      <w:pPr>
        <w:pStyle w:val="3"/>
        <w:rPr>
          <w:spacing w:val="0"/>
        </w:rPr>
      </w:pPr>
      <w:r w:rsidRPr="009F6418">
        <w:rPr>
          <w:spacing w:val="0"/>
        </w:rPr>
        <w:t xml:space="preserve">города Астрахани до 2025 года, </w:t>
      </w:r>
      <w:proofErr w:type="gramStart"/>
      <w:r w:rsidRPr="009F6418">
        <w:rPr>
          <w:spacing w:val="0"/>
        </w:rPr>
        <w:t>утвержденный</w:t>
      </w:r>
      <w:proofErr w:type="gramEnd"/>
      <w:r w:rsidRPr="009F6418">
        <w:rPr>
          <w:spacing w:val="0"/>
        </w:rPr>
        <w:t xml:space="preserve"> решением</w:t>
      </w:r>
    </w:p>
    <w:p w:rsidR="00FB798C" w:rsidRPr="009F6418" w:rsidRDefault="00FB798C" w:rsidP="00FB798C">
      <w:pPr>
        <w:pStyle w:val="3"/>
        <w:rPr>
          <w:spacing w:val="0"/>
        </w:rPr>
      </w:pPr>
      <w:r w:rsidRPr="009F6418">
        <w:rPr>
          <w:spacing w:val="0"/>
        </w:rPr>
        <w:t xml:space="preserve">Городской Думы муниципального образования «Город Астрахань» </w:t>
      </w:r>
    </w:p>
    <w:p w:rsidR="00FB798C" w:rsidRPr="009F6418" w:rsidRDefault="00FB798C" w:rsidP="00FB798C">
      <w:pPr>
        <w:pStyle w:val="3"/>
        <w:rPr>
          <w:spacing w:val="0"/>
        </w:rPr>
      </w:pPr>
      <w:r w:rsidRPr="009F6418">
        <w:rPr>
          <w:spacing w:val="0"/>
        </w:rPr>
        <w:t>от 19.07.2007 № 82»</w:t>
      </w:r>
    </w:p>
    <w:p w:rsidR="00FB798C" w:rsidRPr="009F6418" w:rsidRDefault="00FB798C" w:rsidP="007C1FF6">
      <w:pPr>
        <w:pStyle w:val="a5"/>
        <w:ind w:firstLine="709"/>
        <w:rPr>
          <w:spacing w:val="0"/>
        </w:rPr>
      </w:pPr>
      <w:r w:rsidRPr="009F6418">
        <w:rPr>
          <w:spacing w:val="0"/>
        </w:rPr>
        <w:t>На основании Градостроительного кодекса Российской Федерации, Федерального закона от 06.10.2003 № 131-ФЗ «Об общих принципах организации местного самоуправления в Российской Федерации», Устава муниципального образования «Город Астрахань» Городская Дума РЕШИЛА:</w:t>
      </w:r>
    </w:p>
    <w:p w:rsidR="00FB798C" w:rsidRPr="009F6418" w:rsidRDefault="00FB798C" w:rsidP="007C1FF6">
      <w:pPr>
        <w:pStyle w:val="a5"/>
        <w:ind w:firstLine="709"/>
        <w:rPr>
          <w:spacing w:val="0"/>
        </w:rPr>
      </w:pPr>
      <w:r w:rsidRPr="009F6418">
        <w:rPr>
          <w:spacing w:val="0"/>
        </w:rPr>
        <w:t xml:space="preserve">1. </w:t>
      </w:r>
      <w:proofErr w:type="gramStart"/>
      <w:r w:rsidRPr="009F6418">
        <w:rPr>
          <w:spacing w:val="0"/>
        </w:rPr>
        <w:t>Внести в Генеральный план развития города Астрахани до 2025 года, утвержденный решением Городской Думы муниципального образования «Город Астрахань» от 19.07.2007 № 82, с изменениями, внесенными решениями Городской Думы муниципального образования «Город Астрахань» от 08.09.2011 № 140, от 30.05.2013 № 90, от 16.04.2015 № 35, от 26.10.2017 № 153, от 07.06.2018 № 63, от 26.03.2020 № 29, следующие изменения:</w:t>
      </w:r>
      <w:proofErr w:type="gramEnd"/>
    </w:p>
    <w:p w:rsidR="00FB798C" w:rsidRPr="009F6418" w:rsidRDefault="00FB798C" w:rsidP="007C1FF6">
      <w:pPr>
        <w:pStyle w:val="a5"/>
        <w:ind w:firstLine="709"/>
        <w:rPr>
          <w:spacing w:val="0"/>
        </w:rPr>
      </w:pPr>
      <w:r w:rsidRPr="009F6418">
        <w:rPr>
          <w:spacing w:val="0"/>
        </w:rPr>
        <w:t>1.1. Положение о территориальном планировании муниципального образования «Город Астрахань» согласно приложению 1 к настоящему решению считать приложением 1 к Генеральному плану развития города Астрахани до 2025 года.</w:t>
      </w:r>
    </w:p>
    <w:p w:rsidR="00FB798C" w:rsidRPr="009F6418" w:rsidRDefault="00FB798C" w:rsidP="007C1FF6">
      <w:pPr>
        <w:pStyle w:val="a5"/>
        <w:ind w:firstLine="709"/>
        <w:rPr>
          <w:spacing w:val="0"/>
        </w:rPr>
      </w:pPr>
      <w:r w:rsidRPr="009F6418">
        <w:rPr>
          <w:spacing w:val="0"/>
        </w:rPr>
        <w:t>1.2. Карту функциональных зон муниципального образования «Город Астрахань» согласно приложению 2 к настоящему решению считать приложением 3 к Генеральному плану развития города Астрахани до 2025 года.</w:t>
      </w:r>
    </w:p>
    <w:p w:rsidR="00FB798C" w:rsidRPr="009F6418" w:rsidRDefault="00FB798C" w:rsidP="007C1FF6">
      <w:pPr>
        <w:pStyle w:val="a5"/>
        <w:ind w:firstLine="709"/>
        <w:rPr>
          <w:spacing w:val="0"/>
        </w:rPr>
      </w:pPr>
      <w:r w:rsidRPr="009F6418">
        <w:rPr>
          <w:spacing w:val="0"/>
        </w:rPr>
        <w:t>1.3. Карту планируемого размещения объектов местного значения муниципального образования «Город Астрахань» согласно приложению 3 к настоящему решению считать приложением 4 к Генеральному плану развития города Астрахани до 2025 года.</w:t>
      </w:r>
    </w:p>
    <w:p w:rsidR="00FB798C" w:rsidRPr="009F6418" w:rsidRDefault="00FB798C" w:rsidP="007C1FF6">
      <w:pPr>
        <w:pStyle w:val="a5"/>
        <w:ind w:firstLine="709"/>
        <w:rPr>
          <w:spacing w:val="0"/>
        </w:rPr>
      </w:pPr>
      <w:r w:rsidRPr="009F6418">
        <w:rPr>
          <w:spacing w:val="0"/>
        </w:rPr>
        <w:t>2.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официальном сайте Городской Думы муниципального образования «Город Астрахань» в сети Интернет.</w:t>
      </w:r>
    </w:p>
    <w:p w:rsidR="00FB798C" w:rsidRPr="009F6418" w:rsidRDefault="00FB798C" w:rsidP="007C1FF6">
      <w:pPr>
        <w:pStyle w:val="a5"/>
        <w:ind w:firstLine="709"/>
        <w:rPr>
          <w:spacing w:val="0"/>
        </w:rPr>
      </w:pPr>
      <w:r w:rsidRPr="009F6418">
        <w:rPr>
          <w:spacing w:val="0"/>
        </w:rPr>
        <w:t>3. Настоящее решение вступает в силу после его официального опубликования.</w:t>
      </w:r>
    </w:p>
    <w:p w:rsidR="00FB798C" w:rsidRPr="009F6418" w:rsidRDefault="00FB798C" w:rsidP="007C1FF6">
      <w:pPr>
        <w:pStyle w:val="a5"/>
        <w:ind w:firstLine="709"/>
        <w:rPr>
          <w:spacing w:val="0"/>
        </w:rPr>
      </w:pPr>
      <w:r w:rsidRPr="009F6418">
        <w:rPr>
          <w:spacing w:val="0"/>
        </w:rPr>
        <w:t xml:space="preserve">4. Копию данного решения передать в муниципальное казенное учреждение г. Астрахани «Астраханский городской архив» для внесения изменений в справочно-поисковые системы архива и использования в работе по предоставлению информационных услуг. </w:t>
      </w:r>
    </w:p>
    <w:p w:rsidR="00FB798C" w:rsidRPr="009F6418" w:rsidRDefault="00FB798C" w:rsidP="007C1FF6">
      <w:pPr>
        <w:pStyle w:val="a5"/>
        <w:ind w:firstLine="709"/>
        <w:rPr>
          <w:spacing w:val="0"/>
        </w:rPr>
      </w:pPr>
      <w:r w:rsidRPr="009F6418">
        <w:rPr>
          <w:spacing w:val="0"/>
        </w:rPr>
        <w:t xml:space="preserve">5. Утвержденные изменения в Генеральный план развития города Астрахани до 2025 года подлежат размещению в федеральной государственной информационной системе территориального планирования не </w:t>
      </w:r>
      <w:proofErr w:type="gramStart"/>
      <w:r w:rsidRPr="009F6418">
        <w:rPr>
          <w:spacing w:val="0"/>
        </w:rPr>
        <w:t>позднее</w:t>
      </w:r>
      <w:proofErr w:type="gramEnd"/>
      <w:r w:rsidRPr="009F6418">
        <w:rPr>
          <w:spacing w:val="0"/>
        </w:rPr>
        <w:t xml:space="preserve"> чем по истечении десяти дней с даты утверждения указанных изменений.</w:t>
      </w:r>
    </w:p>
    <w:p w:rsidR="00FB798C" w:rsidRPr="009F6418" w:rsidRDefault="00FB798C" w:rsidP="00FB798C">
      <w:pPr>
        <w:pStyle w:val="a5"/>
        <w:jc w:val="right"/>
        <w:rPr>
          <w:spacing w:val="0"/>
        </w:rPr>
      </w:pPr>
      <w:r w:rsidRPr="009F6418">
        <w:rPr>
          <w:b/>
          <w:bCs/>
          <w:spacing w:val="0"/>
        </w:rPr>
        <w:t>Глава муниципального образования «Город Астрахань»</w:t>
      </w:r>
      <w:r w:rsidR="007C1FF6">
        <w:rPr>
          <w:b/>
          <w:bCs/>
          <w:spacing w:val="0"/>
        </w:rPr>
        <w:t xml:space="preserve"> </w:t>
      </w:r>
      <w:r w:rsidRPr="009F6418">
        <w:rPr>
          <w:b/>
          <w:bCs/>
          <w:spacing w:val="0"/>
        </w:rPr>
        <w:t>А.В. ГУБАНОВА</w:t>
      </w:r>
    </w:p>
    <w:p w:rsidR="00FB798C" w:rsidRPr="009F6418" w:rsidRDefault="00FB798C" w:rsidP="00FB798C">
      <w:pPr>
        <w:pStyle w:val="a5"/>
        <w:rPr>
          <w:spacing w:val="0"/>
        </w:rPr>
      </w:pPr>
    </w:p>
    <w:p w:rsidR="007C1FF6" w:rsidRDefault="007C1FF6" w:rsidP="00FB798C">
      <w:pPr>
        <w:pStyle w:val="a5"/>
        <w:ind w:left="2835" w:firstLine="0"/>
        <w:rPr>
          <w:spacing w:val="0"/>
        </w:rPr>
      </w:pPr>
      <w:r>
        <w:rPr>
          <w:spacing w:val="0"/>
        </w:rPr>
        <w:br w:type="page"/>
      </w:r>
    </w:p>
    <w:p w:rsidR="00FB798C" w:rsidRPr="009F6418" w:rsidRDefault="00FB798C" w:rsidP="00FB798C">
      <w:pPr>
        <w:pStyle w:val="a5"/>
        <w:ind w:left="2835" w:firstLine="0"/>
        <w:rPr>
          <w:spacing w:val="0"/>
        </w:rPr>
      </w:pPr>
      <w:r w:rsidRPr="009F6418">
        <w:rPr>
          <w:spacing w:val="0"/>
        </w:rPr>
        <w:lastRenderedPageBreak/>
        <w:t>Приложение 1 к решению Городской Думы</w:t>
      </w:r>
    </w:p>
    <w:p w:rsidR="00FB798C" w:rsidRPr="009F6418" w:rsidRDefault="00FB798C" w:rsidP="00FB798C">
      <w:pPr>
        <w:pStyle w:val="a5"/>
        <w:ind w:left="2835" w:firstLine="0"/>
        <w:rPr>
          <w:spacing w:val="0"/>
        </w:rPr>
      </w:pPr>
      <w:r w:rsidRPr="009F6418">
        <w:rPr>
          <w:spacing w:val="0"/>
        </w:rPr>
        <w:t>муниципального образования «Город Астрахань»</w:t>
      </w:r>
    </w:p>
    <w:p w:rsidR="00FB798C" w:rsidRPr="009F6418" w:rsidRDefault="00FB798C" w:rsidP="00FB798C">
      <w:pPr>
        <w:pStyle w:val="a5"/>
        <w:spacing w:before="113"/>
        <w:ind w:left="2835" w:firstLine="0"/>
        <w:rPr>
          <w:spacing w:val="0"/>
        </w:rPr>
      </w:pPr>
      <w:r w:rsidRPr="009F6418">
        <w:rPr>
          <w:spacing w:val="0"/>
        </w:rPr>
        <w:t xml:space="preserve">Приложение 1 к Генеральному плану развития </w:t>
      </w:r>
    </w:p>
    <w:p w:rsidR="00FB798C" w:rsidRPr="009F6418" w:rsidRDefault="00FB798C" w:rsidP="00FB798C">
      <w:pPr>
        <w:pStyle w:val="a5"/>
        <w:ind w:left="2835" w:firstLine="0"/>
        <w:rPr>
          <w:spacing w:val="0"/>
        </w:rPr>
      </w:pPr>
      <w:r w:rsidRPr="009F6418">
        <w:rPr>
          <w:spacing w:val="0"/>
        </w:rPr>
        <w:t>города Астрахани до 2025 года</w:t>
      </w:r>
    </w:p>
    <w:p w:rsidR="00FB798C" w:rsidRPr="009F6418" w:rsidRDefault="00FB798C" w:rsidP="00FB798C">
      <w:pPr>
        <w:pStyle w:val="3"/>
        <w:rPr>
          <w:spacing w:val="0"/>
        </w:rPr>
      </w:pPr>
      <w:r w:rsidRPr="009F6418">
        <w:rPr>
          <w:spacing w:val="0"/>
        </w:rPr>
        <w:t>Положение о территориальном планировании</w:t>
      </w:r>
    </w:p>
    <w:p w:rsidR="00FB798C" w:rsidRPr="009F6418" w:rsidRDefault="00FB798C" w:rsidP="00FB798C">
      <w:pPr>
        <w:pStyle w:val="3"/>
        <w:rPr>
          <w:spacing w:val="0"/>
        </w:rPr>
      </w:pPr>
      <w:r w:rsidRPr="009F6418">
        <w:rPr>
          <w:spacing w:val="0"/>
        </w:rPr>
        <w:t>муниципального образования «Город Астрахань»</w:t>
      </w:r>
    </w:p>
    <w:p w:rsidR="00FB798C" w:rsidRPr="009F6418" w:rsidRDefault="00FB798C" w:rsidP="00FB798C">
      <w:pPr>
        <w:pStyle w:val="a5"/>
        <w:jc w:val="center"/>
        <w:rPr>
          <w:b/>
          <w:bCs/>
          <w:spacing w:val="0"/>
        </w:rPr>
      </w:pPr>
    </w:p>
    <w:p w:rsidR="00FB798C" w:rsidRPr="009F6418" w:rsidRDefault="00FB798C" w:rsidP="00FB798C">
      <w:pPr>
        <w:pStyle w:val="3"/>
        <w:rPr>
          <w:spacing w:val="0"/>
        </w:rPr>
      </w:pPr>
      <w:r w:rsidRPr="009F6418">
        <w:rPr>
          <w:spacing w:val="0"/>
        </w:rPr>
        <w:t>1. Общие положения</w:t>
      </w:r>
    </w:p>
    <w:p w:rsidR="00FB798C" w:rsidRPr="009F6418" w:rsidRDefault="00FB798C" w:rsidP="007C1FF6">
      <w:pPr>
        <w:pStyle w:val="a5"/>
        <w:ind w:firstLine="709"/>
        <w:rPr>
          <w:spacing w:val="0"/>
        </w:rPr>
      </w:pPr>
      <w:r w:rsidRPr="009F6418">
        <w:rPr>
          <w:spacing w:val="0"/>
        </w:rPr>
        <w:t xml:space="preserve">1. </w:t>
      </w:r>
      <w:proofErr w:type="gramStart"/>
      <w:r w:rsidRPr="009F6418">
        <w:rPr>
          <w:spacing w:val="0"/>
        </w:rPr>
        <w:t>Проект по внесению изменений в Генеральный план развития города Астрахани до 2025 года (далее - Генеральный план) разработан в соответствии с целями и задачами развития Астрахани, сформулированными в документах государственного планирования, Стратегического плана социально-экономического развития Астрахани, долгосрочной целевой программы «Стимулирование развития жилищного строительства в г. Астрахани на 2011-2015 годы», Комплексного инвестиционного плана модернизации моногорода Астрахани, Стратегии социально-экономического развития Астраханской области до</w:t>
      </w:r>
      <w:proofErr w:type="gramEnd"/>
      <w:r w:rsidRPr="009F6418">
        <w:rPr>
          <w:spacing w:val="0"/>
        </w:rPr>
        <w:t xml:space="preserve"> 2020 года, утвержденной постановлением правительства Астраханской области от 24.02.2010 № 54-П, а также в Схеме территориального планирования Астраханской области.</w:t>
      </w:r>
    </w:p>
    <w:p w:rsidR="00FB798C" w:rsidRPr="009F6418" w:rsidRDefault="00FB798C" w:rsidP="007C1FF6">
      <w:pPr>
        <w:pStyle w:val="a5"/>
        <w:ind w:firstLine="709"/>
        <w:rPr>
          <w:spacing w:val="0"/>
        </w:rPr>
      </w:pPr>
      <w:r w:rsidRPr="009F6418">
        <w:rPr>
          <w:spacing w:val="0"/>
        </w:rPr>
        <w:t>2. В проекте по внесению изменений в Генеральный план развития города Астрахани до 2025 года учтены ограничения использования территорий, установленные в соответствии с законодательством Российской Федерации.</w:t>
      </w:r>
    </w:p>
    <w:p w:rsidR="00FB798C" w:rsidRPr="009F6418" w:rsidRDefault="00FB798C" w:rsidP="007C1FF6">
      <w:pPr>
        <w:pStyle w:val="a5"/>
        <w:ind w:firstLine="709"/>
        <w:rPr>
          <w:spacing w:val="0"/>
        </w:rPr>
      </w:pPr>
      <w:r w:rsidRPr="009F6418">
        <w:rPr>
          <w:spacing w:val="0"/>
        </w:rPr>
        <w:t>3. Проект разработан в соответствии с Градостроительным кодексом Российской Федерации.</w:t>
      </w:r>
    </w:p>
    <w:p w:rsidR="00FB798C" w:rsidRPr="009F6418" w:rsidRDefault="00FB798C" w:rsidP="007C1FF6">
      <w:pPr>
        <w:pStyle w:val="a5"/>
        <w:ind w:firstLine="709"/>
        <w:rPr>
          <w:spacing w:val="0"/>
        </w:rPr>
      </w:pPr>
      <w:r w:rsidRPr="009F6418">
        <w:rPr>
          <w:spacing w:val="0"/>
        </w:rPr>
        <w:t>4. В составе Генерального плана выделены следующие сроки его реализации:</w:t>
      </w:r>
    </w:p>
    <w:p w:rsidR="00FB798C" w:rsidRPr="009F6418" w:rsidRDefault="00FB798C" w:rsidP="007C1FF6">
      <w:pPr>
        <w:pStyle w:val="a5"/>
        <w:ind w:firstLine="709"/>
        <w:rPr>
          <w:spacing w:val="0"/>
        </w:rPr>
      </w:pPr>
      <w:r w:rsidRPr="009F6418">
        <w:rPr>
          <w:spacing w:val="0"/>
        </w:rPr>
        <w:t>- расчетный срок Генерального плана - 2025 год;</w:t>
      </w:r>
    </w:p>
    <w:p w:rsidR="00FB798C" w:rsidRPr="009F6418" w:rsidRDefault="00FB798C" w:rsidP="007C1FF6">
      <w:pPr>
        <w:pStyle w:val="a5"/>
        <w:ind w:firstLine="709"/>
        <w:rPr>
          <w:spacing w:val="0"/>
        </w:rPr>
      </w:pPr>
      <w:r w:rsidRPr="009F6418">
        <w:rPr>
          <w:spacing w:val="0"/>
        </w:rPr>
        <w:t xml:space="preserve">- первая очередь Генерального плана - 2015 год. </w:t>
      </w:r>
    </w:p>
    <w:p w:rsidR="00FB798C" w:rsidRPr="009F6418" w:rsidRDefault="00FB798C" w:rsidP="007C1FF6">
      <w:pPr>
        <w:pStyle w:val="a5"/>
        <w:ind w:firstLine="709"/>
        <w:rPr>
          <w:spacing w:val="0"/>
        </w:rPr>
      </w:pPr>
      <w:r w:rsidRPr="009F6418">
        <w:rPr>
          <w:spacing w:val="0"/>
        </w:rPr>
        <w:t>5. Проектные решения Генерального плана на расчетный срок являются основанием для разработки документации по планировке территории муниципального образования «Город Астрахань», а также территориальных и отраслевых схем размещения отдельных видов строительства, развития транспортной, инженерной и социальной инфраструктур, охраны окружающей среды, учитываются при разработке правил землепользования и застройки города.</w:t>
      </w:r>
    </w:p>
    <w:p w:rsidR="00FB798C" w:rsidRPr="009F6418" w:rsidRDefault="00FB798C" w:rsidP="007C1FF6">
      <w:pPr>
        <w:pStyle w:val="a5"/>
        <w:ind w:firstLine="709"/>
        <w:rPr>
          <w:spacing w:val="0"/>
        </w:rPr>
      </w:pPr>
      <w:r w:rsidRPr="009F6418">
        <w:rPr>
          <w:b/>
          <w:bCs/>
          <w:spacing w:val="0"/>
        </w:rPr>
        <w:t>1.1. Цели проекта по внесению изменений в Генеральный план.</w:t>
      </w:r>
    </w:p>
    <w:p w:rsidR="00FB798C" w:rsidRPr="009F6418" w:rsidRDefault="00FB798C" w:rsidP="007C1FF6">
      <w:pPr>
        <w:pStyle w:val="a5"/>
        <w:ind w:firstLine="709"/>
        <w:rPr>
          <w:spacing w:val="0"/>
        </w:rPr>
      </w:pPr>
      <w:proofErr w:type="gramStart"/>
      <w:r w:rsidRPr="009F6418">
        <w:rPr>
          <w:spacing w:val="0"/>
        </w:rPr>
        <w:t>Территориальное планирование муниципального образования «Город Астрахань» осуществляется в соответствии с целями развития города, установленными в Стратегическом плане развития города, правовой основой которого являются федеральные нормативные правовые акты и соответствующие программы.</w:t>
      </w:r>
      <w:proofErr w:type="gramEnd"/>
    </w:p>
    <w:p w:rsidR="00FB798C" w:rsidRPr="009F6418" w:rsidRDefault="00FB798C" w:rsidP="007C1FF6">
      <w:pPr>
        <w:pStyle w:val="a5"/>
        <w:ind w:firstLine="709"/>
        <w:rPr>
          <w:spacing w:val="0"/>
        </w:rPr>
      </w:pPr>
      <w:r w:rsidRPr="009F6418">
        <w:rPr>
          <w:spacing w:val="0"/>
        </w:rPr>
        <w:t>Основные цели развития муниципального образования «Город Астрахань»:</w:t>
      </w:r>
    </w:p>
    <w:p w:rsidR="00FB798C" w:rsidRPr="009F6418" w:rsidRDefault="00FB798C" w:rsidP="007C1FF6">
      <w:pPr>
        <w:pStyle w:val="a5"/>
        <w:ind w:firstLine="709"/>
        <w:rPr>
          <w:spacing w:val="0"/>
        </w:rPr>
      </w:pPr>
      <w:r w:rsidRPr="009F6418">
        <w:rPr>
          <w:spacing w:val="0"/>
        </w:rPr>
        <w:t xml:space="preserve">- обеспечение устойчивого развития городского </w:t>
      </w:r>
      <w:proofErr w:type="gramStart"/>
      <w:r w:rsidRPr="009F6418">
        <w:rPr>
          <w:spacing w:val="0"/>
        </w:rPr>
        <w:t>поселения</w:t>
      </w:r>
      <w:proofErr w:type="gramEnd"/>
      <w:r w:rsidRPr="009F6418">
        <w:rPr>
          <w:spacing w:val="0"/>
        </w:rPr>
        <w:t xml:space="preserve"> как на ближайшие годы, так и в долгосрочной перспективе; </w:t>
      </w:r>
    </w:p>
    <w:p w:rsidR="00FB798C" w:rsidRPr="009F6418" w:rsidRDefault="00FB798C" w:rsidP="007C1FF6">
      <w:pPr>
        <w:pStyle w:val="a5"/>
        <w:ind w:firstLine="709"/>
        <w:rPr>
          <w:spacing w:val="0"/>
        </w:rPr>
      </w:pPr>
      <w:r w:rsidRPr="009F6418">
        <w:rPr>
          <w:spacing w:val="0"/>
        </w:rPr>
        <w:t>- стабильное улучшение качества жизни всех слоев населения города (с ориентацией на обеспечение европейских и российских стандартов качества жизни);</w:t>
      </w:r>
    </w:p>
    <w:p w:rsidR="00FB798C" w:rsidRPr="009F6418" w:rsidRDefault="00FB798C" w:rsidP="007C1FF6">
      <w:pPr>
        <w:pStyle w:val="a5"/>
        <w:ind w:firstLine="709"/>
        <w:rPr>
          <w:spacing w:val="0"/>
        </w:rPr>
      </w:pPr>
      <w:r w:rsidRPr="009F6418">
        <w:rPr>
          <w:spacing w:val="0"/>
        </w:rPr>
        <w:t>- формирование Астрахани как многофункционального города, интегрированного в российскую и мировую экономику, укрепление Астрахани как российского центра Юга России, обеспечивающего связь России с азиатскими регионами.</w:t>
      </w:r>
    </w:p>
    <w:p w:rsidR="00FB798C" w:rsidRPr="009F6418" w:rsidRDefault="00FB798C" w:rsidP="007C1FF6">
      <w:pPr>
        <w:pStyle w:val="a5"/>
        <w:ind w:firstLine="709"/>
        <w:rPr>
          <w:spacing w:val="0"/>
        </w:rPr>
      </w:pPr>
      <w:r w:rsidRPr="009F6418">
        <w:rPr>
          <w:b/>
          <w:bCs/>
          <w:spacing w:val="0"/>
        </w:rPr>
        <w:t>1.2. Стратегические задачи проекта.</w:t>
      </w:r>
    </w:p>
    <w:p w:rsidR="00FB798C" w:rsidRPr="009F6418" w:rsidRDefault="00FB798C" w:rsidP="007C1FF6">
      <w:pPr>
        <w:pStyle w:val="a5"/>
        <w:ind w:firstLine="709"/>
        <w:rPr>
          <w:spacing w:val="0"/>
        </w:rPr>
      </w:pPr>
      <w:r w:rsidRPr="009F6418">
        <w:rPr>
          <w:spacing w:val="0"/>
        </w:rPr>
        <w:t>В целях обеспечения устойчивого развития территорий, развития инженерной, транспортной и социальной инфраструктур, обеспечения учета интересов граждан и их объединений муниципального образования «Город Астрахань» в Генеральном плане определены основные задачи:</w:t>
      </w:r>
    </w:p>
    <w:p w:rsidR="00FB798C" w:rsidRPr="009F6418" w:rsidRDefault="00FB798C" w:rsidP="007C1FF6">
      <w:pPr>
        <w:pStyle w:val="a5"/>
        <w:ind w:firstLine="709"/>
        <w:rPr>
          <w:spacing w:val="0"/>
        </w:rPr>
      </w:pPr>
      <w:r w:rsidRPr="009F6418">
        <w:rPr>
          <w:spacing w:val="0"/>
        </w:rPr>
        <w:t>1. Разработка стратегических направлений градостроительной деятельности г. Астрахани до 2025 г., базирующихся на следующих установках социально-­экономического развития города:</w:t>
      </w:r>
    </w:p>
    <w:p w:rsidR="00FB798C" w:rsidRPr="009F6418" w:rsidRDefault="00FB798C" w:rsidP="007C1FF6">
      <w:pPr>
        <w:pStyle w:val="a5"/>
        <w:ind w:firstLine="709"/>
        <w:rPr>
          <w:spacing w:val="0"/>
        </w:rPr>
      </w:pPr>
      <w:r w:rsidRPr="009F6418">
        <w:rPr>
          <w:spacing w:val="0"/>
        </w:rPr>
        <w:t>- диверсификация экономики, модернизация существующих производств и создание новых на территории города, сохранение и укрепление многофункционального профиля экономики города как основы его устойчивого развития и миссии Астрахани как важнейшего международного стратегического контактного центра Юга страны;</w:t>
      </w:r>
    </w:p>
    <w:p w:rsidR="00FB798C" w:rsidRPr="009F6418" w:rsidRDefault="00FB798C" w:rsidP="007C1FF6">
      <w:pPr>
        <w:pStyle w:val="a5"/>
        <w:ind w:firstLine="709"/>
        <w:rPr>
          <w:spacing w:val="0"/>
        </w:rPr>
      </w:pPr>
      <w:r w:rsidRPr="009F6418">
        <w:rPr>
          <w:spacing w:val="0"/>
        </w:rPr>
        <w:t>- повышение роли Астрахани как крупного торгово-транспортного центра на основе укрепления статуса в международных и национальных транспортных сетях с увеличением объема грузоперевозок на основе комплексного развития всех видов внешнего транспорта в составе Астраханского транспортного узла, а также связанных с ним экспедиторских, финансовых, логистических и страховых услуг, создание транспортно-логистического кластера;</w:t>
      </w:r>
    </w:p>
    <w:p w:rsidR="00FB798C" w:rsidRPr="009F6418" w:rsidRDefault="00FB798C" w:rsidP="007C1FF6">
      <w:pPr>
        <w:pStyle w:val="a5"/>
        <w:ind w:firstLine="709"/>
        <w:rPr>
          <w:spacing w:val="0"/>
        </w:rPr>
      </w:pPr>
      <w:r w:rsidRPr="009F6418">
        <w:rPr>
          <w:spacing w:val="0"/>
        </w:rPr>
        <w:t>- усиление потенциала и конкурентоспособности промышленного комплекса Астрахани за счет обновления основных производственных фондов, ускоренного развития наукоемких и высокотехнологичных производств; увеличение объемов промышленного производства при некотором сокращении числа занятых в нем;</w:t>
      </w:r>
    </w:p>
    <w:p w:rsidR="00FB798C" w:rsidRPr="009F6418" w:rsidRDefault="00FB798C" w:rsidP="007C1FF6">
      <w:pPr>
        <w:pStyle w:val="a5"/>
        <w:ind w:firstLine="709"/>
        <w:rPr>
          <w:spacing w:val="0"/>
        </w:rPr>
      </w:pPr>
      <w:proofErr w:type="gramStart"/>
      <w:r w:rsidRPr="009F6418">
        <w:rPr>
          <w:spacing w:val="0"/>
        </w:rPr>
        <w:t>- развитие транспортной инфраструктуры Астраханской территориальной транспортной системы, пригородной зоны и региона в целом, сохранение и развитие полноценной городской и досугово-рекреационной среды, поощрение развития пост­индустриальных видов деятельности на основе укрепления статуса Астрахани в международных и национальных транспортных сетях с помощью строительных и организационных преобразований существующих транспортных сетей, создания логистических городских транспортных систем, рационального сочетания градостроительного развития транспортных сетей и преобразования</w:t>
      </w:r>
      <w:proofErr w:type="gramEnd"/>
      <w:r w:rsidRPr="009F6418">
        <w:rPr>
          <w:spacing w:val="0"/>
        </w:rPr>
        <w:t xml:space="preserve"> вмещающих их территорий;</w:t>
      </w:r>
    </w:p>
    <w:p w:rsidR="00FB798C" w:rsidRPr="009F6418" w:rsidRDefault="00FB798C" w:rsidP="007C1FF6">
      <w:pPr>
        <w:pStyle w:val="a5"/>
        <w:ind w:firstLine="709"/>
        <w:rPr>
          <w:spacing w:val="0"/>
        </w:rPr>
      </w:pPr>
      <w:r w:rsidRPr="009F6418">
        <w:rPr>
          <w:spacing w:val="0"/>
        </w:rPr>
        <w:lastRenderedPageBreak/>
        <w:t>- развитие науки путем формирования научно-инновационных центров на базе ведущих научных учреждений города, отраслевых научно-исследовательских институтов, подразделений, занимающихся наукой, в составе вузов, а также путем создания научно-инновационных центров и технопарков;</w:t>
      </w:r>
    </w:p>
    <w:p w:rsidR="00FB798C" w:rsidRPr="009F6418" w:rsidRDefault="00FB798C" w:rsidP="007C1FF6">
      <w:pPr>
        <w:pStyle w:val="a5"/>
        <w:ind w:firstLine="709"/>
        <w:rPr>
          <w:spacing w:val="0"/>
        </w:rPr>
      </w:pPr>
      <w:r w:rsidRPr="009F6418">
        <w:rPr>
          <w:spacing w:val="0"/>
        </w:rPr>
        <w:t xml:space="preserve">- развитие туризма как одной из перспективных отраслей экономики города; </w:t>
      </w:r>
    </w:p>
    <w:p w:rsidR="00FB798C" w:rsidRPr="009F6418" w:rsidRDefault="00FB798C" w:rsidP="007C1FF6">
      <w:pPr>
        <w:pStyle w:val="a5"/>
        <w:ind w:firstLine="709"/>
        <w:rPr>
          <w:spacing w:val="0"/>
        </w:rPr>
      </w:pPr>
      <w:r w:rsidRPr="009F6418">
        <w:rPr>
          <w:spacing w:val="0"/>
        </w:rPr>
        <w:t xml:space="preserve">- развитие объектов коммерческо-деловой сферы (финансы, кредит, страхование, оптовая торговля, операции с недвижимым имуществом, информатизация, связь) на базе строительства новых </w:t>
      </w:r>
      <w:proofErr w:type="gramStart"/>
      <w:r w:rsidRPr="009F6418">
        <w:rPr>
          <w:spacing w:val="0"/>
        </w:rPr>
        <w:t>бизнес-центров</w:t>
      </w:r>
      <w:proofErr w:type="gramEnd"/>
      <w:r w:rsidRPr="009F6418">
        <w:rPr>
          <w:spacing w:val="0"/>
        </w:rPr>
        <w:t>, модернизации существующих офисных зданий в соответствии с принятыми международными стандартами и развитие необходимой для их обслуживания инфраструктуры с увеличением занимаемых ими площадей не менее чем в два раза;</w:t>
      </w:r>
    </w:p>
    <w:p w:rsidR="00FB798C" w:rsidRPr="009F6418" w:rsidRDefault="00FB798C" w:rsidP="007C1FF6">
      <w:pPr>
        <w:pStyle w:val="a5"/>
        <w:ind w:firstLine="709"/>
        <w:rPr>
          <w:spacing w:val="0"/>
        </w:rPr>
      </w:pPr>
      <w:r w:rsidRPr="009F6418">
        <w:rPr>
          <w:spacing w:val="0"/>
        </w:rPr>
        <w:t>- сохранение и повышение естественного прироста населения. Положительная динамика численности населения обеспечивается за счет снижения смертности, в первую очередь младенческой и в трудоспособном возрасте, увеличения рождаемости и миграционного прироста, при этом рост последнего предусматривается за счет сокращения оттока населения, что возможно при повышении качества городской среды и, соответственно, конкурентоспособности Астрахани среди крупных городов России;</w:t>
      </w:r>
    </w:p>
    <w:p w:rsidR="00FB798C" w:rsidRPr="009F6418" w:rsidRDefault="00FB798C" w:rsidP="007C1FF6">
      <w:pPr>
        <w:pStyle w:val="a5"/>
        <w:ind w:firstLine="709"/>
        <w:rPr>
          <w:spacing w:val="0"/>
        </w:rPr>
      </w:pPr>
      <w:r w:rsidRPr="009F6418">
        <w:rPr>
          <w:spacing w:val="0"/>
        </w:rPr>
        <w:t>- повышение качества жизни жителей Астрахани с достижением по основным показателям среднеевропейских стандартов, прежде всего по обеспечению жителей жилищным фондом на расчетный срок до 34,6 квадратного метра общей площади на человека; увеличение количества учреждений социальной сферы (здравоохранение, образование, физкультура и спорт, социальная защита населения и т.д.).</w:t>
      </w:r>
    </w:p>
    <w:p w:rsidR="00FB798C" w:rsidRPr="009F6418" w:rsidRDefault="00FB798C" w:rsidP="007C1FF6">
      <w:pPr>
        <w:pStyle w:val="a5"/>
        <w:ind w:firstLine="709"/>
        <w:rPr>
          <w:spacing w:val="0"/>
        </w:rPr>
      </w:pPr>
      <w:r w:rsidRPr="009F6418">
        <w:rPr>
          <w:spacing w:val="0"/>
        </w:rPr>
        <w:t xml:space="preserve">2. Формирование предложений по развитию архитектурно-пространственной среды муниципального образования «Город Астрахань» на основе историко-культурного, природного и урбанизированного каркасов. </w:t>
      </w:r>
    </w:p>
    <w:p w:rsidR="00FB798C" w:rsidRPr="009F6418" w:rsidRDefault="00FB798C" w:rsidP="007C1FF6">
      <w:pPr>
        <w:pStyle w:val="a5"/>
        <w:ind w:firstLine="709"/>
        <w:rPr>
          <w:spacing w:val="0"/>
        </w:rPr>
      </w:pPr>
      <w:r w:rsidRPr="009F6418">
        <w:rPr>
          <w:spacing w:val="0"/>
        </w:rPr>
        <w:t>3. Приоритетность природно-экологического подхода в решении планировочных задач - одна из главных методологических позиций градостроительного развития Астрахани.</w:t>
      </w:r>
    </w:p>
    <w:p w:rsidR="00FB798C" w:rsidRPr="009F6418" w:rsidRDefault="00FB798C" w:rsidP="007C1FF6">
      <w:pPr>
        <w:pStyle w:val="a5"/>
        <w:ind w:firstLine="709"/>
        <w:rPr>
          <w:spacing w:val="0"/>
        </w:rPr>
      </w:pPr>
      <w:r w:rsidRPr="009F6418">
        <w:rPr>
          <w:spacing w:val="0"/>
        </w:rPr>
        <w:t xml:space="preserve">4. Развитие и обеспечение надежности функционирования транспортной и инженерной инфраструктур. </w:t>
      </w:r>
    </w:p>
    <w:p w:rsidR="00FB798C" w:rsidRPr="009F6418" w:rsidRDefault="00FB798C" w:rsidP="00FB798C">
      <w:pPr>
        <w:pStyle w:val="a5"/>
        <w:rPr>
          <w:spacing w:val="0"/>
        </w:rPr>
      </w:pPr>
    </w:p>
    <w:p w:rsidR="00FB798C" w:rsidRPr="009F6418" w:rsidRDefault="00FB798C" w:rsidP="00FB798C">
      <w:pPr>
        <w:pStyle w:val="3"/>
        <w:rPr>
          <w:spacing w:val="0"/>
        </w:rPr>
      </w:pPr>
      <w:r w:rsidRPr="009F6418">
        <w:rPr>
          <w:spacing w:val="0"/>
        </w:rPr>
        <w:t>2. 3адачи территориального планирования</w:t>
      </w:r>
    </w:p>
    <w:p w:rsidR="00FB798C" w:rsidRPr="009F6418" w:rsidRDefault="00FB798C" w:rsidP="00FB798C">
      <w:pPr>
        <w:pStyle w:val="3"/>
        <w:rPr>
          <w:spacing w:val="0"/>
        </w:rPr>
      </w:pPr>
      <w:r w:rsidRPr="009F6418">
        <w:rPr>
          <w:spacing w:val="0"/>
        </w:rPr>
        <w:t xml:space="preserve"> муниципального образования «Город Астрахань»</w:t>
      </w:r>
    </w:p>
    <w:p w:rsidR="00FB798C" w:rsidRPr="009F6418" w:rsidRDefault="00FB798C" w:rsidP="007C1FF6">
      <w:pPr>
        <w:pStyle w:val="a5"/>
        <w:ind w:firstLine="709"/>
        <w:rPr>
          <w:spacing w:val="0"/>
        </w:rPr>
      </w:pPr>
      <w:r w:rsidRPr="009F6418">
        <w:rPr>
          <w:spacing w:val="0"/>
        </w:rPr>
        <w:t xml:space="preserve">Территориальное планирование Астрахани направлено на определение функционального назначения территорий города исходя из совокупности социальных, экономических, экологических и иных факторов. </w:t>
      </w:r>
    </w:p>
    <w:p w:rsidR="00FB798C" w:rsidRPr="009F6418" w:rsidRDefault="00FB798C" w:rsidP="007C1FF6">
      <w:pPr>
        <w:pStyle w:val="a5"/>
        <w:ind w:firstLine="709"/>
        <w:rPr>
          <w:b/>
          <w:bCs/>
          <w:spacing w:val="0"/>
        </w:rPr>
      </w:pPr>
      <w:r w:rsidRPr="009F6418">
        <w:rPr>
          <w:b/>
          <w:bCs/>
          <w:spacing w:val="0"/>
        </w:rPr>
        <w:t>2.1. Задачи по учету интересов Российской Федерации при осуществлении градостроительной деятельности муниципального образования «Город Астрахань».</w:t>
      </w:r>
    </w:p>
    <w:p w:rsidR="00FB798C" w:rsidRPr="009F6418" w:rsidRDefault="00FB798C" w:rsidP="007C1FF6">
      <w:pPr>
        <w:pStyle w:val="a5"/>
        <w:ind w:firstLine="709"/>
        <w:rPr>
          <w:spacing w:val="0"/>
        </w:rPr>
      </w:pPr>
      <w:r w:rsidRPr="009F6418">
        <w:rPr>
          <w:spacing w:val="0"/>
        </w:rPr>
        <w:t>Муниципальное образование «Город Астрахань» находится в уникальном положении единственного на побережье Каспия города, одновременно обслуживающего транспортные потоки, добычу нефти и газа, обеспечивающего судоремонт и имеющего высококвалифицированные кадры. Подобная «внешняя» ориентация дает значительный импульс экономике в целом и сектору услуг и рынку недвижимости города в частности.</w:t>
      </w:r>
    </w:p>
    <w:p w:rsidR="00FB798C" w:rsidRPr="009F6418" w:rsidRDefault="00FB798C" w:rsidP="007C1FF6">
      <w:pPr>
        <w:pStyle w:val="a5"/>
        <w:ind w:firstLine="709"/>
        <w:rPr>
          <w:spacing w:val="0"/>
        </w:rPr>
      </w:pPr>
      <w:r w:rsidRPr="009F6418">
        <w:rPr>
          <w:spacing w:val="0"/>
        </w:rPr>
        <w:t>Муниципальное образование «Город Астрахань», ориентированное на крупнейшие мировые рынки и на трансграничные процессы, сможет обрести еще более важную роль в развитии Каспийского региона. Его позиции на доступных рынках - международного туризма и в обслуживании мирового рынка углеводородов - потенциально очень сильны. В процессе подключения к мировому рынку рыболовного и охотничьего туризма за счет своих ресурсов в муниципальном образовании «Город Астрахань» возможен новый этап развития туристического сектора экономики, а также обслуживающего его сектора услуг. Приток иностранных туристов даст городу стимул к действиям по улучшению качества городской среды. Муниципальное образование «Город Астрахань» является заметной величиной и на мировом рынке углеводородов. Оно способно предоставить уникальный для Каспийского региона комплекс услуг: строительство и обслуживание буровых платформ, поставка квалифицированной рабочей силы, площади под офисы компаний-резидентов. Активное подключение к мировому рынку углеводородов в среднесрочной перспективе обеспечит подъем машиностроения, образования и сектора услуг Астрахани. Кроме того, муниципальное образование «Город Астрахань» в перспективе будет обслуживать возрастающие транспортные перевозки по коридору «Север - Юг» и станет площадкой переговоров для государств Каспийского моря.</w:t>
      </w:r>
    </w:p>
    <w:p w:rsidR="00FB798C" w:rsidRPr="009F6418" w:rsidRDefault="00FB798C" w:rsidP="007C1FF6">
      <w:pPr>
        <w:pStyle w:val="a5"/>
        <w:ind w:firstLine="709"/>
        <w:rPr>
          <w:spacing w:val="0"/>
        </w:rPr>
      </w:pPr>
      <w:r w:rsidRPr="009F6418">
        <w:rPr>
          <w:spacing w:val="0"/>
        </w:rPr>
        <w:t>Развитие астраханской торговли само по себе имеет огромный потенциал роста. Традиционно Астрахань была центром девелоперской торговли, связывающей Европейскую часть России со Средним Востоком. Развитие транспортного коридора «Север - Юг» приведет к росту экономических и торговых связей с Ираном и Индией. Астрахань укрепит свои позиции в качестве ворот России в Юго-Восточную Азию.</w:t>
      </w:r>
    </w:p>
    <w:p w:rsidR="00FB798C" w:rsidRPr="009F6418" w:rsidRDefault="00FB798C" w:rsidP="007C1FF6">
      <w:pPr>
        <w:pStyle w:val="a5"/>
        <w:ind w:firstLine="709"/>
        <w:rPr>
          <w:spacing w:val="0"/>
        </w:rPr>
      </w:pPr>
      <w:r w:rsidRPr="009F6418">
        <w:rPr>
          <w:spacing w:val="0"/>
        </w:rPr>
        <w:t xml:space="preserve">Генеральный план рассматривает городскую среду как площадку представительства российских государственных интересов на Юге России. </w:t>
      </w:r>
      <w:proofErr w:type="gramStart"/>
      <w:r w:rsidRPr="009F6418">
        <w:rPr>
          <w:spacing w:val="0"/>
        </w:rPr>
        <w:t>Он формулирует для муниципального образования «Город Астрахань» общемировые стандарты качества: архитектурно-планировочные, эстетические, экологические, инженерные, инфраструктурные.</w:t>
      </w:r>
      <w:proofErr w:type="gramEnd"/>
    </w:p>
    <w:p w:rsidR="00FB798C" w:rsidRPr="009F6418" w:rsidRDefault="00FB798C" w:rsidP="007C1FF6">
      <w:pPr>
        <w:pStyle w:val="a5"/>
        <w:ind w:firstLine="709"/>
        <w:rPr>
          <w:spacing w:val="0"/>
        </w:rPr>
      </w:pPr>
      <w:r w:rsidRPr="009F6418">
        <w:rPr>
          <w:b/>
          <w:bCs/>
          <w:spacing w:val="0"/>
        </w:rPr>
        <w:t>2.2. Задачи по развитию и преобразованию функционально-планировочной структуры.</w:t>
      </w:r>
    </w:p>
    <w:p w:rsidR="00FB798C" w:rsidRPr="009F6418" w:rsidRDefault="00FB798C" w:rsidP="007C1FF6">
      <w:pPr>
        <w:pStyle w:val="a5"/>
        <w:ind w:firstLine="709"/>
        <w:rPr>
          <w:spacing w:val="0"/>
        </w:rPr>
      </w:pPr>
      <w:r w:rsidRPr="009F6418">
        <w:rPr>
          <w:spacing w:val="0"/>
        </w:rPr>
        <w:t xml:space="preserve">1. Сохранение индивидуального, неповторимого облика муниципального образования «Город Астрахань». Это связано, прежде всего, с сохранением исторического наследия. В Генеральном плане учтены все регламенты, связанные с объектами исторического наследия, которые обеспечивают </w:t>
      </w:r>
      <w:r w:rsidRPr="009F6418">
        <w:rPr>
          <w:spacing w:val="0"/>
        </w:rPr>
        <w:lastRenderedPageBreak/>
        <w:t>сохранение многообразия городской среды муниципального образования «Город Астрахань», сочетающей различные типы среды исторически сложившихся районов города.</w:t>
      </w:r>
    </w:p>
    <w:p w:rsidR="00FB798C" w:rsidRPr="009F6418" w:rsidRDefault="00FB798C" w:rsidP="007C1FF6">
      <w:pPr>
        <w:pStyle w:val="a5"/>
        <w:ind w:firstLine="709"/>
        <w:rPr>
          <w:spacing w:val="0"/>
        </w:rPr>
      </w:pPr>
      <w:r w:rsidRPr="009F6418">
        <w:rPr>
          <w:spacing w:val="0"/>
        </w:rPr>
        <w:t xml:space="preserve">2. </w:t>
      </w:r>
      <w:proofErr w:type="gramStart"/>
      <w:r w:rsidRPr="009F6418">
        <w:rPr>
          <w:spacing w:val="0"/>
        </w:rPr>
        <w:t>Существенное повышение эффективности использования городской среды путем достройки ранее незавершенных кварталов, ликвидации кварталов ветхой застройки, комплексной реконструкции территорий с повышением плотности их застройки в пределах нормативных требований; трансформация садоводств в районы жилой застройки, обеспечение их дополнительными ресурсами инженерных систем и объектами транспортной и социальной инфраструктур; оптимизация функционального использования в соответствии с рентным потенциалом указанных территорий.</w:t>
      </w:r>
      <w:proofErr w:type="gramEnd"/>
    </w:p>
    <w:p w:rsidR="00FB798C" w:rsidRPr="009F6418" w:rsidRDefault="00FB798C" w:rsidP="007C1FF6">
      <w:pPr>
        <w:pStyle w:val="a5"/>
        <w:ind w:firstLine="709"/>
        <w:rPr>
          <w:spacing w:val="0"/>
        </w:rPr>
      </w:pPr>
      <w:r w:rsidRPr="009F6418">
        <w:rPr>
          <w:spacing w:val="0"/>
        </w:rPr>
        <w:t>3. Обеспечение размещения объектов капитального строительства в соответствии с прогнозируемыми параметрами жилищного и общественного строительства на основе градостроительного освоения под застройку новых, свободных от застройки территорий, а также повышение эффективности использования сложившихся селитебных территорий.</w:t>
      </w:r>
    </w:p>
    <w:p w:rsidR="00FB798C" w:rsidRPr="009F6418" w:rsidRDefault="00FB798C" w:rsidP="007C1FF6">
      <w:pPr>
        <w:pStyle w:val="a5"/>
        <w:ind w:firstLine="709"/>
        <w:rPr>
          <w:spacing w:val="0"/>
        </w:rPr>
      </w:pPr>
      <w:r w:rsidRPr="009F6418">
        <w:rPr>
          <w:spacing w:val="0"/>
        </w:rPr>
        <w:t xml:space="preserve">4. При градостроительном освоении новых территорий и реконструкции сложившейся застройки необходимо сохранение индивидуальности городской среды, ценных природных ландшафтов. </w:t>
      </w:r>
    </w:p>
    <w:p w:rsidR="00FB798C" w:rsidRPr="009F6418" w:rsidRDefault="00FB798C" w:rsidP="007C1FF6">
      <w:pPr>
        <w:pStyle w:val="a5"/>
        <w:ind w:firstLine="709"/>
        <w:rPr>
          <w:spacing w:val="0"/>
        </w:rPr>
      </w:pPr>
      <w:r w:rsidRPr="009F6418">
        <w:rPr>
          <w:spacing w:val="0"/>
        </w:rPr>
        <w:t>5. Развитие и преобразование функциональной структуры муниципального образования «Город Астрахань» в соответствии с прогнозируемым развитием основных функций и отраслей экономики города.</w:t>
      </w:r>
    </w:p>
    <w:p w:rsidR="00FB798C" w:rsidRPr="009F6418" w:rsidRDefault="00FB798C" w:rsidP="007C1FF6">
      <w:pPr>
        <w:pStyle w:val="a5"/>
        <w:ind w:firstLine="709"/>
        <w:rPr>
          <w:spacing w:val="0"/>
        </w:rPr>
      </w:pPr>
      <w:r w:rsidRPr="009F6418">
        <w:rPr>
          <w:spacing w:val="0"/>
        </w:rPr>
        <w:t xml:space="preserve">6. Развитие системы центра муниципального образования «Город Астрахань» путем создания узлов центральных общественно-деловых зон на реконструируемых и вновь создаваемых территориях (районы Солянки, аэропорта, центральный район), формирования общественно-деловых и торговых центров на основных въездах на территорию муниципального образования «Город Астрахань», формирования общественных центров крупных планировочных районов. </w:t>
      </w:r>
    </w:p>
    <w:p w:rsidR="00FB798C" w:rsidRPr="009F6418" w:rsidRDefault="00FB798C" w:rsidP="007C1FF6">
      <w:pPr>
        <w:pStyle w:val="a5"/>
        <w:ind w:firstLine="709"/>
        <w:rPr>
          <w:spacing w:val="0"/>
        </w:rPr>
      </w:pPr>
      <w:r w:rsidRPr="009F6418">
        <w:rPr>
          <w:spacing w:val="0"/>
        </w:rPr>
        <w:t>7. Формирование «открытой» планировочной структуры, предоставляющей вариантные возможности развития основных функциональных зон города по главным планировочным осям (природным и транспортным).</w:t>
      </w:r>
    </w:p>
    <w:p w:rsidR="00FB798C" w:rsidRPr="009F6418" w:rsidRDefault="00FB798C" w:rsidP="007C1FF6">
      <w:pPr>
        <w:pStyle w:val="a5"/>
        <w:ind w:firstLine="709"/>
        <w:rPr>
          <w:b/>
          <w:bCs/>
          <w:spacing w:val="0"/>
        </w:rPr>
      </w:pPr>
      <w:r w:rsidRPr="009F6418">
        <w:rPr>
          <w:b/>
          <w:bCs/>
          <w:spacing w:val="0"/>
        </w:rPr>
        <w:t>2.3. 3адачи по развитию транспортной инфраструктуры.</w:t>
      </w:r>
    </w:p>
    <w:p w:rsidR="00FB798C" w:rsidRPr="009F6418" w:rsidRDefault="00FB798C" w:rsidP="007C1FF6">
      <w:pPr>
        <w:pStyle w:val="a5"/>
        <w:ind w:firstLine="709"/>
        <w:rPr>
          <w:spacing w:val="0"/>
        </w:rPr>
      </w:pPr>
      <w:r w:rsidRPr="009F6418">
        <w:rPr>
          <w:spacing w:val="0"/>
        </w:rPr>
        <w:t xml:space="preserve">1. Максимальное использование уникального геоэкономического положения Астраханской транспортной системы на основе взаимовыгодного объединения общегосударственных, региональных, муниципальных, частных интересов в развитии отдельных объектов транспортной системы. </w:t>
      </w:r>
    </w:p>
    <w:p w:rsidR="00FB798C" w:rsidRPr="009F6418" w:rsidRDefault="00FB798C" w:rsidP="007C1FF6">
      <w:pPr>
        <w:pStyle w:val="a5"/>
        <w:ind w:firstLine="709"/>
        <w:rPr>
          <w:spacing w:val="0"/>
        </w:rPr>
      </w:pPr>
      <w:r w:rsidRPr="009F6418">
        <w:rPr>
          <w:spacing w:val="0"/>
        </w:rPr>
        <w:t>2. Пионерное развитие инфраструктуры, обеспечивающей пассажирские перевозки на международных маршрутах, связывающих страны Каспийского моря.</w:t>
      </w:r>
    </w:p>
    <w:p w:rsidR="00FB798C" w:rsidRPr="009F6418" w:rsidRDefault="00FB798C" w:rsidP="007C1FF6">
      <w:pPr>
        <w:pStyle w:val="a5"/>
        <w:ind w:firstLine="709"/>
        <w:rPr>
          <w:spacing w:val="0"/>
        </w:rPr>
      </w:pPr>
      <w:r w:rsidRPr="009F6418">
        <w:rPr>
          <w:spacing w:val="0"/>
        </w:rPr>
        <w:t>3. Комплексное развитие всех видов транспортной инфраструктуры на основе применения международных стандартов качества обслуживания пассажирских и грузовых перевозок, включая внутригородскую транспортную систему.</w:t>
      </w:r>
    </w:p>
    <w:p w:rsidR="00FB798C" w:rsidRPr="009F6418" w:rsidRDefault="00FB798C" w:rsidP="007C1FF6">
      <w:pPr>
        <w:pStyle w:val="a5"/>
        <w:ind w:firstLine="709"/>
        <w:rPr>
          <w:b/>
          <w:bCs/>
          <w:spacing w:val="0"/>
        </w:rPr>
      </w:pPr>
      <w:r w:rsidRPr="009F6418">
        <w:rPr>
          <w:b/>
          <w:bCs/>
          <w:spacing w:val="0"/>
        </w:rPr>
        <w:t>2.4. Задача улучшения экологического благополучия.</w:t>
      </w:r>
    </w:p>
    <w:p w:rsidR="00FB798C" w:rsidRPr="009F6418" w:rsidRDefault="00FB798C" w:rsidP="007C1FF6">
      <w:pPr>
        <w:pStyle w:val="a5"/>
        <w:ind w:firstLine="709"/>
        <w:rPr>
          <w:spacing w:val="0"/>
        </w:rPr>
      </w:pPr>
      <w:r w:rsidRPr="009F6418">
        <w:rPr>
          <w:spacing w:val="0"/>
        </w:rPr>
        <w:t>- Защита территории города от затопления и подтопления.</w:t>
      </w:r>
    </w:p>
    <w:p w:rsidR="00FB798C" w:rsidRPr="009F6418" w:rsidRDefault="00FB798C" w:rsidP="007C1FF6">
      <w:pPr>
        <w:pStyle w:val="a5"/>
        <w:ind w:firstLine="709"/>
        <w:rPr>
          <w:spacing w:val="0"/>
        </w:rPr>
      </w:pPr>
      <w:r w:rsidRPr="009F6418">
        <w:rPr>
          <w:spacing w:val="0"/>
        </w:rPr>
        <w:t xml:space="preserve">- Снижение техногенной нагрузки на окружающую среду от выбросов и сбросов загрязняющих веществ. </w:t>
      </w:r>
    </w:p>
    <w:p w:rsidR="00FB798C" w:rsidRPr="009F6418" w:rsidRDefault="00FB798C" w:rsidP="007C1FF6">
      <w:pPr>
        <w:pStyle w:val="a5"/>
        <w:ind w:firstLine="709"/>
        <w:rPr>
          <w:spacing w:val="0"/>
        </w:rPr>
      </w:pPr>
      <w:r w:rsidRPr="009F6418">
        <w:rPr>
          <w:spacing w:val="0"/>
        </w:rPr>
        <w:t xml:space="preserve">- Повышение эффективности использования водных ресурсов. </w:t>
      </w:r>
    </w:p>
    <w:p w:rsidR="00FB798C" w:rsidRPr="009F6418" w:rsidRDefault="00FB798C" w:rsidP="007C1FF6">
      <w:pPr>
        <w:pStyle w:val="a5"/>
        <w:ind w:firstLine="709"/>
        <w:rPr>
          <w:spacing w:val="0"/>
        </w:rPr>
      </w:pPr>
      <w:r w:rsidRPr="009F6418">
        <w:rPr>
          <w:spacing w:val="0"/>
        </w:rPr>
        <w:t xml:space="preserve">- Организация современной системы сбора и утилизации отходов. </w:t>
      </w:r>
    </w:p>
    <w:p w:rsidR="00FB798C" w:rsidRPr="009F6418" w:rsidRDefault="00FB798C" w:rsidP="007C1FF6">
      <w:pPr>
        <w:pStyle w:val="a5"/>
        <w:ind w:firstLine="709"/>
        <w:rPr>
          <w:spacing w:val="0"/>
        </w:rPr>
      </w:pPr>
      <w:r w:rsidRPr="009F6418">
        <w:rPr>
          <w:spacing w:val="0"/>
        </w:rPr>
        <w:t xml:space="preserve">- Предупреждение аварий и чрезвычайных ситуаций техногенного характера. </w:t>
      </w:r>
    </w:p>
    <w:p w:rsidR="00FB798C" w:rsidRPr="009F6418" w:rsidRDefault="00FB798C" w:rsidP="007C1FF6">
      <w:pPr>
        <w:pStyle w:val="a5"/>
        <w:ind w:firstLine="709"/>
        <w:rPr>
          <w:spacing w:val="0"/>
        </w:rPr>
      </w:pPr>
      <w:r w:rsidRPr="009F6418">
        <w:rPr>
          <w:spacing w:val="0"/>
        </w:rPr>
        <w:t>- Создание благоприятных условий жизнедеятельности и охрана здоровья населения.</w:t>
      </w:r>
    </w:p>
    <w:p w:rsidR="00FB798C" w:rsidRPr="009F6418" w:rsidRDefault="00FB798C" w:rsidP="007C1FF6">
      <w:pPr>
        <w:pStyle w:val="a5"/>
        <w:ind w:firstLine="709"/>
        <w:rPr>
          <w:spacing w:val="0"/>
        </w:rPr>
      </w:pPr>
      <w:r w:rsidRPr="009F6418">
        <w:rPr>
          <w:spacing w:val="0"/>
        </w:rPr>
        <w:t>- Создание единой территориальной системы экологического мониторинга.</w:t>
      </w:r>
    </w:p>
    <w:p w:rsidR="00FB798C" w:rsidRPr="009F6418" w:rsidRDefault="00FB798C" w:rsidP="007C1FF6">
      <w:pPr>
        <w:pStyle w:val="a5"/>
        <w:ind w:firstLine="709"/>
        <w:rPr>
          <w:spacing w:val="0"/>
        </w:rPr>
      </w:pPr>
      <w:r w:rsidRPr="009F6418">
        <w:rPr>
          <w:spacing w:val="0"/>
        </w:rPr>
        <w:t>- Создание эффективной системы организации, управления и контроля в природоохранной деятельности, существующей в городе.</w:t>
      </w:r>
    </w:p>
    <w:p w:rsidR="00FB798C" w:rsidRPr="009F6418" w:rsidRDefault="00FB798C" w:rsidP="007C1FF6">
      <w:pPr>
        <w:pStyle w:val="a5"/>
        <w:ind w:firstLine="709"/>
        <w:rPr>
          <w:b/>
          <w:bCs/>
          <w:spacing w:val="0"/>
        </w:rPr>
      </w:pPr>
      <w:r w:rsidRPr="009F6418">
        <w:rPr>
          <w:b/>
          <w:bCs/>
          <w:spacing w:val="0"/>
        </w:rPr>
        <w:t>2.5. 3адача повышения надежности функционирования инженерной инфраструктуры.</w:t>
      </w:r>
    </w:p>
    <w:p w:rsidR="00FB798C" w:rsidRPr="009F6418" w:rsidRDefault="00FB798C" w:rsidP="007C1FF6">
      <w:pPr>
        <w:pStyle w:val="a5"/>
        <w:ind w:firstLine="709"/>
        <w:rPr>
          <w:spacing w:val="0"/>
        </w:rPr>
      </w:pPr>
      <w:r w:rsidRPr="009F6418">
        <w:rPr>
          <w:spacing w:val="0"/>
        </w:rPr>
        <w:t>Для повышения качества жизни населения, улучшения санитарно-гигиенических условий проживания, создания условий устойчивого развития городских территорий необходимо обеспечение всего населения города инженерной инфраструктурой.</w:t>
      </w:r>
    </w:p>
    <w:p w:rsidR="00FB798C" w:rsidRPr="009F6418" w:rsidRDefault="00FB798C" w:rsidP="007C1FF6">
      <w:pPr>
        <w:pStyle w:val="a5"/>
        <w:ind w:firstLine="709"/>
        <w:rPr>
          <w:spacing w:val="0"/>
        </w:rPr>
      </w:pPr>
      <w:r w:rsidRPr="009F6418">
        <w:rPr>
          <w:spacing w:val="0"/>
        </w:rPr>
        <w:t>Генеральным планом предусматривается обеспечение новой жилой застройки всем комплексом инженерного оборудования, а также развитие инженерной инфраструктуры в неблагоустроенных районах.</w:t>
      </w:r>
    </w:p>
    <w:p w:rsidR="00FB798C" w:rsidRPr="009F6418" w:rsidRDefault="00FB798C" w:rsidP="007C1FF6">
      <w:pPr>
        <w:pStyle w:val="a5"/>
        <w:ind w:firstLine="709"/>
        <w:rPr>
          <w:spacing w:val="0"/>
        </w:rPr>
      </w:pPr>
      <w:r w:rsidRPr="009F6418">
        <w:rPr>
          <w:spacing w:val="0"/>
        </w:rPr>
        <w:t>Гидрологические, геологические и гидрогеологические условия территории требуют решения следующих задач по инженерной подготовке:</w:t>
      </w:r>
    </w:p>
    <w:p w:rsidR="00FB798C" w:rsidRPr="009F6418" w:rsidRDefault="00FB798C" w:rsidP="007C1FF6">
      <w:pPr>
        <w:pStyle w:val="a5"/>
        <w:ind w:firstLine="709"/>
        <w:rPr>
          <w:spacing w:val="0"/>
        </w:rPr>
      </w:pPr>
      <w:r w:rsidRPr="009F6418">
        <w:rPr>
          <w:spacing w:val="0"/>
        </w:rPr>
        <w:t>- защита от затопления паводковыми водами р. Волги (1% обеспеченности) и водами Каспийского моря;</w:t>
      </w:r>
    </w:p>
    <w:p w:rsidR="00FB798C" w:rsidRPr="009F6418" w:rsidRDefault="00FB798C" w:rsidP="007C1FF6">
      <w:pPr>
        <w:pStyle w:val="a5"/>
        <w:ind w:firstLine="709"/>
        <w:rPr>
          <w:spacing w:val="0"/>
        </w:rPr>
      </w:pPr>
      <w:r w:rsidRPr="009F6418">
        <w:rPr>
          <w:spacing w:val="0"/>
        </w:rPr>
        <w:t xml:space="preserve">- защита от подтопления, понижение уровня грунтовых вод; </w:t>
      </w:r>
    </w:p>
    <w:p w:rsidR="00FB798C" w:rsidRPr="009F6418" w:rsidRDefault="00FB798C" w:rsidP="007C1FF6">
      <w:pPr>
        <w:pStyle w:val="a5"/>
        <w:ind w:firstLine="709"/>
        <w:rPr>
          <w:spacing w:val="0"/>
        </w:rPr>
      </w:pPr>
      <w:r w:rsidRPr="009F6418">
        <w:rPr>
          <w:spacing w:val="0"/>
        </w:rPr>
        <w:t>- сооружения на внутригородских водотоках и водоемах;</w:t>
      </w:r>
    </w:p>
    <w:p w:rsidR="00FB798C" w:rsidRPr="009F6418" w:rsidRDefault="00FB798C" w:rsidP="007C1FF6">
      <w:pPr>
        <w:pStyle w:val="a5"/>
        <w:ind w:firstLine="709"/>
        <w:rPr>
          <w:spacing w:val="0"/>
        </w:rPr>
      </w:pPr>
      <w:r w:rsidRPr="009F6418">
        <w:rPr>
          <w:spacing w:val="0"/>
        </w:rPr>
        <w:t xml:space="preserve">- </w:t>
      </w:r>
      <w:proofErr w:type="spellStart"/>
      <w:r w:rsidRPr="009F6418">
        <w:rPr>
          <w:spacing w:val="0"/>
        </w:rPr>
        <w:t>берегоукрепление</w:t>
      </w:r>
      <w:proofErr w:type="spellEnd"/>
      <w:r w:rsidRPr="009F6418">
        <w:rPr>
          <w:spacing w:val="0"/>
        </w:rPr>
        <w:t>;</w:t>
      </w:r>
    </w:p>
    <w:p w:rsidR="00FB798C" w:rsidRPr="009F6418" w:rsidRDefault="00FB798C" w:rsidP="007C1FF6">
      <w:pPr>
        <w:pStyle w:val="a5"/>
        <w:ind w:firstLine="709"/>
        <w:rPr>
          <w:spacing w:val="0"/>
        </w:rPr>
      </w:pPr>
      <w:r w:rsidRPr="009F6418">
        <w:rPr>
          <w:spacing w:val="0"/>
        </w:rPr>
        <w:t>- организация поверхностного стока;</w:t>
      </w:r>
    </w:p>
    <w:p w:rsidR="00FB798C" w:rsidRPr="009F6418" w:rsidRDefault="00FB798C" w:rsidP="007C1FF6">
      <w:pPr>
        <w:pStyle w:val="a5"/>
        <w:ind w:firstLine="709"/>
        <w:rPr>
          <w:spacing w:val="0"/>
        </w:rPr>
      </w:pPr>
      <w:r w:rsidRPr="009F6418">
        <w:rPr>
          <w:spacing w:val="0"/>
        </w:rPr>
        <w:t xml:space="preserve">- очистка поверхностных и дренажных вод. </w:t>
      </w:r>
    </w:p>
    <w:p w:rsidR="00FB798C" w:rsidRPr="009F6418" w:rsidRDefault="00FB798C" w:rsidP="007C1FF6">
      <w:pPr>
        <w:pStyle w:val="a5"/>
        <w:ind w:firstLine="709"/>
        <w:rPr>
          <w:b/>
          <w:bCs/>
          <w:spacing w:val="0"/>
        </w:rPr>
      </w:pPr>
      <w:r w:rsidRPr="009F6418">
        <w:rPr>
          <w:b/>
          <w:bCs/>
          <w:spacing w:val="0"/>
        </w:rPr>
        <w:t>2.6. Общие задачи в сфере социального и культурно-бытового обслуживания.</w:t>
      </w:r>
    </w:p>
    <w:p w:rsidR="00FB798C" w:rsidRPr="009F6418" w:rsidRDefault="00FB798C" w:rsidP="007C1FF6">
      <w:pPr>
        <w:pStyle w:val="a5"/>
        <w:ind w:firstLine="709"/>
        <w:rPr>
          <w:spacing w:val="0"/>
        </w:rPr>
      </w:pPr>
      <w:r w:rsidRPr="009F6418">
        <w:rPr>
          <w:spacing w:val="0"/>
        </w:rPr>
        <w:t xml:space="preserve">1. Удовлетворение потребности населения муниципального образования «Город Астрахань» в учреждениях обслуживания с учетом прогнозируемых характеристик социально-экономического развития города, социальных нормативов и норм, установленных Правительством Российской Федерации, и других нормативных документов. </w:t>
      </w:r>
    </w:p>
    <w:p w:rsidR="00FB798C" w:rsidRPr="009F6418" w:rsidRDefault="00FB798C" w:rsidP="007C1FF6">
      <w:pPr>
        <w:pStyle w:val="a5"/>
        <w:ind w:firstLine="709"/>
        <w:rPr>
          <w:spacing w:val="0"/>
        </w:rPr>
      </w:pPr>
      <w:r w:rsidRPr="009F6418">
        <w:rPr>
          <w:spacing w:val="0"/>
        </w:rPr>
        <w:t>2. Достижение для всех жилых районов муниципального образования «Город Астрахань» уровня обеспеченности жителей объектами обслуживания, соответствующего среднеевропейскому, в том числе нормируемого социально гарантированного уровня обслуживания по каждому виду.</w:t>
      </w:r>
    </w:p>
    <w:p w:rsidR="00FB798C" w:rsidRPr="009F6418" w:rsidRDefault="00FB798C" w:rsidP="007C1FF6">
      <w:pPr>
        <w:pStyle w:val="a5"/>
        <w:ind w:firstLine="709"/>
        <w:rPr>
          <w:spacing w:val="0"/>
        </w:rPr>
      </w:pPr>
      <w:r w:rsidRPr="009F6418">
        <w:rPr>
          <w:spacing w:val="0"/>
        </w:rPr>
        <w:lastRenderedPageBreak/>
        <w:t>3. Обеспечение равных условий по доступности объектов обслуживания для всех жителей муниципального образования «Город Астрахань».</w:t>
      </w:r>
    </w:p>
    <w:p w:rsidR="00FB798C" w:rsidRPr="009F6418" w:rsidRDefault="00FB798C" w:rsidP="007C1FF6">
      <w:pPr>
        <w:pStyle w:val="a5"/>
        <w:ind w:firstLine="709"/>
        <w:rPr>
          <w:spacing w:val="0"/>
        </w:rPr>
      </w:pPr>
      <w:r w:rsidRPr="009F6418">
        <w:rPr>
          <w:spacing w:val="0"/>
        </w:rPr>
        <w:t>4. Оптимизация размещения сети учреждений обслуживания на территории города с учетом специфики его планировочной и функциональной структуры.</w:t>
      </w:r>
    </w:p>
    <w:p w:rsidR="00FB798C" w:rsidRPr="009F6418" w:rsidRDefault="00FB798C" w:rsidP="007C1FF6">
      <w:pPr>
        <w:pStyle w:val="a5"/>
        <w:ind w:firstLine="709"/>
        <w:rPr>
          <w:spacing w:val="0"/>
        </w:rPr>
      </w:pPr>
      <w:r w:rsidRPr="009F6418">
        <w:rPr>
          <w:spacing w:val="0"/>
        </w:rPr>
        <w:t>5. Модернизация существующей сети учреждений социального и культурно-бытового обслуживания с реструктуризацией и интенсификацией их работы в соответствии с потребностями населения, учитывая новые технологии обслуживания и современный уровень развития общества, строительство новых учреждений сервиса, отвечающих изменившимся социальным запросам горожан.</w:t>
      </w:r>
    </w:p>
    <w:p w:rsidR="00FB798C" w:rsidRPr="009F6418" w:rsidRDefault="00FB798C" w:rsidP="007C1FF6">
      <w:pPr>
        <w:pStyle w:val="a5"/>
        <w:ind w:firstLine="709"/>
        <w:rPr>
          <w:spacing w:val="0"/>
        </w:rPr>
      </w:pPr>
      <w:r w:rsidRPr="009F6418">
        <w:rPr>
          <w:spacing w:val="0"/>
        </w:rPr>
        <w:t>6. Повышение эффективности использования территорий, занятых существующими учреждениями обслуживания.</w:t>
      </w:r>
    </w:p>
    <w:p w:rsidR="00FB798C" w:rsidRPr="009F6418" w:rsidRDefault="00FB798C" w:rsidP="007C1FF6">
      <w:pPr>
        <w:pStyle w:val="a5"/>
        <w:ind w:firstLine="709"/>
        <w:rPr>
          <w:spacing w:val="0"/>
        </w:rPr>
      </w:pPr>
      <w:r w:rsidRPr="009F6418">
        <w:rPr>
          <w:b/>
          <w:bCs/>
          <w:spacing w:val="0"/>
        </w:rPr>
        <w:t>2.7. 3адачи по развитию системы зеленых насаждений.</w:t>
      </w:r>
    </w:p>
    <w:p w:rsidR="00FB798C" w:rsidRPr="009F6418" w:rsidRDefault="00FB798C" w:rsidP="007C1FF6">
      <w:pPr>
        <w:pStyle w:val="a5"/>
        <w:ind w:firstLine="709"/>
        <w:rPr>
          <w:spacing w:val="0"/>
        </w:rPr>
      </w:pPr>
      <w:r w:rsidRPr="009F6418">
        <w:rPr>
          <w:spacing w:val="0"/>
        </w:rPr>
        <w:t xml:space="preserve">Целостное формирование непрерывной системы зеленых насаждений и сохранение исторической планировочной структуры, ориентированной на основные городские доминанты - реки Волгу, Царев, Кутум, Прямая </w:t>
      </w:r>
      <w:proofErr w:type="spellStart"/>
      <w:r w:rsidRPr="009F6418">
        <w:rPr>
          <w:spacing w:val="0"/>
        </w:rPr>
        <w:t>Болда</w:t>
      </w:r>
      <w:proofErr w:type="spellEnd"/>
      <w:r w:rsidRPr="009F6418">
        <w:rPr>
          <w:spacing w:val="0"/>
        </w:rPr>
        <w:t xml:space="preserve">, Кривая </w:t>
      </w:r>
      <w:proofErr w:type="spellStart"/>
      <w:r w:rsidRPr="009F6418">
        <w:rPr>
          <w:spacing w:val="0"/>
        </w:rPr>
        <w:t>Болда</w:t>
      </w:r>
      <w:proofErr w:type="spellEnd"/>
      <w:r w:rsidRPr="009F6418">
        <w:rPr>
          <w:spacing w:val="0"/>
        </w:rPr>
        <w:t>, канал 1 Мая.</w:t>
      </w:r>
    </w:p>
    <w:p w:rsidR="00FB798C" w:rsidRPr="009F6418" w:rsidRDefault="00FB798C" w:rsidP="007C1FF6">
      <w:pPr>
        <w:pStyle w:val="a5"/>
        <w:ind w:firstLine="709"/>
        <w:rPr>
          <w:spacing w:val="0"/>
        </w:rPr>
      </w:pPr>
      <w:r w:rsidRPr="009F6418">
        <w:rPr>
          <w:spacing w:val="0"/>
        </w:rPr>
        <w:t>В проекте архитектурно-ландшафтными средствами природной основы города выявляется его индивидуальный облик. Для дальнейшего развития планировочной структуры общегородских зеленых насаждений предлагается:</w:t>
      </w:r>
    </w:p>
    <w:p w:rsidR="00FB798C" w:rsidRPr="009F6418" w:rsidRDefault="00FB798C" w:rsidP="007C1FF6">
      <w:pPr>
        <w:pStyle w:val="a5"/>
        <w:ind w:firstLine="709"/>
        <w:rPr>
          <w:spacing w:val="0"/>
        </w:rPr>
      </w:pPr>
      <w:r w:rsidRPr="009F6418">
        <w:rPr>
          <w:spacing w:val="0"/>
        </w:rPr>
        <w:t>• архитектурно-планировочными методами восстановить пространственную непрерывность природного комплекса путем формирования разветвленной системы зеленых «связок», объединяющих отдельные территории города с водными объектами, сохранить островные и полуостровные лесные массивы;</w:t>
      </w:r>
    </w:p>
    <w:p w:rsidR="00FB798C" w:rsidRPr="009F6418" w:rsidRDefault="00FB798C" w:rsidP="007C1FF6">
      <w:pPr>
        <w:pStyle w:val="a5"/>
        <w:ind w:firstLine="709"/>
        <w:rPr>
          <w:spacing w:val="0"/>
        </w:rPr>
      </w:pPr>
      <w:r w:rsidRPr="009F6418">
        <w:rPr>
          <w:spacing w:val="0"/>
        </w:rPr>
        <w:t xml:space="preserve">• сформировать чередованием парков и </w:t>
      </w:r>
      <w:proofErr w:type="spellStart"/>
      <w:r w:rsidRPr="009F6418">
        <w:rPr>
          <w:spacing w:val="0"/>
        </w:rPr>
        <w:t>водоохранных</w:t>
      </w:r>
      <w:proofErr w:type="spellEnd"/>
      <w:r w:rsidRPr="009F6418">
        <w:rPr>
          <w:spacing w:val="0"/>
        </w:rPr>
        <w:t xml:space="preserve"> зон экологические коридоры по долинам рек;</w:t>
      </w:r>
    </w:p>
    <w:p w:rsidR="00FB798C" w:rsidRPr="009F6418" w:rsidRDefault="00FB798C" w:rsidP="007C1FF6">
      <w:pPr>
        <w:pStyle w:val="a5"/>
        <w:ind w:firstLine="709"/>
        <w:rPr>
          <w:spacing w:val="0"/>
        </w:rPr>
      </w:pPr>
      <w:r w:rsidRPr="009F6418">
        <w:rPr>
          <w:spacing w:val="0"/>
        </w:rPr>
        <w:t>• организовать зеленые зоны вокруг общественных центров во всех районах города;</w:t>
      </w:r>
    </w:p>
    <w:p w:rsidR="00FB798C" w:rsidRPr="009F6418" w:rsidRDefault="00FB798C" w:rsidP="007C1FF6">
      <w:pPr>
        <w:pStyle w:val="a5"/>
        <w:ind w:firstLine="709"/>
        <w:rPr>
          <w:spacing w:val="0"/>
        </w:rPr>
      </w:pPr>
      <w:r w:rsidRPr="009F6418">
        <w:rPr>
          <w:spacing w:val="0"/>
        </w:rPr>
        <w:t>• методами озеленения подчеркивать восстанавливаемую историческую планировку и усиливать ландшафтные доминанты;</w:t>
      </w:r>
    </w:p>
    <w:p w:rsidR="00FB798C" w:rsidRPr="009F6418" w:rsidRDefault="00FB798C" w:rsidP="007C1FF6">
      <w:pPr>
        <w:pStyle w:val="a5"/>
        <w:ind w:firstLine="709"/>
        <w:rPr>
          <w:spacing w:val="0"/>
        </w:rPr>
      </w:pPr>
      <w:r w:rsidRPr="009F6418">
        <w:rPr>
          <w:spacing w:val="0"/>
        </w:rPr>
        <w:t>• сохранить существующие видовые точки панорамного восприятия окружающих ландшафтов вдоль береговой линии и вблизи нее;</w:t>
      </w:r>
    </w:p>
    <w:p w:rsidR="00FB798C" w:rsidRPr="009F6418" w:rsidRDefault="00FB798C" w:rsidP="007C1FF6">
      <w:pPr>
        <w:pStyle w:val="a5"/>
        <w:ind w:firstLine="709"/>
        <w:rPr>
          <w:spacing w:val="0"/>
        </w:rPr>
      </w:pPr>
      <w:r w:rsidRPr="009F6418">
        <w:rPr>
          <w:spacing w:val="0"/>
        </w:rPr>
        <w:t xml:space="preserve">• благоустроить старые парковые и садовые образования, особенно островные рекреационные </w:t>
      </w:r>
      <w:proofErr w:type="gramStart"/>
      <w:r w:rsidRPr="009F6418">
        <w:rPr>
          <w:spacing w:val="0"/>
        </w:rPr>
        <w:t>зоны</w:t>
      </w:r>
      <w:proofErr w:type="gramEnd"/>
      <w:r w:rsidRPr="009F6418">
        <w:rPr>
          <w:spacing w:val="0"/>
        </w:rPr>
        <w:t xml:space="preserve"> преобразовать в парковые образования общего пользования;</w:t>
      </w:r>
    </w:p>
    <w:p w:rsidR="00FB798C" w:rsidRPr="009F6418" w:rsidRDefault="00FB798C" w:rsidP="007C1FF6">
      <w:pPr>
        <w:pStyle w:val="a5"/>
        <w:ind w:firstLine="709"/>
        <w:rPr>
          <w:spacing w:val="0"/>
        </w:rPr>
      </w:pPr>
      <w:r w:rsidRPr="009F6418">
        <w:rPr>
          <w:spacing w:val="0"/>
        </w:rPr>
        <w:t>• средствами ландшафтного дизайна изменить не только облик, но и экологическую ситуацию в целом на многих бывших (реконструируемых) промышленных и транспортных территориях;</w:t>
      </w:r>
    </w:p>
    <w:p w:rsidR="00FB798C" w:rsidRPr="009F6418" w:rsidRDefault="00FB798C" w:rsidP="007C1FF6">
      <w:pPr>
        <w:pStyle w:val="a5"/>
        <w:ind w:firstLine="709"/>
        <w:rPr>
          <w:spacing w:val="0"/>
        </w:rPr>
      </w:pPr>
      <w:r w:rsidRPr="009F6418">
        <w:rPr>
          <w:spacing w:val="0"/>
        </w:rPr>
        <w:t>• в районах нового строительства предусмотреть бульвары с возможным выходом к водным пространствам или лесопаркам для нормализации микроклимата в застройке;</w:t>
      </w:r>
    </w:p>
    <w:p w:rsidR="00FB798C" w:rsidRPr="009F6418" w:rsidRDefault="00FB798C" w:rsidP="007C1FF6">
      <w:pPr>
        <w:pStyle w:val="a5"/>
        <w:ind w:firstLine="709"/>
        <w:rPr>
          <w:spacing w:val="0"/>
        </w:rPr>
      </w:pPr>
      <w:r w:rsidRPr="009F6418">
        <w:rPr>
          <w:spacing w:val="0"/>
        </w:rPr>
        <w:t>• организовать лесопарки на основе городских лесов с частичным включением территорий в общегородскую парковую зону общего пользования.</w:t>
      </w:r>
    </w:p>
    <w:p w:rsidR="00FB798C" w:rsidRPr="009F6418" w:rsidRDefault="00FB798C" w:rsidP="007C1FF6">
      <w:pPr>
        <w:pStyle w:val="a5"/>
        <w:ind w:firstLine="709"/>
        <w:rPr>
          <w:spacing w:val="0"/>
        </w:rPr>
      </w:pPr>
      <w:r w:rsidRPr="009F6418">
        <w:rPr>
          <w:spacing w:val="0"/>
        </w:rPr>
        <w:t xml:space="preserve">Проектируемые новые районы севернее р. Кривой </w:t>
      </w:r>
      <w:proofErr w:type="spellStart"/>
      <w:r w:rsidRPr="009F6418">
        <w:rPr>
          <w:spacing w:val="0"/>
        </w:rPr>
        <w:t>Болды</w:t>
      </w:r>
      <w:proofErr w:type="spellEnd"/>
      <w:r w:rsidRPr="009F6418">
        <w:rPr>
          <w:spacing w:val="0"/>
        </w:rPr>
        <w:t xml:space="preserve"> - микрорайон «</w:t>
      </w:r>
      <w:proofErr w:type="spellStart"/>
      <w:r w:rsidRPr="009F6418">
        <w:rPr>
          <w:spacing w:val="0"/>
        </w:rPr>
        <w:t>Мошкариха</w:t>
      </w:r>
      <w:proofErr w:type="spellEnd"/>
      <w:r w:rsidRPr="009F6418">
        <w:rPr>
          <w:spacing w:val="0"/>
        </w:rPr>
        <w:t xml:space="preserve">», новый </w:t>
      </w:r>
      <w:proofErr w:type="spellStart"/>
      <w:r w:rsidRPr="009F6418">
        <w:rPr>
          <w:spacing w:val="0"/>
        </w:rPr>
        <w:t>Заболдинский</w:t>
      </w:r>
      <w:proofErr w:type="spellEnd"/>
      <w:r w:rsidRPr="009F6418">
        <w:rPr>
          <w:spacing w:val="0"/>
        </w:rPr>
        <w:t xml:space="preserve"> район, в том числе северная часть - поселок газовиков - находятся в контактной зоне природно-ландшафтного и урбанизированного каркаса, где предусматривается формирование зон с пониженной плотностью застройки с преобладанием открытых озелененных пространств. </w:t>
      </w:r>
    </w:p>
    <w:p w:rsidR="00FB798C" w:rsidRPr="009F6418" w:rsidRDefault="00FB798C" w:rsidP="00FB798C">
      <w:pPr>
        <w:pStyle w:val="a5"/>
        <w:rPr>
          <w:spacing w:val="0"/>
        </w:rPr>
      </w:pPr>
    </w:p>
    <w:p w:rsidR="00FB798C" w:rsidRPr="009F6418" w:rsidRDefault="00FB798C" w:rsidP="00FB798C">
      <w:pPr>
        <w:pStyle w:val="3"/>
        <w:rPr>
          <w:spacing w:val="0"/>
        </w:rPr>
      </w:pPr>
      <w:r w:rsidRPr="009F6418">
        <w:rPr>
          <w:spacing w:val="0"/>
        </w:rPr>
        <w:t xml:space="preserve">3. Перечень основных мероприятий </w:t>
      </w:r>
    </w:p>
    <w:p w:rsidR="00FB798C" w:rsidRPr="009F6418" w:rsidRDefault="00FB798C" w:rsidP="00FB798C">
      <w:pPr>
        <w:pStyle w:val="3"/>
        <w:rPr>
          <w:spacing w:val="0"/>
        </w:rPr>
      </w:pPr>
      <w:r w:rsidRPr="009F6418">
        <w:rPr>
          <w:spacing w:val="0"/>
        </w:rPr>
        <w:t>по территориальному планированию</w:t>
      </w:r>
    </w:p>
    <w:p w:rsidR="00FB798C" w:rsidRPr="009F6418" w:rsidRDefault="00FB798C" w:rsidP="00FB798C">
      <w:pPr>
        <w:pStyle w:val="3"/>
        <w:rPr>
          <w:spacing w:val="0"/>
        </w:rPr>
      </w:pPr>
      <w:r w:rsidRPr="009F6418">
        <w:rPr>
          <w:spacing w:val="0"/>
        </w:rPr>
        <w:t xml:space="preserve"> муниципального образования «Город Астрахань»</w:t>
      </w:r>
    </w:p>
    <w:p w:rsidR="00FB798C" w:rsidRPr="009F6418" w:rsidRDefault="00FB798C" w:rsidP="007C1FF6">
      <w:pPr>
        <w:pStyle w:val="a5"/>
        <w:ind w:firstLine="709"/>
        <w:rPr>
          <w:spacing w:val="0"/>
        </w:rPr>
      </w:pPr>
      <w:r w:rsidRPr="009F6418">
        <w:rPr>
          <w:b/>
          <w:bCs/>
          <w:spacing w:val="0"/>
        </w:rPr>
        <w:t>3.1. Установление системы ограничений по условиям зон с особыми условиями использования территории.</w:t>
      </w:r>
    </w:p>
    <w:p w:rsidR="00FB798C" w:rsidRPr="009F6418" w:rsidRDefault="00FB798C" w:rsidP="007C1FF6">
      <w:pPr>
        <w:pStyle w:val="a5"/>
        <w:ind w:firstLine="709"/>
        <w:rPr>
          <w:spacing w:val="0"/>
        </w:rPr>
      </w:pPr>
      <w:r w:rsidRPr="009F6418">
        <w:rPr>
          <w:spacing w:val="0"/>
        </w:rPr>
        <w:t>Предусмотрены следующие зоны с особыми условиями использования территории, оказывающие влияние на функциональное зонирование территории:</w:t>
      </w:r>
    </w:p>
    <w:p w:rsidR="00FB798C" w:rsidRPr="009F6418" w:rsidRDefault="00FB798C" w:rsidP="007C1FF6">
      <w:pPr>
        <w:pStyle w:val="a5"/>
        <w:ind w:firstLine="709"/>
        <w:rPr>
          <w:spacing w:val="0"/>
        </w:rPr>
      </w:pPr>
      <w:r w:rsidRPr="009F6418">
        <w:rPr>
          <w:spacing w:val="0"/>
        </w:rPr>
        <w:t xml:space="preserve">• охранные зоны; </w:t>
      </w:r>
    </w:p>
    <w:p w:rsidR="00FB798C" w:rsidRPr="009F6418" w:rsidRDefault="00FB798C" w:rsidP="007C1FF6">
      <w:pPr>
        <w:pStyle w:val="a5"/>
        <w:ind w:firstLine="709"/>
        <w:rPr>
          <w:spacing w:val="0"/>
        </w:rPr>
      </w:pPr>
      <w:r w:rsidRPr="009F6418">
        <w:rPr>
          <w:spacing w:val="0"/>
        </w:rPr>
        <w:t xml:space="preserve">• санитарно-защитные зоны; </w:t>
      </w:r>
    </w:p>
    <w:p w:rsidR="00FB798C" w:rsidRPr="009F6418" w:rsidRDefault="00FB798C" w:rsidP="007C1FF6">
      <w:pPr>
        <w:pStyle w:val="a5"/>
        <w:ind w:firstLine="709"/>
        <w:rPr>
          <w:spacing w:val="0"/>
        </w:rPr>
      </w:pPr>
      <w:r w:rsidRPr="009F6418">
        <w:rPr>
          <w:spacing w:val="0"/>
        </w:rPr>
        <w:t>• зоны охраны объектов культурного наследия;</w:t>
      </w:r>
    </w:p>
    <w:p w:rsidR="00FB798C" w:rsidRPr="009F6418" w:rsidRDefault="00FB798C" w:rsidP="007C1FF6">
      <w:pPr>
        <w:pStyle w:val="a5"/>
        <w:ind w:firstLine="709"/>
        <w:rPr>
          <w:spacing w:val="0"/>
        </w:rPr>
      </w:pPr>
      <w:r w:rsidRPr="009F6418">
        <w:rPr>
          <w:spacing w:val="0"/>
        </w:rPr>
        <w:t xml:space="preserve">• </w:t>
      </w:r>
      <w:proofErr w:type="spellStart"/>
      <w:r w:rsidRPr="009F6418">
        <w:rPr>
          <w:spacing w:val="0"/>
        </w:rPr>
        <w:t>водоохранные</w:t>
      </w:r>
      <w:proofErr w:type="spellEnd"/>
      <w:r w:rsidRPr="009F6418">
        <w:rPr>
          <w:spacing w:val="0"/>
        </w:rPr>
        <w:t xml:space="preserve"> зоны; </w:t>
      </w:r>
    </w:p>
    <w:p w:rsidR="00FB798C" w:rsidRPr="009F6418" w:rsidRDefault="00FB798C" w:rsidP="007C1FF6">
      <w:pPr>
        <w:pStyle w:val="a5"/>
        <w:ind w:firstLine="709"/>
        <w:rPr>
          <w:spacing w:val="0"/>
        </w:rPr>
      </w:pPr>
      <w:r w:rsidRPr="009F6418">
        <w:rPr>
          <w:spacing w:val="0"/>
        </w:rPr>
        <w:t xml:space="preserve">• зоны санитарной охраны источников питьевого и хозяйственно-бытового водоснабжения; </w:t>
      </w:r>
    </w:p>
    <w:p w:rsidR="00FB798C" w:rsidRPr="009F6418" w:rsidRDefault="00FB798C" w:rsidP="007C1FF6">
      <w:pPr>
        <w:pStyle w:val="a5"/>
        <w:ind w:firstLine="709"/>
        <w:rPr>
          <w:spacing w:val="0"/>
        </w:rPr>
      </w:pPr>
      <w:r w:rsidRPr="009F6418">
        <w:rPr>
          <w:spacing w:val="0"/>
        </w:rPr>
        <w:t>• иные зоны, устанавливаемые в соответствии с законодательством Российской Федерации, среди них;</w:t>
      </w:r>
    </w:p>
    <w:p w:rsidR="00FB798C" w:rsidRPr="009F6418" w:rsidRDefault="00FB798C" w:rsidP="007C1FF6">
      <w:pPr>
        <w:pStyle w:val="a5"/>
        <w:ind w:firstLine="709"/>
        <w:rPr>
          <w:spacing w:val="0"/>
        </w:rPr>
      </w:pPr>
      <w:r w:rsidRPr="009F6418">
        <w:rPr>
          <w:spacing w:val="0"/>
        </w:rPr>
        <w:t>• санитарные разрывы.</w:t>
      </w:r>
    </w:p>
    <w:p w:rsidR="00FB798C" w:rsidRPr="009F6418" w:rsidRDefault="00FB798C" w:rsidP="007C1FF6">
      <w:pPr>
        <w:pStyle w:val="a5"/>
        <w:ind w:firstLine="709"/>
        <w:rPr>
          <w:spacing w:val="0"/>
        </w:rPr>
      </w:pPr>
      <w:r w:rsidRPr="009F6418">
        <w:rPr>
          <w:spacing w:val="0"/>
        </w:rPr>
        <w:t xml:space="preserve">Зоны с особыми условиями использования территорий (санитарно-защитные зоны, зоны санитарной охраны источников водоснабжения и водопроводов питьевого назначения, </w:t>
      </w:r>
      <w:proofErr w:type="spellStart"/>
      <w:r w:rsidRPr="009F6418">
        <w:rPr>
          <w:spacing w:val="0"/>
        </w:rPr>
        <w:t>водоохранные</w:t>
      </w:r>
      <w:proofErr w:type="spellEnd"/>
      <w:r w:rsidRPr="009F6418">
        <w:rPr>
          <w:spacing w:val="0"/>
        </w:rPr>
        <w:t xml:space="preserve"> зоны, прибрежные защитные полосы) указаны в схеме зон с особыми условиями использования территории.</w:t>
      </w:r>
    </w:p>
    <w:p w:rsidR="00FB798C" w:rsidRPr="009F6418" w:rsidRDefault="00FB798C" w:rsidP="007C1FF6">
      <w:pPr>
        <w:pStyle w:val="a5"/>
        <w:ind w:firstLine="709"/>
        <w:rPr>
          <w:spacing w:val="0"/>
        </w:rPr>
      </w:pPr>
      <w:r w:rsidRPr="009F6418">
        <w:rPr>
          <w:b/>
          <w:bCs/>
          <w:spacing w:val="0"/>
        </w:rPr>
        <w:t>3.1.1. Санитарно-защитные зоны и зоны санитарной охраны источников водоснабжения и водопроводов питьевого назначения.</w:t>
      </w:r>
    </w:p>
    <w:p w:rsidR="00FB798C" w:rsidRPr="009F6418" w:rsidRDefault="00FB798C" w:rsidP="007C1FF6">
      <w:pPr>
        <w:pStyle w:val="a5"/>
        <w:ind w:firstLine="709"/>
        <w:rPr>
          <w:spacing w:val="0"/>
        </w:rPr>
      </w:pPr>
      <w:proofErr w:type="gramStart"/>
      <w:r w:rsidRPr="009F6418">
        <w:rPr>
          <w:spacing w:val="0"/>
        </w:rPr>
        <w:t>В соответствии с Федеральным законом от 30.03.1999 № 52-ФЗ (ред. от 29.07.2017) «О санитарно-эпидемиологическом благополучии населения» при планировке и застройке городских и сельских поселений должно предусматриваться создание благоприятных условий для жизни и здоровья населения путем комплексного благоустройства городских и сельских поселений и реализации иных мер по предупреждению и устранению вредного воздействия на человека факторов среды обитания.</w:t>
      </w:r>
      <w:proofErr w:type="gramEnd"/>
    </w:p>
    <w:p w:rsidR="00FB798C" w:rsidRPr="009F6418" w:rsidRDefault="00FB798C" w:rsidP="007C1FF6">
      <w:pPr>
        <w:pStyle w:val="a5"/>
        <w:ind w:firstLine="709"/>
        <w:rPr>
          <w:spacing w:val="0"/>
        </w:rPr>
      </w:pPr>
      <w:proofErr w:type="gramStart"/>
      <w:r w:rsidRPr="009F6418">
        <w:rPr>
          <w:spacing w:val="0"/>
        </w:rPr>
        <w:lastRenderedPageBreak/>
        <w:t>При разработке нормативов градостроительного проектирования, схем территориального планирования, генеральных планов городских и сельских поселений, проектов планировки общественных центров, жилых районов, магистралей городов, решении вопросов размещения объектов гражданского, промышленного и сельскохозяйственного назначения и установления их санитарно-защитных зон, а также при проектировании, строительстве, реконструкции, техническом перевооружении, консервации и ликвидации промышленных, транспортных объектов, зданий и сооружений культурно-бытового назначения, жилых домов, объектов инженерной инфраструктуры</w:t>
      </w:r>
      <w:proofErr w:type="gramEnd"/>
      <w:r w:rsidRPr="009F6418">
        <w:rPr>
          <w:spacing w:val="0"/>
        </w:rPr>
        <w:t xml:space="preserve"> и благоустройства и иных объектов (далее - объекты) должны соблюдаться санитарные правила.</w:t>
      </w:r>
    </w:p>
    <w:p w:rsidR="00FB798C" w:rsidRPr="009F6418" w:rsidRDefault="00FB798C" w:rsidP="007C1FF6">
      <w:pPr>
        <w:pStyle w:val="a5"/>
        <w:ind w:firstLine="709"/>
        <w:rPr>
          <w:spacing w:val="0"/>
        </w:rPr>
      </w:pPr>
      <w:proofErr w:type="gramStart"/>
      <w:r w:rsidRPr="009F6418">
        <w:rPr>
          <w:spacing w:val="0"/>
        </w:rPr>
        <w:t>В целях обеспечения безопасности населения и в соответствии с Федеральным законом «О санитарно-эпидемиологическом благополучии населения» от 30.03.1999 № 52-ФЗ вокруг объектов и производств, являющихся источниками воздействия на среду обитания и здоровье человека, устанавливается специальная территория с особым режимом использования (далее - санитарно-защитная зона), размер которой обеспечивает уменьшение воздействия загрязнения на атмосферный воздух (химического, биологического, физического) до значений, установленных гигиеническими нормативами.</w:t>
      </w:r>
      <w:proofErr w:type="gramEnd"/>
      <w:r w:rsidRPr="009F6418">
        <w:rPr>
          <w:spacing w:val="0"/>
        </w:rPr>
        <w:t xml:space="preserve"> По своему функциональному назначению санитарно-защитная зона является защитным барьером, обеспечивающим уровень безопасности населения при эксплуатации объекта в штатном режиме.</w:t>
      </w:r>
    </w:p>
    <w:p w:rsidR="00FB798C" w:rsidRPr="009F6418" w:rsidRDefault="00FB798C" w:rsidP="007C1FF6">
      <w:pPr>
        <w:pStyle w:val="a5"/>
        <w:ind w:firstLine="709"/>
        <w:rPr>
          <w:spacing w:val="0"/>
        </w:rPr>
      </w:pPr>
      <w:r w:rsidRPr="009F6418">
        <w:rPr>
          <w:spacing w:val="0"/>
        </w:rPr>
        <w:t>Санитарно-защитные зоны устанавливаются в соответствии с СанПиН 2.2.1/2.1.1.1200-03 «Санитарно-защитные зоны и санитарная классификация предприятий, сооружений и иных объектов» в соответствии с Правилами установления санитарно-защитных зон и использования земельных участков, расположенных в границах санитарно-защитных зон, утвержденных постановлением Правительства Российской Федерации от 03.03.2018 № 222.</w:t>
      </w:r>
    </w:p>
    <w:p w:rsidR="00FB798C" w:rsidRPr="009F6418" w:rsidRDefault="00FB798C" w:rsidP="007C1FF6">
      <w:pPr>
        <w:pStyle w:val="a5"/>
        <w:ind w:firstLine="709"/>
        <w:rPr>
          <w:spacing w:val="0"/>
        </w:rPr>
      </w:pPr>
      <w:proofErr w:type="gramStart"/>
      <w:r w:rsidRPr="009F6418">
        <w:rPr>
          <w:spacing w:val="0"/>
        </w:rPr>
        <w:t>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территории садоводческих товариществ и коттеджной застройки, коллективных или индивидуальных дачных и садово-огородных участков, а также другие территории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roofErr w:type="gramEnd"/>
    </w:p>
    <w:p w:rsidR="00FB798C" w:rsidRPr="009F6418" w:rsidRDefault="00FB798C" w:rsidP="007C1FF6">
      <w:pPr>
        <w:pStyle w:val="a5"/>
        <w:ind w:firstLine="709"/>
        <w:rPr>
          <w:spacing w:val="0"/>
        </w:rPr>
      </w:pPr>
      <w:r w:rsidRPr="009F6418">
        <w:rPr>
          <w:spacing w:val="0"/>
        </w:rPr>
        <w:t>Объекты, в отношении которых выносились санитарно-эпидемиологические заключения управлением Роспотребнадзора по Астраханской области и принимались решения об установлении санитарно-защитной зоны, представлены в таблице 1.</w:t>
      </w:r>
    </w:p>
    <w:p w:rsidR="00FB798C" w:rsidRPr="009F6418" w:rsidRDefault="00FB798C" w:rsidP="00FB798C">
      <w:pPr>
        <w:pStyle w:val="a5"/>
        <w:jc w:val="right"/>
        <w:rPr>
          <w:spacing w:val="0"/>
        </w:rPr>
      </w:pPr>
      <w:r w:rsidRPr="009F6418">
        <w:rPr>
          <w:spacing w:val="0"/>
        </w:rPr>
        <w:t>Таблица 1</w:t>
      </w:r>
    </w:p>
    <w:tbl>
      <w:tblPr>
        <w:tblW w:w="0" w:type="auto"/>
        <w:tblInd w:w="40" w:type="dxa"/>
        <w:tblLayout w:type="fixed"/>
        <w:tblCellMar>
          <w:left w:w="0" w:type="dxa"/>
          <w:right w:w="0" w:type="dxa"/>
        </w:tblCellMar>
        <w:tblLook w:val="0000" w:firstRow="0" w:lastRow="0" w:firstColumn="0" w:lastColumn="0" w:noHBand="0" w:noVBand="0"/>
      </w:tblPr>
      <w:tblGrid>
        <w:gridCol w:w="498"/>
        <w:gridCol w:w="1724"/>
        <w:gridCol w:w="2173"/>
        <w:gridCol w:w="3969"/>
      </w:tblGrid>
      <w:tr w:rsidR="00FB798C" w:rsidRPr="009F6418" w:rsidTr="007C1FF6">
        <w:tblPrEx>
          <w:tblCellMar>
            <w:top w:w="0" w:type="dxa"/>
            <w:left w:w="0" w:type="dxa"/>
            <w:bottom w:w="0" w:type="dxa"/>
            <w:right w:w="0" w:type="dxa"/>
          </w:tblCellMar>
        </w:tblPrEx>
        <w:trPr>
          <w:trHeight w:val="113"/>
          <w:tblHeader/>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на схеме </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Наименование организации</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Адрес</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Сведения о границах зоны с особыми условиями использования территории</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1п </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ОАО «Астраханское стекловолокно»</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Латышева, д. 8</w:t>
            </w:r>
          </w:p>
          <w:p w:rsidR="00FB798C" w:rsidRPr="009F6418" w:rsidRDefault="00FB798C" w:rsidP="003C207F">
            <w:pPr>
              <w:pStyle w:val="a6"/>
              <w:rPr>
                <w:w w:val="100"/>
              </w:rPr>
            </w:pP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Санитарно-защитная зона для </w:t>
            </w:r>
            <w:proofErr w:type="spellStart"/>
            <w:r w:rsidRPr="009F6418">
              <w:rPr>
                <w:w w:val="100"/>
              </w:rPr>
              <w:t>промбазы</w:t>
            </w:r>
            <w:proofErr w:type="spellEnd"/>
          </w:p>
          <w:p w:rsidR="00FB798C" w:rsidRPr="009F6418" w:rsidRDefault="00FB798C" w:rsidP="003C207F">
            <w:pPr>
              <w:pStyle w:val="a6"/>
              <w:rPr>
                <w:w w:val="100"/>
              </w:rPr>
            </w:pPr>
            <w:r w:rsidRPr="009F6418">
              <w:rPr>
                <w:w w:val="100"/>
              </w:rPr>
              <w:t>Реестровый (учетный) номер: 30:12-6.522</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2п </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ФГУП «Астраханский судоремонтный завод ВМФ», филиал «Астраханский СРЗ» АО «ЦС «Звездочка»</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Атарбекова</w:t>
            </w:r>
            <w:proofErr w:type="spellEnd"/>
            <w:r w:rsidRPr="009F6418">
              <w:rPr>
                <w:w w:val="100"/>
              </w:rPr>
              <w:t>, 37</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объекта</w:t>
            </w:r>
          </w:p>
          <w:p w:rsidR="00FB798C" w:rsidRPr="009F6418" w:rsidRDefault="00FB798C" w:rsidP="003C207F">
            <w:pPr>
              <w:pStyle w:val="a6"/>
              <w:rPr>
                <w:w w:val="100"/>
              </w:rPr>
            </w:pPr>
            <w:r w:rsidRPr="009F6418">
              <w:rPr>
                <w:w w:val="100"/>
              </w:rPr>
              <w:t>Реестровый (учетный) номер: 30:12-6.681</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3п </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«Лукойл-Астраханьэнерго»</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Августовская, 11в</w:t>
            </w:r>
          </w:p>
          <w:p w:rsidR="00FB798C" w:rsidRPr="009F6418" w:rsidRDefault="00FB798C" w:rsidP="003C207F">
            <w:pPr>
              <w:pStyle w:val="a6"/>
              <w:rPr>
                <w:w w:val="100"/>
              </w:rPr>
            </w:pP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ПГУ-110</w:t>
            </w:r>
          </w:p>
          <w:p w:rsidR="00FB798C" w:rsidRPr="009F6418" w:rsidRDefault="00FB798C" w:rsidP="003C207F">
            <w:pPr>
              <w:pStyle w:val="a6"/>
              <w:rPr>
                <w:w w:val="100"/>
              </w:rPr>
            </w:pPr>
            <w:r w:rsidRPr="009F6418">
              <w:rPr>
                <w:w w:val="100"/>
              </w:rPr>
              <w:t>Реестровый (учетный) номер: 30:12-6.490</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w:t>
            </w:r>
            <w:proofErr w:type="spellStart"/>
            <w:r w:rsidRPr="009F6418">
              <w:rPr>
                <w:w w:val="100"/>
              </w:rPr>
              <w:t>МеталлСтиль</w:t>
            </w:r>
            <w:proofErr w:type="spellEnd"/>
            <w:r w:rsidRPr="009F6418">
              <w:rPr>
                <w:w w:val="100"/>
              </w:rPr>
              <w:t xml:space="preserve"> Компани»</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Волгоградское шоссе, 5</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Решение управления по Астраханской области Федеральной службы по надзору в сфере прав потребителей и благополучия человека об установлении санитарно-защитной зоны производственной площадки от 19.12.2018 № 30СЗЗ0004</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5п </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ОАО «</w:t>
            </w:r>
            <w:proofErr w:type="gramStart"/>
            <w:r w:rsidRPr="009F6418">
              <w:rPr>
                <w:w w:val="100"/>
              </w:rPr>
              <w:t>ТЭЦ-Северная</w:t>
            </w:r>
            <w:proofErr w:type="gramEnd"/>
            <w:r w:rsidRPr="009F6418">
              <w:rPr>
                <w:w w:val="100"/>
              </w:rPr>
              <w:t>»</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Мосина, 1А </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Санитарно-защитная зона объекта «Площадка № 2 «Котельная» </w:t>
            </w:r>
          </w:p>
          <w:p w:rsidR="00FB798C" w:rsidRPr="009F6418" w:rsidRDefault="00FB798C" w:rsidP="003C207F">
            <w:pPr>
              <w:pStyle w:val="a6"/>
              <w:rPr>
                <w:w w:val="100"/>
              </w:rPr>
            </w:pPr>
            <w:r w:rsidRPr="009F6418">
              <w:rPr>
                <w:w w:val="100"/>
              </w:rPr>
              <w:t>Реестровый (учетный) номер: 30:12-6.545</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6п </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«Альфа-Порт»</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Дзержинского, 36</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объекта</w:t>
            </w:r>
          </w:p>
          <w:p w:rsidR="00FB798C" w:rsidRPr="009F6418" w:rsidRDefault="00FB798C" w:rsidP="003C207F">
            <w:pPr>
              <w:pStyle w:val="a6"/>
              <w:rPr>
                <w:w w:val="100"/>
              </w:rPr>
            </w:pPr>
            <w:r w:rsidRPr="009F6418">
              <w:rPr>
                <w:w w:val="100"/>
              </w:rPr>
              <w:t>Реестровый (учетный) номер: 30:12-6.543</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ПАО «МРСК Юга» - «Астраханьэнерго»</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gramStart"/>
            <w:r w:rsidRPr="009F6418">
              <w:rPr>
                <w:w w:val="100"/>
              </w:rPr>
              <w:t>Звездная</w:t>
            </w:r>
            <w:proofErr w:type="gramEnd"/>
            <w:r w:rsidRPr="009F6418">
              <w:rPr>
                <w:w w:val="100"/>
              </w:rPr>
              <w:t>, д. 5, литер строения Г</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Санитарно-защитная зона для подстанции 110/6 </w:t>
            </w:r>
            <w:proofErr w:type="spellStart"/>
            <w:r w:rsidRPr="009F6418">
              <w:rPr>
                <w:w w:val="100"/>
              </w:rPr>
              <w:t>кВ</w:t>
            </w:r>
            <w:proofErr w:type="spellEnd"/>
            <w:r w:rsidRPr="009F6418">
              <w:rPr>
                <w:w w:val="100"/>
              </w:rPr>
              <w:t xml:space="preserve"> «Восточная» (открытого типа)</w:t>
            </w:r>
          </w:p>
          <w:p w:rsidR="00FB798C" w:rsidRPr="009F6418" w:rsidRDefault="00FB798C" w:rsidP="003C207F">
            <w:pPr>
              <w:pStyle w:val="a6"/>
              <w:rPr>
                <w:w w:val="100"/>
              </w:rPr>
            </w:pPr>
            <w:r w:rsidRPr="009F6418">
              <w:rPr>
                <w:w w:val="100"/>
              </w:rPr>
              <w:t>Реестровый (учетный) номер: 30:12-6.244</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Филиал РТРС АОРТПЦ</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Ляхова, 4</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и зона ограничения застройки телевизионной передающей станции № 102101001</w:t>
            </w:r>
          </w:p>
          <w:p w:rsidR="00FB798C" w:rsidRPr="009F6418" w:rsidRDefault="00FB798C" w:rsidP="003C207F">
            <w:pPr>
              <w:pStyle w:val="a6"/>
              <w:rPr>
                <w:w w:val="100"/>
              </w:rPr>
            </w:pPr>
            <w:r w:rsidRPr="009F6418">
              <w:rPr>
                <w:w w:val="100"/>
              </w:rPr>
              <w:t>Реестровый (учетный) номер: 30:12-6.388</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9п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«Лукойл-Астраханьэнерго»</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gramStart"/>
            <w:r w:rsidRPr="009F6418">
              <w:rPr>
                <w:w w:val="100"/>
              </w:rPr>
              <w:t>Энергетическая</w:t>
            </w:r>
            <w:proofErr w:type="gramEnd"/>
            <w:r w:rsidRPr="009F6418">
              <w:rPr>
                <w:w w:val="100"/>
              </w:rPr>
              <w:t xml:space="preserve"> 7-й проезд, 8</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ПГУ-235</w:t>
            </w:r>
          </w:p>
          <w:p w:rsidR="00FB798C" w:rsidRPr="009F6418" w:rsidRDefault="00FB798C" w:rsidP="003C207F">
            <w:pPr>
              <w:pStyle w:val="a6"/>
              <w:rPr>
                <w:w w:val="100"/>
              </w:rPr>
            </w:pPr>
            <w:r w:rsidRPr="009F6418">
              <w:rPr>
                <w:w w:val="100"/>
              </w:rPr>
              <w:t>Реестровый (учетный) номер: 30:12-6.491</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ПКФ «Сардоникс»</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Дворжака, 20</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объекта</w:t>
            </w:r>
          </w:p>
          <w:p w:rsidR="00FB798C" w:rsidRPr="009F6418" w:rsidRDefault="00FB798C" w:rsidP="003C207F">
            <w:pPr>
              <w:pStyle w:val="a6"/>
              <w:rPr>
                <w:w w:val="100"/>
              </w:rPr>
            </w:pPr>
            <w:r w:rsidRPr="009F6418">
              <w:rPr>
                <w:w w:val="100"/>
              </w:rPr>
              <w:t>Реестровый (учетный) номер: 30:12-6.523</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11п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w:t>
            </w:r>
            <w:proofErr w:type="spellStart"/>
            <w:r w:rsidRPr="009F6418">
              <w:rPr>
                <w:w w:val="100"/>
              </w:rPr>
              <w:t>Тотайл</w:t>
            </w:r>
            <w:proofErr w:type="spellEnd"/>
            <w:r w:rsidRPr="009F6418">
              <w:rPr>
                <w:w w:val="100"/>
              </w:rPr>
              <w:t xml:space="preserve"> Ойл»</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Латышева, 5л</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автозаправочной станции (АЗС)</w:t>
            </w:r>
          </w:p>
          <w:p w:rsidR="00FB798C" w:rsidRPr="009F6418" w:rsidRDefault="00FB798C" w:rsidP="003C207F">
            <w:pPr>
              <w:pStyle w:val="a6"/>
              <w:rPr>
                <w:w w:val="100"/>
              </w:rPr>
            </w:pPr>
            <w:r w:rsidRPr="009F6418">
              <w:rPr>
                <w:w w:val="100"/>
              </w:rPr>
              <w:t>Реестровый (учетный) номер: 30:12-6.524</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12п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ГУ МЧС России по АО</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 Островского, 136а</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объекта «Реконструкция пожарной части ФГКУ «1 отряд Федеральной противопожарной службы по Астраханской области» Реестровый (учетный) номер: 30:12-6.525</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13п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АО «Астраханское судостроительное производственное</w:t>
            </w:r>
          </w:p>
          <w:p w:rsidR="00FB798C" w:rsidRPr="009F6418" w:rsidRDefault="00FB798C" w:rsidP="003C207F">
            <w:pPr>
              <w:pStyle w:val="a6"/>
              <w:rPr>
                <w:w w:val="100"/>
              </w:rPr>
            </w:pPr>
            <w:r w:rsidRPr="009F6418">
              <w:rPr>
                <w:w w:val="100"/>
              </w:rPr>
              <w:t>объединение»</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Адм. Нахимова, 60</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объекта</w:t>
            </w:r>
          </w:p>
          <w:p w:rsidR="00FB798C" w:rsidRPr="009F6418" w:rsidRDefault="00FB798C" w:rsidP="003C207F">
            <w:pPr>
              <w:pStyle w:val="a6"/>
              <w:rPr>
                <w:w w:val="100"/>
              </w:rPr>
            </w:pPr>
            <w:r w:rsidRPr="009F6418">
              <w:rPr>
                <w:w w:val="100"/>
              </w:rPr>
              <w:t>Реестровый (учетный) номер: 30:12-6.607</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14п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w:t>
            </w:r>
            <w:proofErr w:type="spellStart"/>
            <w:r w:rsidRPr="009F6418">
              <w:rPr>
                <w:w w:val="100"/>
              </w:rPr>
              <w:t>Газэнергосеть</w:t>
            </w:r>
            <w:proofErr w:type="spellEnd"/>
            <w:r w:rsidRPr="009F6418">
              <w:rPr>
                <w:w w:val="100"/>
              </w:rPr>
              <w:t xml:space="preserve"> Поволжье»</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Аэропортовское шоссе, 15Б</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Санитарно-защитная зона объекта АГЗС № 8 </w:t>
            </w:r>
          </w:p>
          <w:p w:rsidR="00FB798C" w:rsidRPr="009F6418" w:rsidRDefault="00FB798C" w:rsidP="003C207F">
            <w:pPr>
              <w:pStyle w:val="a6"/>
              <w:rPr>
                <w:w w:val="100"/>
              </w:rPr>
            </w:pPr>
            <w:r w:rsidRPr="009F6418">
              <w:rPr>
                <w:w w:val="100"/>
              </w:rPr>
              <w:t>Реестровый (учетный) номер: 30:12-6.665</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15п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АО «Астраханьгазсервис»</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Дзержинского, 171а</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площадки № 2 - Правобережная комплексная служба</w:t>
            </w:r>
          </w:p>
          <w:p w:rsidR="00FB798C" w:rsidRPr="009F6418" w:rsidRDefault="00FB798C" w:rsidP="003C207F">
            <w:pPr>
              <w:pStyle w:val="a6"/>
              <w:rPr>
                <w:w w:val="100"/>
              </w:rPr>
            </w:pPr>
            <w:r w:rsidRPr="009F6418">
              <w:rPr>
                <w:w w:val="100"/>
              </w:rPr>
              <w:t>Реестровый (учетный) номер: 30:12-6.670</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16п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АО «Астраханьгазсервис»</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Набережная реки Царев, 101</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площадки № 3 - База № 2 СЭТМ</w:t>
            </w:r>
          </w:p>
          <w:p w:rsidR="00FB798C" w:rsidRPr="009F6418" w:rsidRDefault="00FB798C" w:rsidP="003C207F">
            <w:pPr>
              <w:pStyle w:val="a6"/>
              <w:rPr>
                <w:w w:val="100"/>
              </w:rPr>
            </w:pPr>
            <w:r w:rsidRPr="009F6418">
              <w:rPr>
                <w:w w:val="100"/>
              </w:rPr>
              <w:t>Реестровый (учетный) номер: 30:12-6.671</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17п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w:t>
            </w:r>
            <w:proofErr w:type="spellStart"/>
            <w:r w:rsidRPr="009F6418">
              <w:rPr>
                <w:w w:val="100"/>
              </w:rPr>
              <w:t>Газэнергосеть</w:t>
            </w:r>
            <w:proofErr w:type="spellEnd"/>
            <w:r w:rsidRPr="009F6418">
              <w:rPr>
                <w:w w:val="100"/>
              </w:rPr>
              <w:t xml:space="preserve"> Поволжье»</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Пирогова, 179</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заправки грузового и легкового автотранспорта сжиженным газом (АГЗС)</w:t>
            </w:r>
          </w:p>
          <w:p w:rsidR="00FB798C" w:rsidRPr="009F6418" w:rsidRDefault="00FB798C" w:rsidP="003C207F">
            <w:pPr>
              <w:pStyle w:val="a6"/>
              <w:rPr>
                <w:w w:val="100"/>
              </w:rPr>
            </w:pPr>
            <w:r w:rsidRPr="009F6418">
              <w:rPr>
                <w:w w:val="100"/>
              </w:rPr>
              <w:t>Реестровый (учетный) номер: 30:12-6.672</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18п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w:t>
            </w:r>
            <w:proofErr w:type="spellStart"/>
            <w:r w:rsidRPr="009F6418">
              <w:rPr>
                <w:w w:val="100"/>
              </w:rPr>
              <w:t>Газэнергосеть</w:t>
            </w:r>
            <w:proofErr w:type="spellEnd"/>
            <w:r w:rsidRPr="009F6418">
              <w:rPr>
                <w:w w:val="100"/>
              </w:rPr>
              <w:t xml:space="preserve"> Поволжье»</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proofErr w:type="spellStart"/>
            <w:r w:rsidRPr="009F6418">
              <w:rPr>
                <w:w w:val="100"/>
              </w:rPr>
              <w:t>Нововолжская</w:t>
            </w:r>
            <w:proofErr w:type="spellEnd"/>
            <w:r w:rsidRPr="009F6418">
              <w:rPr>
                <w:w w:val="100"/>
              </w:rPr>
              <w:t xml:space="preserve"> ст., 1 </w:t>
            </w:r>
            <w:proofErr w:type="spellStart"/>
            <w:r w:rsidRPr="009F6418">
              <w:rPr>
                <w:w w:val="100"/>
              </w:rPr>
              <w:t>Наримановского</w:t>
            </w:r>
            <w:proofErr w:type="spellEnd"/>
            <w:r w:rsidRPr="009F6418">
              <w:rPr>
                <w:w w:val="100"/>
              </w:rPr>
              <w:t xml:space="preserve"> района</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объектов ГНС № 2</w:t>
            </w:r>
          </w:p>
          <w:p w:rsidR="00FB798C" w:rsidRPr="009F6418" w:rsidRDefault="00FB798C" w:rsidP="003C207F">
            <w:pPr>
              <w:pStyle w:val="a6"/>
              <w:rPr>
                <w:w w:val="100"/>
              </w:rPr>
            </w:pPr>
            <w:r w:rsidRPr="009F6418">
              <w:rPr>
                <w:w w:val="100"/>
              </w:rPr>
              <w:t>Реестровый (учетный) номер: 30:12-6.673</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19п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w:t>
            </w:r>
            <w:proofErr w:type="spellStart"/>
            <w:r w:rsidRPr="009F6418">
              <w:rPr>
                <w:w w:val="100"/>
              </w:rPr>
              <w:t>Газэнергосеть</w:t>
            </w:r>
            <w:proofErr w:type="spellEnd"/>
            <w:r w:rsidRPr="009F6418">
              <w:rPr>
                <w:w w:val="100"/>
              </w:rPr>
              <w:t xml:space="preserve"> Поволжье»</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Чкалова, 143</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объекта МАЗС № 3</w:t>
            </w:r>
          </w:p>
          <w:p w:rsidR="00FB798C" w:rsidRPr="009F6418" w:rsidRDefault="00FB798C" w:rsidP="003C207F">
            <w:pPr>
              <w:pStyle w:val="a6"/>
              <w:rPr>
                <w:w w:val="100"/>
              </w:rPr>
            </w:pPr>
            <w:r w:rsidRPr="009F6418">
              <w:rPr>
                <w:w w:val="100"/>
              </w:rPr>
              <w:t>Реестровый (учетный) номер: 30:12-6.674</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20п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w:t>
            </w:r>
            <w:proofErr w:type="spellStart"/>
            <w:r w:rsidRPr="009F6418">
              <w:rPr>
                <w:w w:val="100"/>
              </w:rPr>
              <w:t>Газэнергосеть</w:t>
            </w:r>
            <w:proofErr w:type="spellEnd"/>
            <w:r w:rsidRPr="009F6418">
              <w:rPr>
                <w:w w:val="100"/>
              </w:rPr>
              <w:t xml:space="preserve"> Поволжье»</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Станция </w:t>
            </w:r>
            <w:proofErr w:type="spellStart"/>
            <w:r w:rsidRPr="009F6418">
              <w:rPr>
                <w:w w:val="100"/>
              </w:rPr>
              <w:t>Нововолжская</w:t>
            </w:r>
            <w:proofErr w:type="spellEnd"/>
            <w:r w:rsidRPr="009F6418">
              <w:rPr>
                <w:w w:val="100"/>
              </w:rPr>
              <w:t>, 11</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заправки грузового и легкового автотранспорта сжиженным газом (АГЗС)</w:t>
            </w:r>
          </w:p>
          <w:p w:rsidR="00FB798C" w:rsidRPr="009F6418" w:rsidRDefault="00FB798C" w:rsidP="003C207F">
            <w:pPr>
              <w:pStyle w:val="a6"/>
              <w:rPr>
                <w:w w:val="100"/>
              </w:rPr>
            </w:pPr>
            <w:r w:rsidRPr="009F6418">
              <w:rPr>
                <w:w w:val="100"/>
              </w:rPr>
              <w:t>Реестровый (учетный) номер: 30:12-6.675</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21п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w:t>
            </w:r>
            <w:proofErr w:type="spellStart"/>
            <w:r w:rsidRPr="009F6418">
              <w:rPr>
                <w:w w:val="100"/>
              </w:rPr>
              <w:t>Газэнергосеть</w:t>
            </w:r>
            <w:proofErr w:type="spellEnd"/>
            <w:r w:rsidRPr="009F6418">
              <w:rPr>
                <w:w w:val="100"/>
              </w:rPr>
              <w:t xml:space="preserve"> Поволжье»</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Адмирала Нахимова, 80б</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объекта АГЗС № 10</w:t>
            </w:r>
          </w:p>
          <w:p w:rsidR="00FB798C" w:rsidRPr="009F6418" w:rsidRDefault="00FB798C" w:rsidP="003C207F">
            <w:pPr>
              <w:pStyle w:val="a6"/>
              <w:rPr>
                <w:w w:val="100"/>
              </w:rPr>
            </w:pPr>
            <w:r w:rsidRPr="009F6418">
              <w:rPr>
                <w:w w:val="100"/>
              </w:rPr>
              <w:t>Реестровый (учетный) номер: 30:12-6.676</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22п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w:t>
            </w:r>
            <w:proofErr w:type="spellStart"/>
            <w:r w:rsidRPr="009F6418">
              <w:rPr>
                <w:w w:val="100"/>
              </w:rPr>
              <w:t>Газэнергосеть</w:t>
            </w:r>
            <w:proofErr w:type="spellEnd"/>
            <w:r w:rsidRPr="009F6418">
              <w:rPr>
                <w:w w:val="100"/>
              </w:rPr>
              <w:t xml:space="preserve"> Поволжье»</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Адмирала Нахимова, 271а</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объекта АГЗС № 4</w:t>
            </w:r>
          </w:p>
          <w:p w:rsidR="00FB798C" w:rsidRPr="009F6418" w:rsidRDefault="00FB798C" w:rsidP="003C207F">
            <w:pPr>
              <w:pStyle w:val="a6"/>
              <w:rPr>
                <w:w w:val="100"/>
              </w:rPr>
            </w:pPr>
            <w:r w:rsidRPr="009F6418">
              <w:rPr>
                <w:w w:val="100"/>
              </w:rPr>
              <w:t>Реестровый (учетный) номер: 30:12-6.678</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23п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АО «Астраханский морской порт»</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Дзержинского, 74б</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производственной площадки</w:t>
            </w:r>
          </w:p>
          <w:p w:rsidR="00FB798C" w:rsidRPr="009F6418" w:rsidRDefault="00FB798C" w:rsidP="003C207F">
            <w:pPr>
              <w:pStyle w:val="a6"/>
              <w:rPr>
                <w:w w:val="100"/>
              </w:rPr>
            </w:pPr>
            <w:r w:rsidRPr="009F6418">
              <w:rPr>
                <w:w w:val="100"/>
              </w:rPr>
              <w:t>Реестровый (учетный) номер: 30:12-6.682</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24п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АО «</w:t>
            </w:r>
            <w:proofErr w:type="gramStart"/>
            <w:r w:rsidRPr="009F6418">
              <w:rPr>
                <w:w w:val="100"/>
              </w:rPr>
              <w:t>Вагонная</w:t>
            </w:r>
            <w:proofErr w:type="gramEnd"/>
            <w:r w:rsidRPr="009F6418">
              <w:rPr>
                <w:w w:val="100"/>
              </w:rPr>
              <w:t xml:space="preserve"> ремонтная</w:t>
            </w:r>
          </w:p>
          <w:p w:rsidR="00FB798C" w:rsidRPr="009F6418" w:rsidRDefault="00FB798C" w:rsidP="003C207F">
            <w:pPr>
              <w:pStyle w:val="a6"/>
              <w:rPr>
                <w:w w:val="100"/>
              </w:rPr>
            </w:pPr>
            <w:r w:rsidRPr="009F6418">
              <w:rPr>
                <w:w w:val="100"/>
              </w:rPr>
              <w:t>компания - 1»</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3-й проезд нефтяников, д. 1</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Вагонного ремонтного депо «Астрахань»</w:t>
            </w:r>
          </w:p>
          <w:p w:rsidR="00FB798C" w:rsidRPr="009F6418" w:rsidRDefault="00FB798C" w:rsidP="003C207F">
            <w:pPr>
              <w:pStyle w:val="a6"/>
              <w:rPr>
                <w:w w:val="100"/>
              </w:rPr>
            </w:pPr>
            <w:r w:rsidRPr="009F6418">
              <w:rPr>
                <w:w w:val="100"/>
              </w:rPr>
              <w:t>Реестровый (учетный) номер: 30:12-6.689</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25п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АО «Астраханьгазсервис»</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Боевая, 124</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площадки № 1 - Производственная база</w:t>
            </w:r>
          </w:p>
          <w:p w:rsidR="00FB798C" w:rsidRPr="009F6418" w:rsidRDefault="00FB798C" w:rsidP="003C207F">
            <w:pPr>
              <w:pStyle w:val="a6"/>
              <w:rPr>
                <w:w w:val="100"/>
              </w:rPr>
            </w:pPr>
            <w:r w:rsidRPr="009F6418">
              <w:rPr>
                <w:w w:val="100"/>
              </w:rPr>
              <w:t>Реестровый (учетный) номер: 30:12-6.690</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26п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«ПКФ «Волга-порт»</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пер. Гаршина/ ул. Пушкина, 2/46</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Санитарно-защитная зона для </w:t>
            </w:r>
            <w:proofErr w:type="spellStart"/>
            <w:r w:rsidRPr="009F6418">
              <w:rPr>
                <w:w w:val="100"/>
              </w:rPr>
              <w:t>промплощадки</w:t>
            </w:r>
            <w:proofErr w:type="spellEnd"/>
          </w:p>
          <w:p w:rsidR="00FB798C" w:rsidRPr="009F6418" w:rsidRDefault="00FB798C" w:rsidP="003C207F">
            <w:pPr>
              <w:pStyle w:val="a6"/>
              <w:rPr>
                <w:w w:val="100"/>
              </w:rPr>
            </w:pPr>
            <w:r w:rsidRPr="009F6418">
              <w:rPr>
                <w:w w:val="100"/>
              </w:rPr>
              <w:t>Реестровый (учетный) номер: 30:12-6.691</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27п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Астраханский </w:t>
            </w:r>
            <w:proofErr w:type="spellStart"/>
            <w:r w:rsidRPr="009F6418">
              <w:rPr>
                <w:w w:val="100"/>
              </w:rPr>
              <w:t>тепловозоремонтный</w:t>
            </w:r>
            <w:proofErr w:type="spellEnd"/>
            <w:r w:rsidRPr="009F6418">
              <w:rPr>
                <w:w w:val="100"/>
              </w:rPr>
              <w:t xml:space="preserve"> завод - филиал ОАО «</w:t>
            </w:r>
            <w:proofErr w:type="spellStart"/>
            <w:r w:rsidRPr="009F6418">
              <w:rPr>
                <w:w w:val="100"/>
              </w:rPr>
              <w:t>Желдорреммаш</w:t>
            </w:r>
            <w:proofErr w:type="spellEnd"/>
            <w:r w:rsidRPr="009F6418">
              <w:rPr>
                <w:w w:val="100"/>
              </w:rPr>
              <w:t>»</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Боевая, 127</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объекта</w:t>
            </w:r>
          </w:p>
          <w:p w:rsidR="00FB798C" w:rsidRPr="009F6418" w:rsidRDefault="00FB798C" w:rsidP="003C207F">
            <w:pPr>
              <w:pStyle w:val="a6"/>
              <w:rPr>
                <w:w w:val="100"/>
              </w:rPr>
            </w:pPr>
            <w:r w:rsidRPr="009F6418">
              <w:rPr>
                <w:w w:val="100"/>
              </w:rPr>
              <w:t>Реестровый (учетный) номер: 30:12-6.696</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28п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«Лукойл «</w:t>
            </w:r>
            <w:proofErr w:type="spellStart"/>
            <w:r w:rsidRPr="009F6418">
              <w:rPr>
                <w:w w:val="100"/>
              </w:rPr>
              <w:t>Нижневолжскнефтепродукт</w:t>
            </w:r>
            <w:proofErr w:type="spellEnd"/>
            <w:r w:rsidRPr="009F6418">
              <w:rPr>
                <w:w w:val="100"/>
              </w:rPr>
              <w:t>»</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Ереванская, 2</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АЗС № 301</w:t>
            </w:r>
          </w:p>
          <w:p w:rsidR="00FB798C" w:rsidRPr="009F6418" w:rsidRDefault="00FB798C" w:rsidP="003C207F">
            <w:pPr>
              <w:pStyle w:val="a6"/>
              <w:rPr>
                <w:w w:val="100"/>
              </w:rPr>
            </w:pPr>
            <w:r w:rsidRPr="009F6418">
              <w:rPr>
                <w:w w:val="100"/>
              </w:rPr>
              <w:t>Реестровый (учетный) номер: 30:12-6.701</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29п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«Лукойл «</w:t>
            </w:r>
            <w:proofErr w:type="spellStart"/>
            <w:r w:rsidRPr="009F6418">
              <w:rPr>
                <w:w w:val="100"/>
              </w:rPr>
              <w:t>Нижневолжскнефтепродукт</w:t>
            </w:r>
            <w:proofErr w:type="spellEnd"/>
            <w:r w:rsidRPr="009F6418">
              <w:rPr>
                <w:w w:val="100"/>
              </w:rPr>
              <w:t>»</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магистраль Астрахань-Волгоград</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АЗС № 300</w:t>
            </w:r>
          </w:p>
          <w:p w:rsidR="00FB798C" w:rsidRPr="009F6418" w:rsidRDefault="00FB798C" w:rsidP="003C207F">
            <w:pPr>
              <w:pStyle w:val="a6"/>
              <w:rPr>
                <w:w w:val="100"/>
              </w:rPr>
            </w:pPr>
            <w:r w:rsidRPr="009F6418">
              <w:rPr>
                <w:w w:val="100"/>
              </w:rPr>
              <w:t>Реестровый (учетный) номер: 30:12-6.702</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30п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«Лукойл «</w:t>
            </w:r>
            <w:proofErr w:type="spellStart"/>
            <w:r w:rsidRPr="009F6418">
              <w:rPr>
                <w:w w:val="100"/>
              </w:rPr>
              <w:t>Нижневолжскнефтепродукт</w:t>
            </w:r>
            <w:proofErr w:type="spellEnd"/>
            <w:r w:rsidRPr="009F6418">
              <w:rPr>
                <w:w w:val="100"/>
              </w:rPr>
              <w:t>»</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Аэропортовская, 5</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АЗС № 319</w:t>
            </w:r>
          </w:p>
          <w:p w:rsidR="00FB798C" w:rsidRPr="009F6418" w:rsidRDefault="00FB798C" w:rsidP="003C207F">
            <w:pPr>
              <w:pStyle w:val="a6"/>
              <w:rPr>
                <w:w w:val="100"/>
              </w:rPr>
            </w:pPr>
            <w:r w:rsidRPr="009F6418">
              <w:rPr>
                <w:w w:val="100"/>
              </w:rPr>
              <w:t>Реестровый (учетный) номер: 30:12-6.703</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31п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«Лукойл «</w:t>
            </w:r>
            <w:proofErr w:type="spellStart"/>
            <w:r w:rsidRPr="009F6418">
              <w:rPr>
                <w:w w:val="100"/>
              </w:rPr>
              <w:t>Нижневолжскнефтепродукт</w:t>
            </w:r>
            <w:proofErr w:type="spellEnd"/>
            <w:r w:rsidRPr="009F6418">
              <w:rPr>
                <w:w w:val="100"/>
              </w:rPr>
              <w:t>»</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Анри Барбюса, 27в</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АЗС № 322</w:t>
            </w:r>
          </w:p>
          <w:p w:rsidR="00FB798C" w:rsidRPr="009F6418" w:rsidRDefault="00FB798C" w:rsidP="003C207F">
            <w:pPr>
              <w:pStyle w:val="a6"/>
              <w:rPr>
                <w:w w:val="100"/>
              </w:rPr>
            </w:pPr>
            <w:r w:rsidRPr="009F6418">
              <w:rPr>
                <w:w w:val="100"/>
              </w:rPr>
              <w:t>Реестровый (учетный) номер: 30:12-6.704</w:t>
            </w:r>
          </w:p>
        </w:tc>
      </w:tr>
      <w:tr w:rsidR="00FB798C" w:rsidRPr="009F6418" w:rsidTr="007C1FF6">
        <w:tblPrEx>
          <w:tblCellMar>
            <w:top w:w="0" w:type="dxa"/>
            <w:left w:w="0" w:type="dxa"/>
            <w:bottom w:w="0" w:type="dxa"/>
            <w:right w:w="0" w:type="dxa"/>
          </w:tblCellMar>
        </w:tblPrEx>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32п</w:t>
            </w:r>
          </w:p>
        </w:tc>
        <w:tc>
          <w:tcPr>
            <w:tcW w:w="17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ООО «Лукойл «</w:t>
            </w:r>
            <w:proofErr w:type="spellStart"/>
            <w:r w:rsidRPr="009F6418">
              <w:rPr>
                <w:w w:val="100"/>
              </w:rPr>
              <w:t>Нижневолжскнефтепродукт</w:t>
            </w:r>
            <w:proofErr w:type="spellEnd"/>
            <w:r w:rsidRPr="009F6418">
              <w:rPr>
                <w:w w:val="100"/>
              </w:rPr>
              <w:t>»</w:t>
            </w:r>
          </w:p>
        </w:tc>
        <w:tc>
          <w:tcPr>
            <w:tcW w:w="217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Джона Рида, 22</w:t>
            </w:r>
          </w:p>
        </w:tc>
        <w:tc>
          <w:tcPr>
            <w:tcW w:w="39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Санитарно-защитная зона для АЗС № 302</w:t>
            </w:r>
          </w:p>
          <w:p w:rsidR="00FB798C" w:rsidRPr="009F6418" w:rsidRDefault="00FB798C" w:rsidP="003C207F">
            <w:pPr>
              <w:pStyle w:val="a6"/>
              <w:rPr>
                <w:w w:val="100"/>
              </w:rPr>
            </w:pPr>
            <w:r w:rsidRPr="009F6418">
              <w:rPr>
                <w:w w:val="100"/>
              </w:rPr>
              <w:t>Реестровый (учетный) номер: 30:12-6.705</w:t>
            </w:r>
          </w:p>
        </w:tc>
      </w:tr>
    </w:tbl>
    <w:p w:rsidR="00FB798C" w:rsidRPr="009F6418" w:rsidRDefault="00FB798C" w:rsidP="00FB798C">
      <w:pPr>
        <w:pStyle w:val="a5"/>
        <w:rPr>
          <w:spacing w:val="0"/>
        </w:rPr>
      </w:pPr>
    </w:p>
    <w:p w:rsidR="00FB798C" w:rsidRPr="009F6418" w:rsidRDefault="00FB798C" w:rsidP="00FB798C">
      <w:pPr>
        <w:pStyle w:val="a5"/>
        <w:rPr>
          <w:spacing w:val="0"/>
        </w:rPr>
      </w:pPr>
    </w:p>
    <w:p w:rsidR="00FB798C" w:rsidRPr="009F6418" w:rsidRDefault="00FB798C" w:rsidP="007C1FF6">
      <w:pPr>
        <w:pStyle w:val="a5"/>
        <w:ind w:firstLine="709"/>
        <w:rPr>
          <w:spacing w:val="0"/>
        </w:rPr>
      </w:pPr>
      <w:r w:rsidRPr="009F6418">
        <w:rPr>
          <w:spacing w:val="0"/>
        </w:rPr>
        <w:t xml:space="preserve">На территории города Астрахани расположены 10 муниципальных кладбищ, одно городское кладбище расположено за границами города Астрахани в </w:t>
      </w:r>
      <w:proofErr w:type="spellStart"/>
      <w:r w:rsidRPr="009F6418">
        <w:rPr>
          <w:spacing w:val="0"/>
        </w:rPr>
        <w:t>Наримановском</w:t>
      </w:r>
      <w:proofErr w:type="spellEnd"/>
      <w:r w:rsidRPr="009F6418">
        <w:rPr>
          <w:spacing w:val="0"/>
        </w:rPr>
        <w:t xml:space="preserve"> районе, п. </w:t>
      </w:r>
      <w:proofErr w:type="spellStart"/>
      <w:r w:rsidRPr="009F6418">
        <w:rPr>
          <w:spacing w:val="0"/>
        </w:rPr>
        <w:t>Трусово</w:t>
      </w:r>
      <w:proofErr w:type="spellEnd"/>
      <w:r w:rsidRPr="009F6418">
        <w:rPr>
          <w:spacing w:val="0"/>
        </w:rPr>
        <w:t xml:space="preserve">, по ул. </w:t>
      </w:r>
      <w:proofErr w:type="gramStart"/>
      <w:r w:rsidRPr="009F6418">
        <w:rPr>
          <w:spacing w:val="0"/>
        </w:rPr>
        <w:t>Весенняя</w:t>
      </w:r>
      <w:proofErr w:type="gramEnd"/>
      <w:r w:rsidRPr="009F6418">
        <w:rPr>
          <w:spacing w:val="0"/>
        </w:rPr>
        <w:t>, 50.</w:t>
      </w:r>
    </w:p>
    <w:p w:rsidR="00FB798C" w:rsidRPr="009F6418" w:rsidRDefault="00FB798C" w:rsidP="007C1FF6">
      <w:pPr>
        <w:pStyle w:val="a5"/>
        <w:ind w:firstLine="709"/>
        <w:rPr>
          <w:spacing w:val="0"/>
        </w:rPr>
      </w:pPr>
      <w:r w:rsidRPr="009F6418">
        <w:rPr>
          <w:spacing w:val="0"/>
        </w:rPr>
        <w:t xml:space="preserve">Из 10 кладбищ, расположенных на территории города, 4 действующих, 4 закрытых. По двум кладбищам, выявленным на территории города и расположенным в Советском районе по пер. 7-й и в </w:t>
      </w:r>
      <w:proofErr w:type="spellStart"/>
      <w:r w:rsidRPr="009F6418">
        <w:rPr>
          <w:spacing w:val="0"/>
        </w:rPr>
        <w:t>Трусовском</w:t>
      </w:r>
      <w:proofErr w:type="spellEnd"/>
      <w:r w:rsidRPr="009F6418">
        <w:rPr>
          <w:spacing w:val="0"/>
        </w:rPr>
        <w:t xml:space="preserve"> районе по пер. 2-й </w:t>
      </w:r>
      <w:proofErr w:type="gramStart"/>
      <w:r w:rsidRPr="009F6418">
        <w:rPr>
          <w:spacing w:val="0"/>
        </w:rPr>
        <w:t>Рыбацкий</w:t>
      </w:r>
      <w:proofErr w:type="gramEnd"/>
      <w:r w:rsidRPr="009F6418">
        <w:rPr>
          <w:spacing w:val="0"/>
        </w:rPr>
        <w:t xml:space="preserve"> между ул. 2-я </w:t>
      </w:r>
      <w:proofErr w:type="spellStart"/>
      <w:r w:rsidRPr="009F6418">
        <w:rPr>
          <w:spacing w:val="0"/>
        </w:rPr>
        <w:t>Басинская</w:t>
      </w:r>
      <w:proofErr w:type="spellEnd"/>
      <w:r w:rsidRPr="009F6418">
        <w:rPr>
          <w:spacing w:val="0"/>
        </w:rPr>
        <w:t xml:space="preserve"> и ул. Павлодарская, нет сведений. Границы санитарно-защитных зон для данных объектов санитарно-эпидемиологическими заключениями не установлены. </w:t>
      </w:r>
    </w:p>
    <w:p w:rsidR="00FB798C" w:rsidRPr="009F6418" w:rsidRDefault="00FB798C" w:rsidP="007C1FF6">
      <w:pPr>
        <w:pStyle w:val="a5"/>
        <w:ind w:firstLine="709"/>
        <w:rPr>
          <w:spacing w:val="0"/>
        </w:rPr>
      </w:pPr>
      <w:r w:rsidRPr="009F6418">
        <w:rPr>
          <w:spacing w:val="0"/>
        </w:rPr>
        <w:t>При этом согласно сведениям управления Роспотребнадзора по Астраханской области размеры санитарно-защитных зон кладбищ устанавливаются в соответствии с размерами, указанными главой 7 СанПиН 2.2.1/2.1.1.1200-03 «Санитарно-защитные зоны и санитарная классификация предприятий, сооружений и иных объектов».</w:t>
      </w:r>
    </w:p>
    <w:p w:rsidR="00FB798C" w:rsidRPr="009F6418" w:rsidRDefault="00FB798C" w:rsidP="007C1FF6">
      <w:pPr>
        <w:pStyle w:val="a5"/>
        <w:ind w:firstLine="709"/>
        <w:rPr>
          <w:spacing w:val="0"/>
        </w:rPr>
      </w:pPr>
      <w:r w:rsidRPr="009F6418">
        <w:rPr>
          <w:spacing w:val="0"/>
        </w:rPr>
        <w:t xml:space="preserve">На территориях санитарно-защитных зон кладбищ, зданий и сооружений похоронного назначения не разрешается строительство зданий и сооружений, не связанных с обслуживанием указанных объектов, за исключением культовых и обрядовых объектов. </w:t>
      </w:r>
    </w:p>
    <w:p w:rsidR="00FB798C" w:rsidRPr="009F6418" w:rsidRDefault="00FB798C" w:rsidP="00FB798C">
      <w:pPr>
        <w:pStyle w:val="a5"/>
        <w:jc w:val="right"/>
        <w:rPr>
          <w:spacing w:val="0"/>
        </w:rPr>
      </w:pPr>
      <w:r w:rsidRPr="009F6418">
        <w:rPr>
          <w:spacing w:val="0"/>
        </w:rPr>
        <w:t>Таблица 2</w:t>
      </w:r>
    </w:p>
    <w:tbl>
      <w:tblPr>
        <w:tblW w:w="0" w:type="auto"/>
        <w:tblInd w:w="34" w:type="dxa"/>
        <w:tblLayout w:type="fixed"/>
        <w:tblCellMar>
          <w:left w:w="0" w:type="dxa"/>
          <w:right w:w="0" w:type="dxa"/>
        </w:tblCellMar>
        <w:tblLook w:val="0000" w:firstRow="0" w:lastRow="0" w:firstColumn="0" w:lastColumn="0" w:noHBand="0" w:noVBand="0"/>
      </w:tblPr>
      <w:tblGrid>
        <w:gridCol w:w="788"/>
        <w:gridCol w:w="2212"/>
        <w:gridCol w:w="1587"/>
        <w:gridCol w:w="653"/>
        <w:gridCol w:w="1996"/>
      </w:tblGrid>
      <w:tr w:rsidR="00FB798C" w:rsidRPr="009F6418" w:rsidTr="003C207F">
        <w:tblPrEx>
          <w:tblCellMar>
            <w:top w:w="0" w:type="dxa"/>
            <w:left w:w="0" w:type="dxa"/>
            <w:bottom w:w="0" w:type="dxa"/>
            <w:right w:w="0" w:type="dxa"/>
          </w:tblCellMar>
        </w:tblPrEx>
        <w:trPr>
          <w:trHeight w:val="60"/>
          <w:tblHeader/>
        </w:trPr>
        <w:tc>
          <w:tcPr>
            <w:tcW w:w="78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 на схеме</w:t>
            </w:r>
          </w:p>
        </w:tc>
        <w:tc>
          <w:tcPr>
            <w:tcW w:w="22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Наименование</w:t>
            </w:r>
          </w:p>
        </w:tc>
        <w:tc>
          <w:tcPr>
            <w:tcW w:w="15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Адрес</w:t>
            </w:r>
          </w:p>
        </w:tc>
        <w:tc>
          <w:tcPr>
            <w:tcW w:w="6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СЗЗ, м</w:t>
            </w:r>
          </w:p>
        </w:tc>
        <w:tc>
          <w:tcPr>
            <w:tcW w:w="19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Примечание</w:t>
            </w:r>
          </w:p>
        </w:tc>
      </w:tr>
      <w:tr w:rsidR="00FB798C" w:rsidRPr="009F6418" w:rsidTr="003C207F">
        <w:tblPrEx>
          <w:tblCellMar>
            <w:top w:w="0" w:type="dxa"/>
            <w:left w:w="0" w:type="dxa"/>
            <w:bottom w:w="0" w:type="dxa"/>
            <w:right w:w="0" w:type="dxa"/>
          </w:tblCellMar>
        </w:tblPrEx>
        <w:trPr>
          <w:trHeight w:val="60"/>
        </w:trPr>
        <w:tc>
          <w:tcPr>
            <w:tcW w:w="78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1к</w:t>
            </w:r>
          </w:p>
        </w:tc>
        <w:tc>
          <w:tcPr>
            <w:tcW w:w="22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Кладбище</w:t>
            </w:r>
          </w:p>
          <w:p w:rsidR="00FB798C" w:rsidRPr="009F6418" w:rsidRDefault="00FB798C" w:rsidP="003C207F">
            <w:pPr>
              <w:pStyle w:val="a6"/>
              <w:rPr>
                <w:w w:val="100"/>
              </w:rPr>
            </w:pPr>
            <w:r w:rsidRPr="009F6418">
              <w:rPr>
                <w:w w:val="100"/>
              </w:rPr>
              <w:t>(закрытое)</w:t>
            </w:r>
          </w:p>
        </w:tc>
        <w:tc>
          <w:tcPr>
            <w:tcW w:w="15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ул. Софьи Перовской</w:t>
            </w:r>
          </w:p>
        </w:tc>
        <w:tc>
          <w:tcPr>
            <w:tcW w:w="6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50</w:t>
            </w:r>
          </w:p>
        </w:tc>
        <w:tc>
          <w:tcPr>
            <w:tcW w:w="19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 xml:space="preserve">п. 7.1.12 - Класс V - 50 </w:t>
            </w:r>
          </w:p>
          <w:p w:rsidR="00FB798C" w:rsidRPr="009F6418" w:rsidRDefault="00FB798C" w:rsidP="003C207F">
            <w:pPr>
              <w:pStyle w:val="a6"/>
              <w:rPr>
                <w:w w:val="100"/>
              </w:rPr>
            </w:pPr>
            <w:r w:rsidRPr="009F6418">
              <w:rPr>
                <w:w w:val="100"/>
              </w:rPr>
              <w:t>Пункт 3</w:t>
            </w:r>
          </w:p>
        </w:tc>
      </w:tr>
      <w:tr w:rsidR="00FB798C" w:rsidRPr="009F6418" w:rsidTr="003C207F">
        <w:tblPrEx>
          <w:tblCellMar>
            <w:top w:w="0" w:type="dxa"/>
            <w:left w:w="0" w:type="dxa"/>
            <w:bottom w:w="0" w:type="dxa"/>
            <w:right w:w="0" w:type="dxa"/>
          </w:tblCellMar>
        </w:tblPrEx>
        <w:trPr>
          <w:trHeight w:val="60"/>
        </w:trPr>
        <w:tc>
          <w:tcPr>
            <w:tcW w:w="78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2к</w:t>
            </w:r>
          </w:p>
        </w:tc>
        <w:tc>
          <w:tcPr>
            <w:tcW w:w="22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 xml:space="preserve">Кладбище </w:t>
            </w:r>
          </w:p>
          <w:p w:rsidR="00FB798C" w:rsidRPr="009F6418" w:rsidRDefault="00FB798C" w:rsidP="003C207F">
            <w:pPr>
              <w:pStyle w:val="a6"/>
              <w:rPr>
                <w:w w:val="100"/>
              </w:rPr>
            </w:pPr>
            <w:r w:rsidRPr="009F6418">
              <w:rPr>
                <w:w w:val="100"/>
              </w:rPr>
              <w:t>(закрытое)</w:t>
            </w:r>
          </w:p>
        </w:tc>
        <w:tc>
          <w:tcPr>
            <w:tcW w:w="15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Началовское</w:t>
            </w:r>
            <w:proofErr w:type="spellEnd"/>
            <w:r w:rsidRPr="009F6418">
              <w:rPr>
                <w:w w:val="100"/>
              </w:rPr>
              <w:t xml:space="preserve"> шоссе</w:t>
            </w:r>
          </w:p>
        </w:tc>
        <w:tc>
          <w:tcPr>
            <w:tcW w:w="6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50</w:t>
            </w:r>
          </w:p>
        </w:tc>
        <w:tc>
          <w:tcPr>
            <w:tcW w:w="19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п. 7.1.12 - Класс V - 50</w:t>
            </w:r>
          </w:p>
          <w:p w:rsidR="00FB798C" w:rsidRPr="009F6418" w:rsidRDefault="00FB798C" w:rsidP="003C207F">
            <w:pPr>
              <w:pStyle w:val="a6"/>
              <w:rPr>
                <w:w w:val="100"/>
              </w:rPr>
            </w:pPr>
            <w:r w:rsidRPr="009F6418">
              <w:rPr>
                <w:w w:val="100"/>
              </w:rPr>
              <w:t>Пункт 3</w:t>
            </w:r>
          </w:p>
        </w:tc>
      </w:tr>
      <w:tr w:rsidR="00FB798C" w:rsidRPr="009F6418" w:rsidTr="003C207F">
        <w:tblPrEx>
          <w:tblCellMar>
            <w:top w:w="0" w:type="dxa"/>
            <w:left w:w="0" w:type="dxa"/>
            <w:bottom w:w="0" w:type="dxa"/>
            <w:right w:w="0" w:type="dxa"/>
          </w:tblCellMar>
        </w:tblPrEx>
        <w:trPr>
          <w:trHeight w:val="60"/>
        </w:trPr>
        <w:tc>
          <w:tcPr>
            <w:tcW w:w="78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3/1к</w:t>
            </w:r>
          </w:p>
        </w:tc>
        <w:tc>
          <w:tcPr>
            <w:tcW w:w="22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 xml:space="preserve">Кладбище </w:t>
            </w:r>
          </w:p>
          <w:p w:rsidR="00FB798C" w:rsidRPr="009F6418" w:rsidRDefault="00FB798C" w:rsidP="003C207F">
            <w:pPr>
              <w:pStyle w:val="a6"/>
              <w:rPr>
                <w:w w:val="100"/>
              </w:rPr>
            </w:pPr>
            <w:r w:rsidRPr="009F6418">
              <w:rPr>
                <w:w w:val="100"/>
              </w:rPr>
              <w:t>1-я очередь</w:t>
            </w:r>
          </w:p>
        </w:tc>
        <w:tc>
          <w:tcPr>
            <w:tcW w:w="15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ул. Рождественского</w:t>
            </w:r>
          </w:p>
        </w:tc>
        <w:tc>
          <w:tcPr>
            <w:tcW w:w="6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500</w:t>
            </w:r>
          </w:p>
        </w:tc>
        <w:tc>
          <w:tcPr>
            <w:tcW w:w="19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п. 7.1.12 - Класс II - 500 м</w:t>
            </w:r>
          </w:p>
          <w:p w:rsidR="00FB798C" w:rsidRPr="009F6418" w:rsidRDefault="00FB798C" w:rsidP="003C207F">
            <w:pPr>
              <w:pStyle w:val="a6"/>
              <w:rPr>
                <w:w w:val="100"/>
              </w:rPr>
            </w:pPr>
            <w:r w:rsidRPr="009F6418">
              <w:rPr>
                <w:w w:val="100"/>
              </w:rPr>
              <w:t>Пункт 5</w:t>
            </w:r>
          </w:p>
        </w:tc>
      </w:tr>
      <w:tr w:rsidR="00FB798C" w:rsidRPr="009F6418" w:rsidTr="003C207F">
        <w:tblPrEx>
          <w:tblCellMar>
            <w:top w:w="0" w:type="dxa"/>
            <w:left w:w="0" w:type="dxa"/>
            <w:bottom w:w="0" w:type="dxa"/>
            <w:right w:w="0" w:type="dxa"/>
          </w:tblCellMar>
        </w:tblPrEx>
        <w:trPr>
          <w:trHeight w:val="60"/>
        </w:trPr>
        <w:tc>
          <w:tcPr>
            <w:tcW w:w="78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3/2к</w:t>
            </w:r>
          </w:p>
        </w:tc>
        <w:tc>
          <w:tcPr>
            <w:tcW w:w="22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 xml:space="preserve">Кладбище </w:t>
            </w:r>
          </w:p>
          <w:p w:rsidR="00FB798C" w:rsidRPr="009F6418" w:rsidRDefault="00FB798C" w:rsidP="003C207F">
            <w:pPr>
              <w:pStyle w:val="a6"/>
              <w:rPr>
                <w:w w:val="100"/>
              </w:rPr>
            </w:pPr>
            <w:r w:rsidRPr="009F6418">
              <w:rPr>
                <w:w w:val="100"/>
              </w:rPr>
              <w:t>2-я очередь</w:t>
            </w:r>
          </w:p>
        </w:tc>
        <w:tc>
          <w:tcPr>
            <w:tcW w:w="15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ул. Рождественского</w:t>
            </w:r>
          </w:p>
        </w:tc>
        <w:tc>
          <w:tcPr>
            <w:tcW w:w="6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300</w:t>
            </w:r>
          </w:p>
        </w:tc>
        <w:tc>
          <w:tcPr>
            <w:tcW w:w="19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 xml:space="preserve">п. 7.1.12 - Класс III - 300 м Пункт 2 </w:t>
            </w:r>
          </w:p>
        </w:tc>
      </w:tr>
      <w:tr w:rsidR="00FB798C" w:rsidRPr="009F6418" w:rsidTr="003C207F">
        <w:tblPrEx>
          <w:tblCellMar>
            <w:top w:w="0" w:type="dxa"/>
            <w:left w:w="0" w:type="dxa"/>
            <w:bottom w:w="0" w:type="dxa"/>
            <w:right w:w="0" w:type="dxa"/>
          </w:tblCellMar>
        </w:tblPrEx>
        <w:trPr>
          <w:trHeight w:val="60"/>
        </w:trPr>
        <w:tc>
          <w:tcPr>
            <w:tcW w:w="78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4к</w:t>
            </w:r>
          </w:p>
        </w:tc>
        <w:tc>
          <w:tcPr>
            <w:tcW w:w="22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Центральное мусульманское кладбище</w:t>
            </w:r>
          </w:p>
        </w:tc>
        <w:tc>
          <w:tcPr>
            <w:tcW w:w="15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Фунтовское</w:t>
            </w:r>
            <w:proofErr w:type="spellEnd"/>
            <w:r w:rsidRPr="009F6418">
              <w:rPr>
                <w:w w:val="100"/>
              </w:rPr>
              <w:t xml:space="preserve"> шоссе, 74</w:t>
            </w:r>
          </w:p>
        </w:tc>
        <w:tc>
          <w:tcPr>
            <w:tcW w:w="6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500</w:t>
            </w:r>
          </w:p>
        </w:tc>
        <w:tc>
          <w:tcPr>
            <w:tcW w:w="19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 xml:space="preserve">п. 7.1.12 - Класс II - 500 м </w:t>
            </w:r>
          </w:p>
          <w:p w:rsidR="00FB798C" w:rsidRPr="009F6418" w:rsidRDefault="00FB798C" w:rsidP="003C207F">
            <w:pPr>
              <w:pStyle w:val="a6"/>
              <w:rPr>
                <w:w w:val="100"/>
              </w:rPr>
            </w:pPr>
            <w:r w:rsidRPr="009F6418">
              <w:rPr>
                <w:w w:val="100"/>
              </w:rPr>
              <w:t>Пункт 5</w:t>
            </w:r>
          </w:p>
        </w:tc>
      </w:tr>
      <w:tr w:rsidR="00FB798C" w:rsidRPr="009F6418" w:rsidTr="003C207F">
        <w:tblPrEx>
          <w:tblCellMar>
            <w:top w:w="0" w:type="dxa"/>
            <w:left w:w="0" w:type="dxa"/>
            <w:bottom w:w="0" w:type="dxa"/>
            <w:right w:w="0" w:type="dxa"/>
          </w:tblCellMar>
        </w:tblPrEx>
        <w:trPr>
          <w:trHeight w:val="60"/>
        </w:trPr>
        <w:tc>
          <w:tcPr>
            <w:tcW w:w="78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5к</w:t>
            </w:r>
          </w:p>
        </w:tc>
        <w:tc>
          <w:tcPr>
            <w:tcW w:w="22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Мусульманское кладбище</w:t>
            </w:r>
          </w:p>
        </w:tc>
        <w:tc>
          <w:tcPr>
            <w:tcW w:w="15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Сабанс</w:t>
            </w:r>
            <w:proofErr w:type="spellEnd"/>
            <w:r w:rsidRPr="009F6418">
              <w:rPr>
                <w:w w:val="100"/>
              </w:rPr>
              <w:t xml:space="preserve"> Яр</w:t>
            </w:r>
          </w:p>
        </w:tc>
        <w:tc>
          <w:tcPr>
            <w:tcW w:w="6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500</w:t>
            </w:r>
          </w:p>
        </w:tc>
        <w:tc>
          <w:tcPr>
            <w:tcW w:w="19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п. 7.1.12 - Класс II - 500 м Пункт 5</w:t>
            </w:r>
          </w:p>
        </w:tc>
      </w:tr>
      <w:tr w:rsidR="00FB798C" w:rsidRPr="009F6418" w:rsidTr="003C207F">
        <w:tblPrEx>
          <w:tblCellMar>
            <w:top w:w="0" w:type="dxa"/>
            <w:left w:w="0" w:type="dxa"/>
            <w:bottom w:w="0" w:type="dxa"/>
            <w:right w:w="0" w:type="dxa"/>
          </w:tblCellMar>
        </w:tblPrEx>
        <w:trPr>
          <w:trHeight w:val="60"/>
        </w:trPr>
        <w:tc>
          <w:tcPr>
            <w:tcW w:w="78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6к</w:t>
            </w:r>
          </w:p>
        </w:tc>
        <w:tc>
          <w:tcPr>
            <w:tcW w:w="22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Кладбище</w:t>
            </w:r>
          </w:p>
        </w:tc>
        <w:tc>
          <w:tcPr>
            <w:tcW w:w="15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 xml:space="preserve">ул. 7-й пер. </w:t>
            </w:r>
          </w:p>
        </w:tc>
        <w:tc>
          <w:tcPr>
            <w:tcW w:w="6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100</w:t>
            </w:r>
          </w:p>
        </w:tc>
        <w:tc>
          <w:tcPr>
            <w:tcW w:w="19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п. 7.1.12 - Класс IV - 100 м Пункт 15</w:t>
            </w:r>
          </w:p>
        </w:tc>
      </w:tr>
      <w:tr w:rsidR="00FB798C" w:rsidRPr="009F6418" w:rsidTr="003C207F">
        <w:tblPrEx>
          <w:tblCellMar>
            <w:top w:w="0" w:type="dxa"/>
            <w:left w:w="0" w:type="dxa"/>
            <w:bottom w:w="0" w:type="dxa"/>
            <w:right w:w="0" w:type="dxa"/>
          </w:tblCellMar>
        </w:tblPrEx>
        <w:trPr>
          <w:trHeight w:val="60"/>
        </w:trPr>
        <w:tc>
          <w:tcPr>
            <w:tcW w:w="78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7к</w:t>
            </w:r>
          </w:p>
        </w:tc>
        <w:tc>
          <w:tcPr>
            <w:tcW w:w="22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Кладбище</w:t>
            </w:r>
          </w:p>
          <w:p w:rsidR="00FB798C" w:rsidRPr="009F6418" w:rsidRDefault="00FB798C" w:rsidP="003C207F">
            <w:pPr>
              <w:pStyle w:val="a6"/>
              <w:rPr>
                <w:w w:val="100"/>
              </w:rPr>
            </w:pPr>
            <w:r w:rsidRPr="009F6418">
              <w:rPr>
                <w:w w:val="100"/>
              </w:rPr>
              <w:t>(закрытое)</w:t>
            </w:r>
          </w:p>
        </w:tc>
        <w:tc>
          <w:tcPr>
            <w:tcW w:w="15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ул. 2-я Тувинская</w:t>
            </w:r>
          </w:p>
        </w:tc>
        <w:tc>
          <w:tcPr>
            <w:tcW w:w="6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50</w:t>
            </w:r>
          </w:p>
        </w:tc>
        <w:tc>
          <w:tcPr>
            <w:tcW w:w="19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п. 7.1.12 - Класс V - 50 м Пункт 3</w:t>
            </w:r>
          </w:p>
        </w:tc>
      </w:tr>
      <w:tr w:rsidR="00FB798C" w:rsidRPr="009F6418" w:rsidTr="003C207F">
        <w:tblPrEx>
          <w:tblCellMar>
            <w:top w:w="0" w:type="dxa"/>
            <w:left w:w="0" w:type="dxa"/>
            <w:bottom w:w="0" w:type="dxa"/>
            <w:right w:w="0" w:type="dxa"/>
          </w:tblCellMar>
        </w:tblPrEx>
        <w:trPr>
          <w:trHeight w:val="60"/>
        </w:trPr>
        <w:tc>
          <w:tcPr>
            <w:tcW w:w="78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8к</w:t>
            </w:r>
          </w:p>
        </w:tc>
        <w:tc>
          <w:tcPr>
            <w:tcW w:w="22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Кладбище</w:t>
            </w:r>
          </w:p>
        </w:tc>
        <w:tc>
          <w:tcPr>
            <w:tcW w:w="15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 xml:space="preserve">ул. 2-я </w:t>
            </w:r>
            <w:proofErr w:type="spellStart"/>
            <w:r w:rsidRPr="009F6418">
              <w:rPr>
                <w:w w:val="100"/>
              </w:rPr>
              <w:t>Басинская</w:t>
            </w:r>
            <w:proofErr w:type="spellEnd"/>
          </w:p>
        </w:tc>
        <w:tc>
          <w:tcPr>
            <w:tcW w:w="6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100</w:t>
            </w:r>
          </w:p>
        </w:tc>
        <w:tc>
          <w:tcPr>
            <w:tcW w:w="19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п. 7.1.12 - Класс IV - 100 м Пункт 15</w:t>
            </w:r>
          </w:p>
        </w:tc>
      </w:tr>
      <w:tr w:rsidR="00FB798C" w:rsidRPr="009F6418" w:rsidTr="003C207F">
        <w:tblPrEx>
          <w:tblCellMar>
            <w:top w:w="0" w:type="dxa"/>
            <w:left w:w="0" w:type="dxa"/>
            <w:bottom w:w="0" w:type="dxa"/>
            <w:right w:w="0" w:type="dxa"/>
          </w:tblCellMar>
        </w:tblPrEx>
        <w:trPr>
          <w:trHeight w:val="60"/>
        </w:trPr>
        <w:tc>
          <w:tcPr>
            <w:tcW w:w="78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9к</w:t>
            </w:r>
          </w:p>
        </w:tc>
        <w:tc>
          <w:tcPr>
            <w:tcW w:w="22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Кладбище</w:t>
            </w:r>
          </w:p>
        </w:tc>
        <w:tc>
          <w:tcPr>
            <w:tcW w:w="15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 xml:space="preserve">ул. 3-я </w:t>
            </w:r>
            <w:proofErr w:type="spellStart"/>
            <w:r w:rsidRPr="009F6418">
              <w:rPr>
                <w:w w:val="100"/>
              </w:rPr>
              <w:t>Арзамасская</w:t>
            </w:r>
            <w:proofErr w:type="spellEnd"/>
          </w:p>
        </w:tc>
        <w:tc>
          <w:tcPr>
            <w:tcW w:w="6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100</w:t>
            </w:r>
          </w:p>
        </w:tc>
        <w:tc>
          <w:tcPr>
            <w:tcW w:w="19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п. 7.1.12 - Класс IV - 100 м Пункт 15</w:t>
            </w:r>
          </w:p>
        </w:tc>
      </w:tr>
      <w:tr w:rsidR="00FB798C" w:rsidRPr="009F6418" w:rsidTr="003C207F">
        <w:tblPrEx>
          <w:tblCellMar>
            <w:top w:w="0" w:type="dxa"/>
            <w:left w:w="0" w:type="dxa"/>
            <w:bottom w:w="0" w:type="dxa"/>
            <w:right w:w="0" w:type="dxa"/>
          </w:tblCellMar>
        </w:tblPrEx>
        <w:trPr>
          <w:trHeight w:val="60"/>
        </w:trPr>
        <w:tc>
          <w:tcPr>
            <w:tcW w:w="788"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10к</w:t>
            </w:r>
          </w:p>
        </w:tc>
        <w:tc>
          <w:tcPr>
            <w:tcW w:w="2212"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Кладбище</w:t>
            </w:r>
          </w:p>
          <w:p w:rsidR="00FB798C" w:rsidRPr="009F6418" w:rsidRDefault="00FB798C" w:rsidP="003C207F">
            <w:pPr>
              <w:pStyle w:val="a6"/>
              <w:rPr>
                <w:w w:val="100"/>
              </w:rPr>
            </w:pPr>
            <w:r w:rsidRPr="009F6418">
              <w:rPr>
                <w:w w:val="100"/>
              </w:rPr>
              <w:t>(закрытое)</w:t>
            </w:r>
          </w:p>
        </w:tc>
        <w:tc>
          <w:tcPr>
            <w:tcW w:w="1587"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пер. 2-й Рыбацкий</w:t>
            </w:r>
          </w:p>
        </w:tc>
        <w:tc>
          <w:tcPr>
            <w:tcW w:w="653"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50</w:t>
            </w:r>
          </w:p>
        </w:tc>
        <w:tc>
          <w:tcPr>
            <w:tcW w:w="199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FB798C" w:rsidRPr="009F6418" w:rsidRDefault="00FB798C" w:rsidP="003C207F">
            <w:pPr>
              <w:pStyle w:val="a6"/>
              <w:rPr>
                <w:w w:val="100"/>
              </w:rPr>
            </w:pPr>
            <w:r w:rsidRPr="009F6418">
              <w:rPr>
                <w:w w:val="100"/>
              </w:rPr>
              <w:t>п. 7.1.12 - Класс IV - 100 м Пункт15</w:t>
            </w:r>
          </w:p>
        </w:tc>
      </w:tr>
    </w:tbl>
    <w:p w:rsidR="00FB798C" w:rsidRPr="009F6418" w:rsidRDefault="00FB798C" w:rsidP="00FB798C">
      <w:pPr>
        <w:pStyle w:val="a5"/>
        <w:rPr>
          <w:spacing w:val="0"/>
        </w:rPr>
      </w:pPr>
    </w:p>
    <w:p w:rsidR="00FB798C" w:rsidRPr="009F6418" w:rsidRDefault="00FB798C" w:rsidP="00FB798C">
      <w:pPr>
        <w:pStyle w:val="a5"/>
        <w:rPr>
          <w:spacing w:val="0"/>
        </w:rPr>
      </w:pPr>
    </w:p>
    <w:p w:rsidR="00FB798C" w:rsidRPr="009F6418" w:rsidRDefault="00FB798C" w:rsidP="007C1FF6">
      <w:pPr>
        <w:pStyle w:val="a5"/>
        <w:ind w:firstLine="709"/>
        <w:rPr>
          <w:spacing w:val="0"/>
        </w:rPr>
      </w:pPr>
      <w:r w:rsidRPr="009F6418">
        <w:rPr>
          <w:spacing w:val="0"/>
        </w:rPr>
        <w:lastRenderedPageBreak/>
        <w:t>Зоны санитарной охраны источников питьевого водоснабжения включают три пояса:</w:t>
      </w:r>
    </w:p>
    <w:p w:rsidR="00FB798C" w:rsidRPr="009F6418" w:rsidRDefault="00FB798C" w:rsidP="007C1FF6">
      <w:pPr>
        <w:pStyle w:val="a5"/>
        <w:ind w:firstLine="709"/>
        <w:rPr>
          <w:spacing w:val="0"/>
        </w:rPr>
      </w:pPr>
      <w:r w:rsidRPr="009F6418">
        <w:rPr>
          <w:spacing w:val="0"/>
        </w:rPr>
        <w:t>- первый пояс (строгого режима) включает территорию расположения водозаборов, площадок всех водопроводных сооружений и водопроводящего канала. Его назначение - защита места водозабора и водозаборных сооружений от случайного или умышленного загрязнения и повреждения. В пределах первого пояса запрещаются все виды строительства, не имеющие непосредственного отношения к водозабору;</w:t>
      </w:r>
    </w:p>
    <w:p w:rsidR="00FB798C" w:rsidRPr="009F6418" w:rsidRDefault="00FB798C" w:rsidP="007C1FF6">
      <w:pPr>
        <w:pStyle w:val="a5"/>
        <w:ind w:firstLine="709"/>
        <w:rPr>
          <w:spacing w:val="0"/>
        </w:rPr>
      </w:pPr>
      <w:r w:rsidRPr="009F6418">
        <w:rPr>
          <w:spacing w:val="0"/>
        </w:rPr>
        <w:t xml:space="preserve">- второй и третий пояса (пояса ограничений) включают территорию, предназначенную для предупреждения загрязнения воды источников водоснабжения. В пределах второго и третьего поясов градостроительная деятельность допускается при условии обязательного </w:t>
      </w:r>
      <w:proofErr w:type="spellStart"/>
      <w:r w:rsidRPr="009F6418">
        <w:rPr>
          <w:spacing w:val="0"/>
        </w:rPr>
        <w:t>канализирования</w:t>
      </w:r>
      <w:proofErr w:type="spellEnd"/>
      <w:r w:rsidRPr="009F6418">
        <w:rPr>
          <w:spacing w:val="0"/>
        </w:rPr>
        <w:t xml:space="preserve"> зданий и сооружений, благоустройства территории, организации </w:t>
      </w:r>
      <w:proofErr w:type="spellStart"/>
      <w:r w:rsidRPr="009F6418">
        <w:rPr>
          <w:spacing w:val="0"/>
        </w:rPr>
        <w:t>поверхностностного</w:t>
      </w:r>
      <w:proofErr w:type="spellEnd"/>
      <w:r w:rsidRPr="009F6418">
        <w:rPr>
          <w:spacing w:val="0"/>
        </w:rPr>
        <w:t xml:space="preserve"> стока и др. </w:t>
      </w:r>
    </w:p>
    <w:p w:rsidR="00FB798C" w:rsidRPr="009F6418" w:rsidRDefault="00FB798C" w:rsidP="007C1FF6">
      <w:pPr>
        <w:pStyle w:val="a5"/>
        <w:ind w:firstLine="709"/>
        <w:rPr>
          <w:spacing w:val="0"/>
        </w:rPr>
      </w:pPr>
      <w:r w:rsidRPr="009F6418">
        <w:rPr>
          <w:spacing w:val="0"/>
        </w:rPr>
        <w:t>Окончательные размеры зон охраны источников водоснабжения (ЗСО) утверждены для следующих объектов:</w:t>
      </w:r>
    </w:p>
    <w:p w:rsidR="00FB798C" w:rsidRPr="009F6418" w:rsidRDefault="00FB798C" w:rsidP="007C1FF6">
      <w:pPr>
        <w:pStyle w:val="a5"/>
        <w:ind w:firstLine="709"/>
        <w:rPr>
          <w:spacing w:val="0"/>
        </w:rPr>
      </w:pPr>
      <w:r w:rsidRPr="009F6418">
        <w:rPr>
          <w:spacing w:val="0"/>
        </w:rPr>
        <w:t>- Правобережные очистные сооружения водопровода - 2 (ПОСВ - 2);</w:t>
      </w:r>
    </w:p>
    <w:p w:rsidR="00FB798C" w:rsidRPr="009F6418" w:rsidRDefault="00FB798C" w:rsidP="007C1FF6">
      <w:pPr>
        <w:pStyle w:val="a5"/>
        <w:ind w:firstLine="709"/>
        <w:rPr>
          <w:spacing w:val="0"/>
        </w:rPr>
      </w:pPr>
      <w:r w:rsidRPr="009F6418">
        <w:rPr>
          <w:spacing w:val="0"/>
        </w:rPr>
        <w:t>- Правобережные очистные сооружения водопровода - 1 (ПОСВ - 1);</w:t>
      </w:r>
    </w:p>
    <w:p w:rsidR="00FB798C" w:rsidRPr="009F6418" w:rsidRDefault="00FB798C" w:rsidP="007C1FF6">
      <w:pPr>
        <w:pStyle w:val="a5"/>
        <w:ind w:firstLine="709"/>
        <w:rPr>
          <w:spacing w:val="0"/>
        </w:rPr>
      </w:pPr>
      <w:r w:rsidRPr="009F6418">
        <w:rPr>
          <w:spacing w:val="0"/>
        </w:rPr>
        <w:t>- Левобережные очистные сооружения водопровода (ЛОСВ);</w:t>
      </w:r>
    </w:p>
    <w:p w:rsidR="00FB798C" w:rsidRPr="009F6418" w:rsidRDefault="00FB798C" w:rsidP="007C1FF6">
      <w:pPr>
        <w:pStyle w:val="a5"/>
        <w:ind w:firstLine="709"/>
        <w:rPr>
          <w:spacing w:val="0"/>
        </w:rPr>
      </w:pPr>
      <w:r w:rsidRPr="009F6418">
        <w:rPr>
          <w:spacing w:val="0"/>
        </w:rPr>
        <w:t xml:space="preserve">- Водопроводные очистные сооружения </w:t>
      </w:r>
      <w:proofErr w:type="spellStart"/>
      <w:r w:rsidRPr="009F6418">
        <w:rPr>
          <w:spacing w:val="0"/>
        </w:rPr>
        <w:t>мкрн</w:t>
      </w:r>
      <w:proofErr w:type="spellEnd"/>
      <w:r w:rsidRPr="009F6418">
        <w:rPr>
          <w:spacing w:val="0"/>
        </w:rPr>
        <w:t xml:space="preserve"> Бабаевского (ВОС </w:t>
      </w:r>
      <w:proofErr w:type="spellStart"/>
      <w:r w:rsidRPr="009F6418">
        <w:rPr>
          <w:spacing w:val="0"/>
        </w:rPr>
        <w:t>мкрн</w:t>
      </w:r>
      <w:proofErr w:type="spellEnd"/>
      <w:r w:rsidRPr="009F6418">
        <w:rPr>
          <w:spacing w:val="0"/>
        </w:rPr>
        <w:t xml:space="preserve"> Бабаевского).</w:t>
      </w:r>
    </w:p>
    <w:p w:rsidR="00FB798C" w:rsidRPr="009F6418" w:rsidRDefault="00FB798C" w:rsidP="007C1FF6">
      <w:pPr>
        <w:pStyle w:val="a5"/>
        <w:ind w:firstLine="709"/>
        <w:rPr>
          <w:spacing w:val="0"/>
        </w:rPr>
      </w:pPr>
      <w:r w:rsidRPr="009F6418">
        <w:rPr>
          <w:spacing w:val="0"/>
        </w:rPr>
        <w:t xml:space="preserve">Окончательные размеры зон охраны источников водоснабжения (ЗСО) не установлены для водопроводной насосной станции (ВНС), в </w:t>
      </w:r>
      <w:proofErr w:type="gramStart"/>
      <w:r w:rsidRPr="009F6418">
        <w:rPr>
          <w:spacing w:val="0"/>
        </w:rPr>
        <w:t>связи</w:t>
      </w:r>
      <w:proofErr w:type="gramEnd"/>
      <w:r w:rsidRPr="009F6418">
        <w:rPr>
          <w:spacing w:val="0"/>
        </w:rPr>
        <w:t xml:space="preserve"> с чем данные зоны указаны в соответствии с СанПиН 2.1.4.1110-02 (Зоны санитарной охраны источников водоснабжения и водопроводов питьевого назначения).</w:t>
      </w:r>
    </w:p>
    <w:p w:rsidR="00FB798C" w:rsidRPr="009F6418" w:rsidRDefault="00FB798C" w:rsidP="007C1FF6">
      <w:pPr>
        <w:pStyle w:val="a5"/>
        <w:ind w:firstLine="709"/>
        <w:rPr>
          <w:spacing w:val="0"/>
        </w:rPr>
      </w:pPr>
      <w:r w:rsidRPr="009F6418">
        <w:rPr>
          <w:spacing w:val="0"/>
        </w:rPr>
        <w:t>Санитарно-защитные зоны утверждены для следующих объектов:</w:t>
      </w:r>
    </w:p>
    <w:p w:rsidR="00FB798C" w:rsidRPr="009F6418" w:rsidRDefault="00FB798C" w:rsidP="007C1FF6">
      <w:pPr>
        <w:pStyle w:val="a5"/>
        <w:ind w:firstLine="709"/>
        <w:rPr>
          <w:spacing w:val="0"/>
        </w:rPr>
      </w:pPr>
      <w:r w:rsidRPr="009F6418">
        <w:rPr>
          <w:spacing w:val="0"/>
        </w:rPr>
        <w:t>- Производственная база по ул. Джона Рида/ Красная Набережная, 41/174;</w:t>
      </w:r>
    </w:p>
    <w:p w:rsidR="00FB798C" w:rsidRPr="009F6418" w:rsidRDefault="00FB798C" w:rsidP="007C1FF6">
      <w:pPr>
        <w:pStyle w:val="a5"/>
        <w:ind w:firstLine="709"/>
        <w:rPr>
          <w:spacing w:val="0"/>
        </w:rPr>
      </w:pPr>
      <w:r w:rsidRPr="009F6418">
        <w:rPr>
          <w:spacing w:val="0"/>
        </w:rPr>
        <w:t xml:space="preserve">- Правобережная производственная база по ул. </w:t>
      </w:r>
      <w:proofErr w:type="spellStart"/>
      <w:r w:rsidRPr="009F6418">
        <w:rPr>
          <w:spacing w:val="0"/>
        </w:rPr>
        <w:t>Солянская</w:t>
      </w:r>
      <w:proofErr w:type="spellEnd"/>
      <w:r w:rsidRPr="009F6418">
        <w:rPr>
          <w:spacing w:val="0"/>
        </w:rPr>
        <w:t>, 25;</w:t>
      </w:r>
    </w:p>
    <w:p w:rsidR="00FB798C" w:rsidRPr="009F6418" w:rsidRDefault="00FB798C" w:rsidP="007C1FF6">
      <w:pPr>
        <w:pStyle w:val="a5"/>
        <w:ind w:firstLine="709"/>
        <w:rPr>
          <w:spacing w:val="0"/>
        </w:rPr>
      </w:pPr>
      <w:r w:rsidRPr="009F6418">
        <w:rPr>
          <w:spacing w:val="0"/>
        </w:rPr>
        <w:t>- Левобережные очистные сооружения водопровода (ЛОСВ);</w:t>
      </w:r>
    </w:p>
    <w:p w:rsidR="00FB798C" w:rsidRPr="009F6418" w:rsidRDefault="00FB798C" w:rsidP="007C1FF6">
      <w:pPr>
        <w:pStyle w:val="a5"/>
        <w:ind w:firstLine="709"/>
        <w:rPr>
          <w:spacing w:val="0"/>
        </w:rPr>
      </w:pPr>
      <w:r w:rsidRPr="009F6418">
        <w:rPr>
          <w:spacing w:val="0"/>
        </w:rPr>
        <w:t xml:space="preserve">- Водопроводные очистные сооружения </w:t>
      </w:r>
      <w:proofErr w:type="spellStart"/>
      <w:r w:rsidRPr="009F6418">
        <w:rPr>
          <w:spacing w:val="0"/>
        </w:rPr>
        <w:t>мкрн</w:t>
      </w:r>
      <w:proofErr w:type="spellEnd"/>
      <w:r w:rsidRPr="009F6418">
        <w:rPr>
          <w:spacing w:val="0"/>
        </w:rPr>
        <w:t xml:space="preserve"> Бабаевского (ВОС </w:t>
      </w:r>
      <w:proofErr w:type="spellStart"/>
      <w:r w:rsidRPr="009F6418">
        <w:rPr>
          <w:spacing w:val="0"/>
        </w:rPr>
        <w:t>мкрн</w:t>
      </w:r>
      <w:proofErr w:type="spellEnd"/>
      <w:r w:rsidRPr="009F6418">
        <w:rPr>
          <w:spacing w:val="0"/>
        </w:rPr>
        <w:t xml:space="preserve"> Бабаевского);</w:t>
      </w:r>
    </w:p>
    <w:p w:rsidR="00FB798C" w:rsidRPr="009F6418" w:rsidRDefault="00FB798C" w:rsidP="007C1FF6">
      <w:pPr>
        <w:pStyle w:val="a5"/>
        <w:ind w:firstLine="709"/>
        <w:rPr>
          <w:spacing w:val="0"/>
        </w:rPr>
      </w:pPr>
      <w:r w:rsidRPr="009F6418">
        <w:rPr>
          <w:spacing w:val="0"/>
        </w:rPr>
        <w:t>- Правобережные очистные сооружения водопровода - 1 (ПОСВ - 1);</w:t>
      </w:r>
    </w:p>
    <w:p w:rsidR="00FB798C" w:rsidRPr="009F6418" w:rsidRDefault="00FB798C" w:rsidP="007C1FF6">
      <w:pPr>
        <w:pStyle w:val="a5"/>
        <w:ind w:firstLine="709"/>
        <w:rPr>
          <w:spacing w:val="0"/>
        </w:rPr>
      </w:pPr>
      <w:r w:rsidRPr="009F6418">
        <w:rPr>
          <w:spacing w:val="0"/>
        </w:rPr>
        <w:t>- Правобережные очистные сооружения водопровода - 2 (ПОСВ - 2).</w:t>
      </w:r>
    </w:p>
    <w:p w:rsidR="00FB798C" w:rsidRPr="009F6418" w:rsidRDefault="00FB798C" w:rsidP="007C1FF6">
      <w:pPr>
        <w:pStyle w:val="a5"/>
        <w:ind w:firstLine="709"/>
        <w:rPr>
          <w:spacing w:val="0"/>
        </w:rPr>
      </w:pPr>
      <w:r w:rsidRPr="009F6418">
        <w:rPr>
          <w:spacing w:val="0"/>
        </w:rPr>
        <w:t xml:space="preserve">Для остальных объектов размер санитарно-защитных зон принят в соответствии с п. 7.1.13. Канализационные очистные сооружения - таблица 7.1.2 «Санитарно-защитные зоны для канализационных очистных сооружений» </w:t>
      </w:r>
      <w:proofErr w:type="spellStart"/>
      <w:r w:rsidRPr="009F6418">
        <w:rPr>
          <w:spacing w:val="0"/>
        </w:rPr>
        <w:t>СанПин</w:t>
      </w:r>
      <w:proofErr w:type="spellEnd"/>
      <w:r w:rsidRPr="009F6418">
        <w:rPr>
          <w:spacing w:val="0"/>
        </w:rPr>
        <w:t xml:space="preserve"> 2.2.1/2.1.1.1200-03. </w:t>
      </w:r>
    </w:p>
    <w:p w:rsidR="00FB798C" w:rsidRPr="009F6418" w:rsidRDefault="00FB798C" w:rsidP="00FB798C">
      <w:pPr>
        <w:pStyle w:val="a5"/>
        <w:jc w:val="right"/>
        <w:rPr>
          <w:spacing w:val="0"/>
        </w:rPr>
      </w:pPr>
      <w:r w:rsidRPr="009F6418">
        <w:rPr>
          <w:spacing w:val="0"/>
        </w:rPr>
        <w:t>Таблица 3</w:t>
      </w:r>
    </w:p>
    <w:p w:rsidR="00FB798C" w:rsidRPr="009F6418" w:rsidRDefault="00FB798C" w:rsidP="00FB798C">
      <w:pPr>
        <w:pStyle w:val="a5"/>
        <w:rPr>
          <w:spacing w:val="0"/>
        </w:rPr>
      </w:pPr>
    </w:p>
    <w:tbl>
      <w:tblPr>
        <w:tblW w:w="0" w:type="auto"/>
        <w:tblInd w:w="40" w:type="dxa"/>
        <w:tblLayout w:type="fixed"/>
        <w:tblCellMar>
          <w:left w:w="0" w:type="dxa"/>
          <w:right w:w="0" w:type="dxa"/>
        </w:tblCellMar>
        <w:tblLook w:val="0000" w:firstRow="0" w:lastRow="0" w:firstColumn="0" w:lastColumn="0" w:noHBand="0" w:noVBand="0"/>
      </w:tblPr>
      <w:tblGrid>
        <w:gridCol w:w="550"/>
        <w:gridCol w:w="1293"/>
        <w:gridCol w:w="1701"/>
        <w:gridCol w:w="709"/>
        <w:gridCol w:w="1134"/>
        <w:gridCol w:w="3402"/>
      </w:tblGrid>
      <w:tr w:rsidR="00FB798C" w:rsidRPr="009F6418" w:rsidTr="007C1FF6">
        <w:tblPrEx>
          <w:tblCellMar>
            <w:top w:w="0" w:type="dxa"/>
            <w:left w:w="0" w:type="dxa"/>
            <w:bottom w:w="0" w:type="dxa"/>
            <w:right w:w="0" w:type="dxa"/>
          </w:tblCellMar>
        </w:tblPrEx>
        <w:trPr>
          <w:trHeight w:val="113"/>
          <w:tblHeader/>
        </w:trPr>
        <w:tc>
          <w:tcPr>
            <w:tcW w:w="5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на карте</w:t>
            </w:r>
          </w:p>
        </w:tc>
        <w:tc>
          <w:tcPr>
            <w:tcW w:w="1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Наименование</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Адрес</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ЗСО</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СЗЗ, м</w:t>
            </w:r>
          </w:p>
        </w:tc>
        <w:tc>
          <w:tcPr>
            <w:tcW w:w="3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Примечание</w:t>
            </w:r>
          </w:p>
        </w:tc>
      </w:tr>
      <w:tr w:rsidR="00FB798C" w:rsidRPr="009F6418" w:rsidTr="007C1FF6">
        <w:tblPrEx>
          <w:tblCellMar>
            <w:top w:w="0" w:type="dxa"/>
            <w:left w:w="0" w:type="dxa"/>
            <w:bottom w:w="0" w:type="dxa"/>
            <w:right w:w="0" w:type="dxa"/>
          </w:tblCellMar>
        </w:tblPrEx>
        <w:trPr>
          <w:trHeight w:val="113"/>
        </w:trPr>
        <w:tc>
          <w:tcPr>
            <w:tcW w:w="5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1ос</w:t>
            </w:r>
          </w:p>
        </w:tc>
        <w:tc>
          <w:tcPr>
            <w:tcW w:w="1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7C1FF6">
            <w:pPr>
              <w:pStyle w:val="a6"/>
              <w:rPr>
                <w:w w:val="100"/>
              </w:rPr>
            </w:pPr>
            <w:r w:rsidRPr="009F6418">
              <w:rPr>
                <w:w w:val="100"/>
              </w:rPr>
              <w:t>Производственная база</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Джона Рида/ Красная Набережная, 41/174</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ЮЗ - 10;</w:t>
            </w:r>
          </w:p>
          <w:p w:rsidR="00FB798C" w:rsidRPr="009F6418" w:rsidRDefault="00FB798C" w:rsidP="003C207F">
            <w:pPr>
              <w:pStyle w:val="a6"/>
              <w:rPr>
                <w:w w:val="100"/>
              </w:rPr>
            </w:pPr>
            <w:proofErr w:type="gramStart"/>
            <w:r w:rsidRPr="009F6418">
              <w:rPr>
                <w:w w:val="100"/>
              </w:rPr>
              <w:t>СВ</w:t>
            </w:r>
            <w:proofErr w:type="gramEnd"/>
            <w:r w:rsidRPr="009F6418">
              <w:rPr>
                <w:w w:val="100"/>
              </w:rPr>
              <w:t xml:space="preserve">, В, </w:t>
            </w:r>
          </w:p>
          <w:p w:rsidR="00FB798C" w:rsidRPr="009F6418" w:rsidRDefault="00FB798C" w:rsidP="003C207F">
            <w:pPr>
              <w:pStyle w:val="a6"/>
              <w:rPr>
                <w:w w:val="100"/>
              </w:rPr>
            </w:pPr>
            <w:r w:rsidRPr="009F6418">
              <w:rPr>
                <w:w w:val="100"/>
              </w:rPr>
              <w:t>ЮВ - 30;</w:t>
            </w:r>
          </w:p>
          <w:p w:rsidR="00FB798C" w:rsidRPr="009F6418" w:rsidRDefault="00FB798C" w:rsidP="003C207F">
            <w:pPr>
              <w:pStyle w:val="a6"/>
              <w:rPr>
                <w:w w:val="100"/>
              </w:rPr>
            </w:pPr>
            <w:r w:rsidRPr="009F6418">
              <w:rPr>
                <w:w w:val="100"/>
              </w:rPr>
              <w:t>с остальных сторон - 100</w:t>
            </w:r>
          </w:p>
        </w:tc>
        <w:tc>
          <w:tcPr>
            <w:tcW w:w="3402"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FB798C" w:rsidRPr="009F6418" w:rsidRDefault="00FB798C" w:rsidP="003C207F">
            <w:pPr>
              <w:pStyle w:val="a6"/>
              <w:rPr>
                <w:w w:val="100"/>
              </w:rPr>
            </w:pPr>
            <w:r w:rsidRPr="009F6418">
              <w:rPr>
                <w:w w:val="100"/>
              </w:rPr>
              <w:t xml:space="preserve">решение управления по Астраханской области Федеральной службы по надзору в сфере прав потребителей и благополучия человека об установлении санитарно-защитной зоны объекта </w:t>
            </w:r>
            <w:proofErr w:type="spellStart"/>
            <w:r w:rsidRPr="009F6418">
              <w:rPr>
                <w:w w:val="100"/>
              </w:rPr>
              <w:t>б.н</w:t>
            </w:r>
            <w:proofErr w:type="spellEnd"/>
            <w:r w:rsidRPr="009F6418">
              <w:rPr>
                <w:w w:val="100"/>
              </w:rPr>
              <w:t>. от 28.03.2017,</w:t>
            </w:r>
          </w:p>
          <w:p w:rsidR="00FB798C" w:rsidRPr="009F6418" w:rsidRDefault="00FB798C" w:rsidP="003C207F">
            <w:pPr>
              <w:pStyle w:val="a6"/>
              <w:rPr>
                <w:w w:val="100"/>
              </w:rPr>
            </w:pPr>
            <w:r w:rsidRPr="009F6418">
              <w:rPr>
                <w:w w:val="100"/>
              </w:rPr>
              <w:t>кадастровый номер: 30:12-6.374</w:t>
            </w:r>
          </w:p>
        </w:tc>
      </w:tr>
      <w:tr w:rsidR="00FB798C" w:rsidRPr="009F6418" w:rsidTr="007C1FF6">
        <w:tblPrEx>
          <w:tblCellMar>
            <w:top w:w="0" w:type="dxa"/>
            <w:left w:w="0" w:type="dxa"/>
            <w:bottom w:w="0" w:type="dxa"/>
            <w:right w:w="0" w:type="dxa"/>
          </w:tblCellMar>
        </w:tblPrEx>
        <w:trPr>
          <w:trHeight w:val="113"/>
        </w:trPr>
        <w:tc>
          <w:tcPr>
            <w:tcW w:w="5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2ос</w:t>
            </w:r>
          </w:p>
        </w:tc>
        <w:tc>
          <w:tcPr>
            <w:tcW w:w="1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ЮОСК</w:t>
            </w:r>
          </w:p>
        </w:tc>
        <w:tc>
          <w:tcPr>
            <w:tcW w:w="170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Кабардинская, д. 1</w:t>
            </w:r>
          </w:p>
          <w:p w:rsidR="00FB798C" w:rsidRPr="009F6418" w:rsidRDefault="00FB798C" w:rsidP="003C207F">
            <w:pPr>
              <w:pStyle w:val="a6"/>
              <w:rPr>
                <w:w w:val="100"/>
              </w:rPr>
            </w:pPr>
          </w:p>
        </w:tc>
        <w:tc>
          <w:tcPr>
            <w:tcW w:w="709"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3"/>
              <w:spacing w:line="240" w:lineRule="auto"/>
              <w:textAlignment w:val="auto"/>
              <w:rPr>
                <w:rFonts w:ascii="Cambria" w:hAnsi="Cambria" w:cs="Times New Roman"/>
                <w:color w:val="auto"/>
              </w:rPr>
            </w:pPr>
          </w:p>
        </w:tc>
        <w:tc>
          <w:tcPr>
            <w:tcW w:w="113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500</w:t>
            </w:r>
          </w:p>
        </w:tc>
        <w:tc>
          <w:tcPr>
            <w:tcW w:w="3402" w:type="dxa"/>
            <w:vMerge w:val="restart"/>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FB798C" w:rsidRPr="009F6418" w:rsidRDefault="00FB798C" w:rsidP="003C207F">
            <w:pPr>
              <w:pStyle w:val="a6"/>
              <w:rPr>
                <w:w w:val="100"/>
              </w:rPr>
            </w:pPr>
            <w:r w:rsidRPr="009F6418">
              <w:rPr>
                <w:w w:val="100"/>
              </w:rPr>
              <w:t>СанПиН 2.2.1/2.1.1.1200-03</w:t>
            </w:r>
          </w:p>
          <w:p w:rsidR="00FB798C" w:rsidRPr="009F6418" w:rsidRDefault="00FB798C" w:rsidP="003C207F">
            <w:pPr>
              <w:pStyle w:val="a6"/>
              <w:rPr>
                <w:w w:val="100"/>
              </w:rPr>
            </w:pPr>
            <w:r w:rsidRPr="009F6418">
              <w:rPr>
                <w:w w:val="100"/>
              </w:rPr>
              <w:t>п. 7.1.13 - таблица 7.1.2</w:t>
            </w:r>
          </w:p>
          <w:p w:rsidR="00FB798C" w:rsidRPr="009F6418" w:rsidRDefault="00FB798C" w:rsidP="003C207F">
            <w:pPr>
              <w:pStyle w:val="a6"/>
              <w:rPr>
                <w:w w:val="100"/>
              </w:rPr>
            </w:pPr>
            <w:r w:rsidRPr="009F6418">
              <w:rPr>
                <w:w w:val="100"/>
              </w:rPr>
              <w:t>Санитарно-эпидемиологическое заключение от 03.04.2010 № 30.АЦ.02.000.Т.000270.04.10 (проект организации санитарно-защитной зоны)</w:t>
            </w:r>
          </w:p>
        </w:tc>
      </w:tr>
      <w:tr w:rsidR="00FB798C" w:rsidRPr="009F6418" w:rsidTr="007C1FF6">
        <w:tblPrEx>
          <w:tblCellMar>
            <w:top w:w="0" w:type="dxa"/>
            <w:left w:w="0" w:type="dxa"/>
            <w:bottom w:w="0" w:type="dxa"/>
            <w:right w:w="0" w:type="dxa"/>
          </w:tblCellMar>
        </w:tblPrEx>
        <w:trPr>
          <w:trHeight w:val="650"/>
        </w:trPr>
        <w:tc>
          <w:tcPr>
            <w:tcW w:w="5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3ос</w:t>
            </w:r>
          </w:p>
        </w:tc>
        <w:tc>
          <w:tcPr>
            <w:tcW w:w="1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ИП ЮОСК</w:t>
            </w:r>
          </w:p>
        </w:tc>
        <w:tc>
          <w:tcPr>
            <w:tcW w:w="1701" w:type="dxa"/>
            <w:vMerge/>
            <w:tcBorders>
              <w:top w:val="single" w:sz="4" w:space="0" w:color="000000"/>
              <w:left w:val="single" w:sz="4" w:space="0" w:color="000000"/>
              <w:bottom w:val="single" w:sz="4" w:space="0" w:color="000000"/>
              <w:right w:val="single" w:sz="4" w:space="0" w:color="000000"/>
            </w:tcBorders>
          </w:tcPr>
          <w:p w:rsidR="00FB798C" w:rsidRPr="009F6418" w:rsidRDefault="00FB798C" w:rsidP="003C207F">
            <w:pPr>
              <w:pStyle w:val="a3"/>
              <w:spacing w:line="240" w:lineRule="auto"/>
              <w:textAlignment w:val="auto"/>
              <w:rPr>
                <w:rFonts w:ascii="Cambria" w:hAnsi="Cambria" w:cs="Times New Roman"/>
                <w:color w:val="auto"/>
              </w:rPr>
            </w:pPr>
          </w:p>
        </w:tc>
        <w:tc>
          <w:tcPr>
            <w:tcW w:w="709" w:type="dxa"/>
            <w:vMerge/>
            <w:tcBorders>
              <w:top w:val="single" w:sz="4" w:space="0" w:color="000000"/>
              <w:left w:val="single" w:sz="4" w:space="0" w:color="000000"/>
              <w:bottom w:val="single" w:sz="4" w:space="0" w:color="000000"/>
              <w:right w:val="single" w:sz="4" w:space="0" w:color="000000"/>
            </w:tcBorders>
          </w:tcPr>
          <w:p w:rsidR="00FB798C" w:rsidRPr="009F6418" w:rsidRDefault="00FB798C" w:rsidP="003C207F">
            <w:pPr>
              <w:pStyle w:val="a3"/>
              <w:spacing w:line="240" w:lineRule="auto"/>
              <w:textAlignment w:val="auto"/>
              <w:rPr>
                <w:rFonts w:ascii="Cambria" w:hAnsi="Cambria" w:cs="Times New Roman"/>
                <w:color w:val="auto"/>
              </w:rPr>
            </w:pPr>
          </w:p>
        </w:tc>
        <w:tc>
          <w:tcPr>
            <w:tcW w:w="1134" w:type="dxa"/>
            <w:vMerge/>
            <w:tcBorders>
              <w:top w:val="single" w:sz="4" w:space="0" w:color="000000"/>
              <w:left w:val="single" w:sz="4" w:space="0" w:color="000000"/>
              <w:bottom w:val="single" w:sz="4" w:space="0" w:color="000000"/>
              <w:right w:val="single" w:sz="4" w:space="0" w:color="000000"/>
            </w:tcBorders>
          </w:tcPr>
          <w:p w:rsidR="00FB798C" w:rsidRPr="009F6418" w:rsidRDefault="00FB798C" w:rsidP="003C207F">
            <w:pPr>
              <w:pStyle w:val="a3"/>
              <w:spacing w:line="240" w:lineRule="auto"/>
              <w:textAlignment w:val="auto"/>
              <w:rPr>
                <w:rFonts w:ascii="Cambria" w:hAnsi="Cambria" w:cs="Times New Roman"/>
                <w:color w:val="auto"/>
              </w:rPr>
            </w:pPr>
          </w:p>
        </w:tc>
        <w:tc>
          <w:tcPr>
            <w:tcW w:w="3402" w:type="dxa"/>
            <w:vMerge/>
            <w:tcBorders>
              <w:top w:val="single" w:sz="4" w:space="0" w:color="000000"/>
              <w:left w:val="single" w:sz="4" w:space="0" w:color="000000"/>
              <w:bottom w:val="single" w:sz="4" w:space="0" w:color="000000"/>
              <w:right w:val="single" w:sz="4" w:space="0" w:color="000000"/>
            </w:tcBorders>
          </w:tcPr>
          <w:p w:rsidR="00FB798C" w:rsidRPr="009F6418" w:rsidRDefault="00FB798C" w:rsidP="003C207F">
            <w:pPr>
              <w:pStyle w:val="a3"/>
              <w:spacing w:line="240" w:lineRule="auto"/>
              <w:textAlignment w:val="auto"/>
              <w:rPr>
                <w:rFonts w:ascii="Cambria" w:hAnsi="Cambria" w:cs="Times New Roman"/>
                <w:color w:val="auto"/>
              </w:rPr>
            </w:pPr>
          </w:p>
        </w:tc>
      </w:tr>
      <w:tr w:rsidR="00FB798C" w:rsidRPr="009F6418" w:rsidTr="007C1FF6">
        <w:tblPrEx>
          <w:tblCellMar>
            <w:top w:w="0" w:type="dxa"/>
            <w:left w:w="0" w:type="dxa"/>
            <w:bottom w:w="0" w:type="dxa"/>
            <w:right w:w="0" w:type="dxa"/>
          </w:tblCellMar>
        </w:tblPrEx>
        <w:trPr>
          <w:trHeight w:val="113"/>
        </w:trPr>
        <w:tc>
          <w:tcPr>
            <w:tcW w:w="5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4ос</w:t>
            </w:r>
          </w:p>
        </w:tc>
        <w:tc>
          <w:tcPr>
            <w:tcW w:w="1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Иловые площадки</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1-я </w:t>
            </w:r>
            <w:proofErr w:type="spellStart"/>
            <w:r w:rsidRPr="009F6418">
              <w:rPr>
                <w:w w:val="100"/>
              </w:rPr>
              <w:t>Авиаторная</w:t>
            </w:r>
            <w:proofErr w:type="spellEnd"/>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500</w:t>
            </w:r>
          </w:p>
          <w:p w:rsidR="00FB798C" w:rsidRPr="009F6418" w:rsidRDefault="00FB798C" w:rsidP="003C207F">
            <w:pPr>
              <w:pStyle w:val="a6"/>
              <w:rPr>
                <w:w w:val="100"/>
              </w:rPr>
            </w:pPr>
          </w:p>
        </w:tc>
        <w:tc>
          <w:tcPr>
            <w:tcW w:w="3402"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FB798C" w:rsidRPr="009F6418" w:rsidRDefault="00FB798C" w:rsidP="003C207F">
            <w:pPr>
              <w:pStyle w:val="a6"/>
              <w:rPr>
                <w:w w:val="100"/>
              </w:rPr>
            </w:pPr>
            <w:r w:rsidRPr="009F6418">
              <w:rPr>
                <w:w w:val="100"/>
              </w:rPr>
              <w:t>СанПиН 2.2.1/2.1.1.1200-03</w:t>
            </w:r>
          </w:p>
          <w:p w:rsidR="00FB798C" w:rsidRPr="009F6418" w:rsidRDefault="00FB798C" w:rsidP="003C207F">
            <w:pPr>
              <w:pStyle w:val="a6"/>
              <w:rPr>
                <w:w w:val="100"/>
              </w:rPr>
            </w:pPr>
            <w:r w:rsidRPr="009F6418">
              <w:rPr>
                <w:w w:val="100"/>
              </w:rPr>
              <w:t>п. 7.1.13 - таблица 7.1.2</w:t>
            </w:r>
          </w:p>
          <w:p w:rsidR="00FB798C" w:rsidRPr="009F6418" w:rsidRDefault="00FB798C" w:rsidP="003C207F">
            <w:pPr>
              <w:pStyle w:val="a6"/>
              <w:rPr>
                <w:w w:val="100"/>
              </w:rPr>
            </w:pPr>
            <w:r w:rsidRPr="009F6418">
              <w:rPr>
                <w:w w:val="100"/>
              </w:rPr>
              <w:t>Санитарно-эпидемиологическое заключение от 09.12.2014 № 30.АЦ.02.000.Т.000695.12.14 (проект организации санитарно-защитной зоны)</w:t>
            </w:r>
          </w:p>
        </w:tc>
      </w:tr>
      <w:tr w:rsidR="00FB798C" w:rsidRPr="009F6418" w:rsidTr="007C1FF6">
        <w:tblPrEx>
          <w:tblCellMar>
            <w:top w:w="0" w:type="dxa"/>
            <w:left w:w="0" w:type="dxa"/>
            <w:bottom w:w="0" w:type="dxa"/>
            <w:right w:w="0" w:type="dxa"/>
          </w:tblCellMar>
        </w:tblPrEx>
        <w:trPr>
          <w:trHeight w:val="113"/>
        </w:trPr>
        <w:tc>
          <w:tcPr>
            <w:tcW w:w="5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5ос</w:t>
            </w:r>
          </w:p>
        </w:tc>
        <w:tc>
          <w:tcPr>
            <w:tcW w:w="1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ЛОСВ</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сведения ограниченного доступа</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 пояс,</w:t>
            </w:r>
          </w:p>
          <w:p w:rsidR="00FB798C" w:rsidRPr="009F6418" w:rsidRDefault="00FB798C" w:rsidP="003C207F">
            <w:pPr>
              <w:pStyle w:val="a6"/>
              <w:rPr>
                <w:w w:val="100"/>
              </w:rPr>
            </w:pPr>
            <w:r w:rsidRPr="009F6418">
              <w:rPr>
                <w:w w:val="100"/>
              </w:rPr>
              <w:t>2 пояс,</w:t>
            </w:r>
          </w:p>
          <w:p w:rsidR="00FB798C" w:rsidRPr="009F6418" w:rsidRDefault="00FB798C" w:rsidP="003C207F">
            <w:pPr>
              <w:pStyle w:val="a6"/>
              <w:rPr>
                <w:w w:val="100"/>
              </w:rPr>
            </w:pPr>
            <w:r w:rsidRPr="009F6418">
              <w:rPr>
                <w:w w:val="100"/>
              </w:rPr>
              <w:t>3 пояс</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по границе территории</w:t>
            </w:r>
          </w:p>
        </w:tc>
        <w:tc>
          <w:tcPr>
            <w:tcW w:w="3402"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FB798C" w:rsidRPr="009F6418" w:rsidRDefault="00FB798C" w:rsidP="003C207F">
            <w:pPr>
              <w:pStyle w:val="a6"/>
              <w:rPr>
                <w:w w:val="100"/>
              </w:rPr>
            </w:pPr>
            <w:r w:rsidRPr="009F6418">
              <w:rPr>
                <w:w w:val="100"/>
              </w:rPr>
              <w:t xml:space="preserve">решение управления по Астраханской области федеральной службы по надзору в сфере прав потребителей и благополучия человека об установлении санитарно-защитной зоны объекта </w:t>
            </w:r>
            <w:proofErr w:type="spellStart"/>
            <w:r w:rsidRPr="009F6418">
              <w:rPr>
                <w:w w:val="100"/>
              </w:rPr>
              <w:t>б.н</w:t>
            </w:r>
            <w:proofErr w:type="spellEnd"/>
            <w:r w:rsidRPr="009F6418">
              <w:rPr>
                <w:w w:val="100"/>
              </w:rPr>
              <w:t xml:space="preserve">. от 12.07.2016 </w:t>
            </w:r>
          </w:p>
        </w:tc>
      </w:tr>
      <w:tr w:rsidR="00FB798C" w:rsidRPr="009F6418" w:rsidTr="007C1FF6">
        <w:tblPrEx>
          <w:tblCellMar>
            <w:top w:w="0" w:type="dxa"/>
            <w:left w:w="0" w:type="dxa"/>
            <w:bottom w:w="0" w:type="dxa"/>
            <w:right w:w="0" w:type="dxa"/>
          </w:tblCellMar>
        </w:tblPrEx>
        <w:trPr>
          <w:trHeight w:val="113"/>
        </w:trPr>
        <w:tc>
          <w:tcPr>
            <w:tcW w:w="5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6ос</w:t>
            </w:r>
          </w:p>
        </w:tc>
        <w:tc>
          <w:tcPr>
            <w:tcW w:w="1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ВОС </w:t>
            </w:r>
            <w:proofErr w:type="spellStart"/>
            <w:r w:rsidRPr="009F6418">
              <w:rPr>
                <w:w w:val="100"/>
              </w:rPr>
              <w:t>мкрн</w:t>
            </w:r>
            <w:proofErr w:type="spellEnd"/>
            <w:r w:rsidRPr="009F6418">
              <w:rPr>
                <w:w w:val="100"/>
              </w:rPr>
              <w:t xml:space="preserve"> Бабаевского</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сведения ограниченного доступа</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 пояс,</w:t>
            </w:r>
          </w:p>
          <w:p w:rsidR="00FB798C" w:rsidRPr="009F6418" w:rsidRDefault="00FB798C" w:rsidP="003C207F">
            <w:pPr>
              <w:pStyle w:val="a6"/>
              <w:rPr>
                <w:w w:val="100"/>
              </w:rPr>
            </w:pPr>
            <w:r w:rsidRPr="009F6418">
              <w:rPr>
                <w:w w:val="100"/>
              </w:rPr>
              <w:t>2 пояс,</w:t>
            </w:r>
          </w:p>
          <w:p w:rsidR="00FB798C" w:rsidRPr="009F6418" w:rsidRDefault="00FB798C" w:rsidP="003C207F">
            <w:pPr>
              <w:pStyle w:val="a6"/>
              <w:rPr>
                <w:w w:val="100"/>
              </w:rPr>
            </w:pPr>
            <w:r w:rsidRPr="009F6418">
              <w:rPr>
                <w:w w:val="100"/>
              </w:rPr>
              <w:t>3 пояс</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по границе территории</w:t>
            </w:r>
          </w:p>
        </w:tc>
        <w:tc>
          <w:tcPr>
            <w:tcW w:w="3402"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FB798C" w:rsidRPr="009F6418" w:rsidRDefault="00FB798C" w:rsidP="003C207F">
            <w:pPr>
              <w:pStyle w:val="a6"/>
              <w:rPr>
                <w:w w:val="100"/>
              </w:rPr>
            </w:pPr>
            <w:r w:rsidRPr="009F6418">
              <w:rPr>
                <w:w w:val="100"/>
              </w:rPr>
              <w:t xml:space="preserve">решение управления по Астраханской области федеральной службы по надзору в сфере прав потребителей и благополучия человека об установлении санитарно-защитной зоны объекта </w:t>
            </w:r>
            <w:proofErr w:type="spellStart"/>
            <w:r w:rsidRPr="009F6418">
              <w:rPr>
                <w:w w:val="100"/>
              </w:rPr>
              <w:t>б.н</w:t>
            </w:r>
            <w:proofErr w:type="spellEnd"/>
            <w:r w:rsidRPr="009F6418">
              <w:rPr>
                <w:w w:val="100"/>
              </w:rPr>
              <w:t xml:space="preserve">. от 12.07.2016 </w:t>
            </w:r>
          </w:p>
        </w:tc>
      </w:tr>
      <w:tr w:rsidR="00FB798C" w:rsidRPr="009F6418" w:rsidTr="007C1FF6">
        <w:tblPrEx>
          <w:tblCellMar>
            <w:top w:w="0" w:type="dxa"/>
            <w:left w:w="0" w:type="dxa"/>
            <w:bottom w:w="0" w:type="dxa"/>
            <w:right w:w="0" w:type="dxa"/>
          </w:tblCellMar>
        </w:tblPrEx>
        <w:trPr>
          <w:trHeight w:val="113"/>
        </w:trPr>
        <w:tc>
          <w:tcPr>
            <w:tcW w:w="5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7ос</w:t>
            </w:r>
          </w:p>
        </w:tc>
        <w:tc>
          <w:tcPr>
            <w:tcW w:w="1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ПОСВ - № 2</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сведения ограниченного доступа</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 пояс,</w:t>
            </w:r>
          </w:p>
          <w:p w:rsidR="00FB798C" w:rsidRPr="009F6418" w:rsidRDefault="00FB798C" w:rsidP="003C207F">
            <w:pPr>
              <w:pStyle w:val="a6"/>
              <w:rPr>
                <w:w w:val="100"/>
              </w:rPr>
            </w:pPr>
            <w:r w:rsidRPr="009F6418">
              <w:rPr>
                <w:w w:val="100"/>
              </w:rPr>
              <w:t>2 пояс,</w:t>
            </w:r>
          </w:p>
          <w:p w:rsidR="00FB798C" w:rsidRPr="009F6418" w:rsidRDefault="00FB798C" w:rsidP="003C207F">
            <w:pPr>
              <w:pStyle w:val="a6"/>
              <w:rPr>
                <w:w w:val="100"/>
              </w:rPr>
            </w:pPr>
            <w:r w:rsidRPr="009F6418">
              <w:rPr>
                <w:w w:val="100"/>
              </w:rPr>
              <w:t>3 пояс</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по границе территории</w:t>
            </w:r>
          </w:p>
        </w:tc>
        <w:tc>
          <w:tcPr>
            <w:tcW w:w="3402" w:type="dxa"/>
            <w:tcBorders>
              <w:top w:val="single" w:sz="4" w:space="0" w:color="000000"/>
              <w:left w:val="single" w:sz="4" w:space="0" w:color="000000"/>
              <w:bottom w:val="single" w:sz="4" w:space="0" w:color="000000"/>
              <w:right w:val="single" w:sz="4" w:space="0" w:color="000000"/>
            </w:tcBorders>
            <w:tcMar>
              <w:top w:w="37" w:type="dxa"/>
              <w:left w:w="37" w:type="dxa"/>
              <w:bottom w:w="37" w:type="dxa"/>
              <w:right w:w="37" w:type="dxa"/>
            </w:tcMar>
          </w:tcPr>
          <w:p w:rsidR="00FB798C" w:rsidRPr="009F6418" w:rsidRDefault="00FB798C" w:rsidP="003C207F">
            <w:pPr>
              <w:pStyle w:val="a6"/>
              <w:rPr>
                <w:w w:val="100"/>
              </w:rPr>
            </w:pPr>
            <w:r w:rsidRPr="009F6418">
              <w:rPr>
                <w:w w:val="100"/>
              </w:rPr>
              <w:t xml:space="preserve">решение управления по Астраханской области федеральной службы по надзору в сфере прав потребителей и благополучия человека об установлении </w:t>
            </w:r>
            <w:r w:rsidRPr="009F6418">
              <w:rPr>
                <w:w w:val="100"/>
              </w:rPr>
              <w:lastRenderedPageBreak/>
              <w:t xml:space="preserve">санитарно-защитной зоны объекта </w:t>
            </w:r>
            <w:proofErr w:type="spellStart"/>
            <w:r w:rsidRPr="009F6418">
              <w:rPr>
                <w:w w:val="100"/>
              </w:rPr>
              <w:t>б.н</w:t>
            </w:r>
            <w:proofErr w:type="spellEnd"/>
            <w:r w:rsidRPr="009F6418">
              <w:rPr>
                <w:w w:val="100"/>
              </w:rPr>
              <w:t xml:space="preserve">. от 12.07.2016 </w:t>
            </w:r>
          </w:p>
        </w:tc>
      </w:tr>
      <w:tr w:rsidR="00FB798C" w:rsidRPr="009F6418" w:rsidTr="007C1FF6">
        <w:tblPrEx>
          <w:tblCellMar>
            <w:top w:w="0" w:type="dxa"/>
            <w:left w:w="0" w:type="dxa"/>
            <w:bottom w:w="0" w:type="dxa"/>
            <w:right w:w="0" w:type="dxa"/>
          </w:tblCellMar>
        </w:tblPrEx>
        <w:trPr>
          <w:trHeight w:val="113"/>
        </w:trPr>
        <w:tc>
          <w:tcPr>
            <w:tcW w:w="5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8ос</w:t>
            </w:r>
          </w:p>
        </w:tc>
        <w:tc>
          <w:tcPr>
            <w:tcW w:w="1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ПОСВ - № 1</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сведения ограниченного доступа</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 пояс,</w:t>
            </w:r>
          </w:p>
          <w:p w:rsidR="00FB798C" w:rsidRPr="009F6418" w:rsidRDefault="00FB798C" w:rsidP="003C207F">
            <w:pPr>
              <w:pStyle w:val="a6"/>
              <w:rPr>
                <w:w w:val="100"/>
              </w:rPr>
            </w:pPr>
            <w:r w:rsidRPr="009F6418">
              <w:rPr>
                <w:w w:val="100"/>
              </w:rPr>
              <w:t>2 пояс,</w:t>
            </w:r>
          </w:p>
          <w:p w:rsidR="00FB798C" w:rsidRPr="009F6418" w:rsidRDefault="00FB798C" w:rsidP="003C207F">
            <w:pPr>
              <w:pStyle w:val="a6"/>
              <w:rPr>
                <w:w w:val="100"/>
              </w:rPr>
            </w:pPr>
            <w:r w:rsidRPr="009F6418">
              <w:rPr>
                <w:w w:val="100"/>
              </w:rPr>
              <w:t>3 пояс</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по границе территории</w:t>
            </w:r>
          </w:p>
        </w:tc>
        <w:tc>
          <w:tcPr>
            <w:tcW w:w="3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решение управления по Астраханской области федеральной службы по надзору в сфере прав потребителей и благополучия человека об установлении санитарно-защитной зоны объекта </w:t>
            </w:r>
            <w:proofErr w:type="spellStart"/>
            <w:r w:rsidRPr="009F6418">
              <w:rPr>
                <w:w w:val="100"/>
              </w:rPr>
              <w:t>б.н</w:t>
            </w:r>
            <w:proofErr w:type="spellEnd"/>
            <w:r w:rsidRPr="009F6418">
              <w:rPr>
                <w:w w:val="100"/>
              </w:rPr>
              <w:t>. от 12.07.2016</w:t>
            </w:r>
          </w:p>
        </w:tc>
      </w:tr>
      <w:tr w:rsidR="00FB798C" w:rsidRPr="009F6418" w:rsidTr="007C1FF6">
        <w:tblPrEx>
          <w:tblCellMar>
            <w:top w:w="0" w:type="dxa"/>
            <w:left w:w="0" w:type="dxa"/>
            <w:bottom w:w="0" w:type="dxa"/>
            <w:right w:w="0" w:type="dxa"/>
          </w:tblCellMar>
        </w:tblPrEx>
        <w:trPr>
          <w:trHeight w:val="113"/>
        </w:trPr>
        <w:tc>
          <w:tcPr>
            <w:tcW w:w="5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9ос</w:t>
            </w:r>
          </w:p>
        </w:tc>
        <w:tc>
          <w:tcPr>
            <w:tcW w:w="1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Правобережная производственная база</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Солянская</w:t>
            </w:r>
            <w:proofErr w:type="spellEnd"/>
            <w:r w:rsidRPr="009F6418">
              <w:rPr>
                <w:w w:val="100"/>
              </w:rPr>
              <w:t>, 25</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proofErr w:type="gramStart"/>
            <w:r w:rsidRPr="009F6418">
              <w:rPr>
                <w:w w:val="100"/>
              </w:rPr>
              <w:t>Ю</w:t>
            </w:r>
            <w:proofErr w:type="gramEnd"/>
            <w:r w:rsidRPr="009F6418">
              <w:rPr>
                <w:w w:val="100"/>
              </w:rPr>
              <w:t xml:space="preserve"> - 30, с остальных сторон - 100 </w:t>
            </w:r>
          </w:p>
        </w:tc>
        <w:tc>
          <w:tcPr>
            <w:tcW w:w="3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решение управления по Астраханской области федеральной службы по надзору в сфере прав потребителей и благополучия человека об установлении санитарно-защитной зоны объекта </w:t>
            </w:r>
            <w:proofErr w:type="spellStart"/>
            <w:r w:rsidRPr="009F6418">
              <w:rPr>
                <w:w w:val="100"/>
              </w:rPr>
              <w:t>б.н</w:t>
            </w:r>
            <w:proofErr w:type="spellEnd"/>
            <w:r w:rsidRPr="009F6418">
              <w:rPr>
                <w:w w:val="100"/>
              </w:rPr>
              <w:t>. от 12.07.2016,</w:t>
            </w:r>
          </w:p>
          <w:p w:rsidR="00FB798C" w:rsidRPr="009F6418" w:rsidRDefault="00FB798C" w:rsidP="003C207F">
            <w:pPr>
              <w:pStyle w:val="a6"/>
              <w:rPr>
                <w:w w:val="100"/>
              </w:rPr>
            </w:pPr>
            <w:r w:rsidRPr="009F6418">
              <w:rPr>
                <w:w w:val="100"/>
              </w:rPr>
              <w:t xml:space="preserve">кадастровый номер: 30:12-6.119 </w:t>
            </w:r>
          </w:p>
        </w:tc>
      </w:tr>
      <w:tr w:rsidR="00FB798C" w:rsidRPr="009F6418" w:rsidTr="007C1FF6">
        <w:tblPrEx>
          <w:tblCellMar>
            <w:top w:w="0" w:type="dxa"/>
            <w:left w:w="0" w:type="dxa"/>
            <w:bottom w:w="0" w:type="dxa"/>
            <w:right w:w="0" w:type="dxa"/>
          </w:tblCellMar>
        </w:tblPrEx>
        <w:trPr>
          <w:trHeight w:val="113"/>
        </w:trPr>
        <w:tc>
          <w:tcPr>
            <w:tcW w:w="5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10ос</w:t>
            </w:r>
          </w:p>
        </w:tc>
        <w:tc>
          <w:tcPr>
            <w:tcW w:w="1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ПОСК - 1</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Абаканская, 14а</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400</w:t>
            </w:r>
          </w:p>
        </w:tc>
        <w:tc>
          <w:tcPr>
            <w:tcW w:w="3402"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Санитарно-эпидемиологическое заключение от 29.09.2010 № 30.АЦ.02.000.Т.000630.09.10 (проект организации санитарно-защитной зоны)</w:t>
            </w:r>
          </w:p>
        </w:tc>
      </w:tr>
      <w:tr w:rsidR="00FB798C" w:rsidRPr="009F6418" w:rsidTr="007C1FF6">
        <w:tblPrEx>
          <w:tblCellMar>
            <w:top w:w="0" w:type="dxa"/>
            <w:left w:w="0" w:type="dxa"/>
            <w:bottom w:w="0" w:type="dxa"/>
            <w:right w:w="0" w:type="dxa"/>
          </w:tblCellMar>
        </w:tblPrEx>
        <w:trPr>
          <w:trHeight w:val="113"/>
        </w:trPr>
        <w:tc>
          <w:tcPr>
            <w:tcW w:w="5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11ос</w:t>
            </w:r>
          </w:p>
        </w:tc>
        <w:tc>
          <w:tcPr>
            <w:tcW w:w="1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отстойники ПОСК - 1</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район ерика</w:t>
            </w:r>
            <w:proofErr w:type="gramStart"/>
            <w:r w:rsidRPr="009F6418">
              <w:rPr>
                <w:w w:val="100"/>
              </w:rPr>
              <w:t xml:space="preserve"> Д</w:t>
            </w:r>
            <w:proofErr w:type="gramEnd"/>
            <w:r w:rsidRPr="009F6418">
              <w:rPr>
                <w:w w:val="100"/>
              </w:rPr>
              <w:t>арма</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300</w:t>
            </w:r>
          </w:p>
        </w:tc>
        <w:tc>
          <w:tcPr>
            <w:tcW w:w="3402" w:type="dxa"/>
            <w:vMerge/>
            <w:tcBorders>
              <w:top w:val="single" w:sz="4" w:space="0" w:color="000000"/>
              <w:left w:val="single" w:sz="4" w:space="0" w:color="000000"/>
              <w:bottom w:val="single" w:sz="4" w:space="0" w:color="000000"/>
              <w:right w:val="single" w:sz="4" w:space="0" w:color="000000"/>
            </w:tcBorders>
          </w:tcPr>
          <w:p w:rsidR="00FB798C" w:rsidRPr="009F6418" w:rsidRDefault="00FB798C" w:rsidP="003C207F">
            <w:pPr>
              <w:pStyle w:val="a3"/>
              <w:spacing w:line="240" w:lineRule="auto"/>
              <w:textAlignment w:val="auto"/>
              <w:rPr>
                <w:rFonts w:ascii="Cambria" w:hAnsi="Cambria" w:cs="Times New Roman"/>
                <w:color w:val="auto"/>
              </w:rPr>
            </w:pPr>
          </w:p>
        </w:tc>
      </w:tr>
      <w:tr w:rsidR="00FB798C" w:rsidRPr="009F6418" w:rsidTr="007C1FF6">
        <w:tblPrEx>
          <w:tblCellMar>
            <w:top w:w="0" w:type="dxa"/>
            <w:left w:w="0" w:type="dxa"/>
            <w:bottom w:w="0" w:type="dxa"/>
            <w:right w:w="0" w:type="dxa"/>
          </w:tblCellMar>
        </w:tblPrEx>
        <w:trPr>
          <w:trHeight w:val="113"/>
        </w:trPr>
        <w:tc>
          <w:tcPr>
            <w:tcW w:w="5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12ос</w:t>
            </w:r>
          </w:p>
        </w:tc>
        <w:tc>
          <w:tcPr>
            <w:tcW w:w="1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ПОСК - 2</w:t>
            </w:r>
          </w:p>
        </w:tc>
        <w:tc>
          <w:tcPr>
            <w:tcW w:w="17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Перестроечная, 2</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400</w:t>
            </w:r>
          </w:p>
        </w:tc>
        <w:tc>
          <w:tcPr>
            <w:tcW w:w="3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СанПиН 2.2.1/2.1.1.1200-03</w:t>
            </w:r>
          </w:p>
          <w:p w:rsidR="00FB798C" w:rsidRPr="009F6418" w:rsidRDefault="00FB798C" w:rsidP="003C207F">
            <w:pPr>
              <w:pStyle w:val="a6"/>
              <w:rPr>
                <w:w w:val="100"/>
              </w:rPr>
            </w:pPr>
            <w:r w:rsidRPr="009F6418">
              <w:rPr>
                <w:w w:val="100"/>
              </w:rPr>
              <w:t>п. 7.1.13 - таблица 7.1.2</w:t>
            </w:r>
          </w:p>
          <w:p w:rsidR="00FB798C" w:rsidRPr="009F6418" w:rsidRDefault="00FB798C" w:rsidP="003C207F">
            <w:pPr>
              <w:pStyle w:val="a6"/>
              <w:rPr>
                <w:w w:val="100"/>
              </w:rPr>
            </w:pPr>
            <w:r w:rsidRPr="009F6418">
              <w:rPr>
                <w:w w:val="100"/>
              </w:rPr>
              <w:t>Санитарно-эпидемиологическое заключение от 29.09.2010 № 30.АЦ.02.000.Т.000630.09.10,</w:t>
            </w:r>
          </w:p>
          <w:p w:rsidR="00FB798C" w:rsidRPr="009F6418" w:rsidRDefault="00FB798C" w:rsidP="003C207F">
            <w:pPr>
              <w:pStyle w:val="a6"/>
              <w:rPr>
                <w:w w:val="100"/>
              </w:rPr>
            </w:pPr>
            <w:r w:rsidRPr="009F6418">
              <w:rPr>
                <w:w w:val="100"/>
              </w:rPr>
              <w:t>кадастровый номер: 30:12-6.501</w:t>
            </w:r>
          </w:p>
        </w:tc>
      </w:tr>
    </w:tbl>
    <w:p w:rsidR="00FB798C" w:rsidRPr="009F6418" w:rsidRDefault="00FB798C" w:rsidP="00FB798C">
      <w:pPr>
        <w:pStyle w:val="a5"/>
        <w:rPr>
          <w:spacing w:val="0"/>
        </w:rPr>
      </w:pPr>
    </w:p>
    <w:p w:rsidR="00FB798C" w:rsidRPr="009F6418" w:rsidRDefault="00FB798C" w:rsidP="00FB798C">
      <w:pPr>
        <w:pStyle w:val="a5"/>
        <w:rPr>
          <w:spacing w:val="0"/>
        </w:rPr>
      </w:pPr>
    </w:p>
    <w:p w:rsidR="00FB798C" w:rsidRPr="009F6418" w:rsidRDefault="00FB798C" w:rsidP="007C1FF6">
      <w:pPr>
        <w:pStyle w:val="a5"/>
        <w:ind w:firstLine="709"/>
        <w:rPr>
          <w:spacing w:val="0"/>
        </w:rPr>
      </w:pPr>
      <w:r w:rsidRPr="009F6418">
        <w:rPr>
          <w:b/>
          <w:bCs/>
          <w:spacing w:val="0"/>
        </w:rPr>
        <w:t xml:space="preserve">3.1.2. </w:t>
      </w:r>
      <w:proofErr w:type="spellStart"/>
      <w:r w:rsidRPr="009F6418">
        <w:rPr>
          <w:b/>
          <w:bCs/>
          <w:spacing w:val="0"/>
        </w:rPr>
        <w:t>Водоохранные</w:t>
      </w:r>
      <w:proofErr w:type="spellEnd"/>
      <w:r w:rsidRPr="009F6418">
        <w:rPr>
          <w:b/>
          <w:bCs/>
          <w:spacing w:val="0"/>
        </w:rPr>
        <w:t xml:space="preserve"> зоны, прибрежные защитные полосы.</w:t>
      </w:r>
    </w:p>
    <w:p w:rsidR="00FB798C" w:rsidRPr="009F6418" w:rsidRDefault="00FB798C" w:rsidP="007C1FF6">
      <w:pPr>
        <w:pStyle w:val="a5"/>
        <w:ind w:firstLine="709"/>
        <w:rPr>
          <w:spacing w:val="0"/>
        </w:rPr>
      </w:pPr>
      <w:proofErr w:type="gramStart"/>
      <w:r w:rsidRPr="009F6418">
        <w:rPr>
          <w:spacing w:val="0"/>
        </w:rPr>
        <w:t xml:space="preserve">В соответствии с Водным кодексом Российской Федерации </w:t>
      </w:r>
      <w:proofErr w:type="spellStart"/>
      <w:r w:rsidRPr="009F6418">
        <w:rPr>
          <w:spacing w:val="0"/>
        </w:rPr>
        <w:t>водоохранные</w:t>
      </w:r>
      <w:proofErr w:type="spellEnd"/>
      <w:r w:rsidRPr="009F6418">
        <w:rPr>
          <w:spacing w:val="0"/>
        </w:rPr>
        <w:t xml:space="preserve"> зоны примыкают к береговой линии (границам водного объекта), на которых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roofErr w:type="gramEnd"/>
    </w:p>
    <w:p w:rsidR="00FB798C" w:rsidRPr="009F6418" w:rsidRDefault="00FB798C" w:rsidP="007C1FF6">
      <w:pPr>
        <w:pStyle w:val="a5"/>
        <w:ind w:firstLine="709"/>
        <w:rPr>
          <w:i/>
          <w:iCs/>
          <w:spacing w:val="0"/>
        </w:rPr>
      </w:pPr>
      <w:r w:rsidRPr="009F6418">
        <w:rPr>
          <w:i/>
          <w:iCs/>
          <w:spacing w:val="0"/>
        </w:rPr>
        <w:t xml:space="preserve">В границах </w:t>
      </w:r>
      <w:proofErr w:type="spellStart"/>
      <w:r w:rsidRPr="009F6418">
        <w:rPr>
          <w:i/>
          <w:iCs/>
          <w:spacing w:val="0"/>
        </w:rPr>
        <w:t>водоохранных</w:t>
      </w:r>
      <w:proofErr w:type="spellEnd"/>
      <w:r w:rsidRPr="009F6418">
        <w:rPr>
          <w:i/>
          <w:iCs/>
          <w:spacing w:val="0"/>
        </w:rPr>
        <w:t xml:space="preserve"> зон запрещаются:</w:t>
      </w:r>
    </w:p>
    <w:p w:rsidR="00FB798C" w:rsidRPr="009F6418" w:rsidRDefault="00FB798C" w:rsidP="007C1FF6">
      <w:pPr>
        <w:pStyle w:val="a5"/>
        <w:ind w:firstLine="709"/>
        <w:rPr>
          <w:spacing w:val="0"/>
        </w:rPr>
      </w:pPr>
      <w:r w:rsidRPr="009F6418">
        <w:rPr>
          <w:spacing w:val="0"/>
        </w:rPr>
        <w:t>- использование сточных вод в целях регулирования плодородия почв;</w:t>
      </w:r>
    </w:p>
    <w:p w:rsidR="00FB798C" w:rsidRPr="009F6418" w:rsidRDefault="00FB798C" w:rsidP="007C1FF6">
      <w:pPr>
        <w:pStyle w:val="a5"/>
        <w:ind w:firstLine="709"/>
        <w:rPr>
          <w:spacing w:val="0"/>
        </w:rPr>
      </w:pPr>
      <w:r w:rsidRPr="009F6418">
        <w:rPr>
          <w:spacing w:val="0"/>
        </w:rPr>
        <w:t>- размещение кладбищ, скотомогильников, объектов размещения отходов производства и потребления, химических, взрывчатых, токсичных, отравляющих и ядовитых веществ, пунктов захоронения радиоактивных отходов;</w:t>
      </w:r>
    </w:p>
    <w:p w:rsidR="00FB798C" w:rsidRPr="009F6418" w:rsidRDefault="00FB798C" w:rsidP="007C1FF6">
      <w:pPr>
        <w:pStyle w:val="a5"/>
        <w:ind w:firstLine="709"/>
        <w:rPr>
          <w:spacing w:val="0"/>
        </w:rPr>
      </w:pPr>
      <w:r w:rsidRPr="009F6418">
        <w:rPr>
          <w:spacing w:val="0"/>
        </w:rPr>
        <w:t>- осуществление авиационных мер по борьбе с вредными организмами;</w:t>
      </w:r>
    </w:p>
    <w:p w:rsidR="00FB798C" w:rsidRPr="009F6418" w:rsidRDefault="00FB798C" w:rsidP="007C1FF6">
      <w:pPr>
        <w:pStyle w:val="a5"/>
        <w:ind w:firstLine="709"/>
        <w:rPr>
          <w:spacing w:val="0"/>
        </w:rPr>
      </w:pPr>
      <w:r w:rsidRPr="009F6418">
        <w:rPr>
          <w:spacing w:val="0"/>
        </w:rPr>
        <w:t>- 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rsidR="00FB798C" w:rsidRPr="009F6418" w:rsidRDefault="00FB798C" w:rsidP="007C1FF6">
      <w:pPr>
        <w:pStyle w:val="a5"/>
        <w:ind w:firstLine="709"/>
        <w:rPr>
          <w:spacing w:val="0"/>
        </w:rPr>
      </w:pPr>
      <w:proofErr w:type="gramStart"/>
      <w:r w:rsidRPr="009F6418">
        <w:rPr>
          <w:spacing w:val="0"/>
        </w:rPr>
        <w:t>- строительство и реконструкция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инфраструктуры внутренних водных путей, в том числе баз (сооружений) для стоянки маломерных судов, объектов органов федеральной службы безопасности),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proofErr w:type="gramEnd"/>
    </w:p>
    <w:p w:rsidR="00FB798C" w:rsidRPr="009F6418" w:rsidRDefault="00FB798C" w:rsidP="007C1FF6">
      <w:pPr>
        <w:pStyle w:val="a5"/>
        <w:ind w:firstLine="709"/>
        <w:rPr>
          <w:spacing w:val="0"/>
        </w:rPr>
      </w:pPr>
      <w:r w:rsidRPr="009F6418">
        <w:rPr>
          <w:spacing w:val="0"/>
        </w:rPr>
        <w:t xml:space="preserve">- размещение специализированных хранилищ пестицидов и </w:t>
      </w:r>
      <w:proofErr w:type="spellStart"/>
      <w:r w:rsidRPr="009F6418">
        <w:rPr>
          <w:spacing w:val="0"/>
        </w:rPr>
        <w:t>агрохимикатов</w:t>
      </w:r>
      <w:proofErr w:type="spellEnd"/>
      <w:r w:rsidRPr="009F6418">
        <w:rPr>
          <w:spacing w:val="0"/>
        </w:rPr>
        <w:t xml:space="preserve">, применение пестицидов и </w:t>
      </w:r>
      <w:proofErr w:type="spellStart"/>
      <w:r w:rsidRPr="009F6418">
        <w:rPr>
          <w:spacing w:val="0"/>
        </w:rPr>
        <w:t>агрохимикатов</w:t>
      </w:r>
      <w:proofErr w:type="spellEnd"/>
      <w:r w:rsidRPr="009F6418">
        <w:rPr>
          <w:spacing w:val="0"/>
        </w:rPr>
        <w:t>;</w:t>
      </w:r>
    </w:p>
    <w:p w:rsidR="00FB798C" w:rsidRPr="009F6418" w:rsidRDefault="00FB798C" w:rsidP="007C1FF6">
      <w:pPr>
        <w:pStyle w:val="a5"/>
        <w:ind w:firstLine="709"/>
        <w:rPr>
          <w:spacing w:val="0"/>
        </w:rPr>
      </w:pPr>
      <w:r w:rsidRPr="009F6418">
        <w:rPr>
          <w:spacing w:val="0"/>
        </w:rPr>
        <w:t>- сброс сточных, в том числе дренажных, вод;</w:t>
      </w:r>
    </w:p>
    <w:p w:rsidR="00FB798C" w:rsidRPr="009F6418" w:rsidRDefault="00FB798C" w:rsidP="007C1FF6">
      <w:pPr>
        <w:pStyle w:val="a5"/>
        <w:ind w:firstLine="709"/>
        <w:rPr>
          <w:spacing w:val="0"/>
        </w:rPr>
      </w:pPr>
      <w:proofErr w:type="gramStart"/>
      <w:r w:rsidRPr="009F6418">
        <w:rPr>
          <w:spacing w:val="0"/>
        </w:rPr>
        <w:t>- 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 в соответствии со статьей 19.1 Закона Российской Федерации от 21.02.1992</w:t>
      </w:r>
      <w:proofErr w:type="gramEnd"/>
      <w:r w:rsidRPr="009F6418">
        <w:rPr>
          <w:spacing w:val="0"/>
        </w:rPr>
        <w:t xml:space="preserve"> № </w:t>
      </w:r>
      <w:proofErr w:type="gramStart"/>
      <w:r w:rsidRPr="009F6418">
        <w:rPr>
          <w:spacing w:val="0"/>
        </w:rPr>
        <w:t>2395-I «О недрах»).</w:t>
      </w:r>
      <w:proofErr w:type="gramEnd"/>
    </w:p>
    <w:p w:rsidR="00FB798C" w:rsidRPr="009F6418" w:rsidRDefault="00FB798C" w:rsidP="007C1FF6">
      <w:pPr>
        <w:pStyle w:val="a5"/>
        <w:ind w:firstLine="709"/>
        <w:rPr>
          <w:spacing w:val="0"/>
        </w:rPr>
      </w:pPr>
      <w:r w:rsidRPr="009F6418">
        <w:rPr>
          <w:spacing w:val="0"/>
        </w:rPr>
        <w:t xml:space="preserve">На территориях, расположенных в границах </w:t>
      </w:r>
      <w:proofErr w:type="spellStart"/>
      <w:r w:rsidRPr="009F6418">
        <w:rPr>
          <w:spacing w:val="0"/>
        </w:rPr>
        <w:t>водоохранных</w:t>
      </w:r>
      <w:proofErr w:type="spellEnd"/>
      <w:r w:rsidRPr="009F6418">
        <w:rPr>
          <w:spacing w:val="0"/>
        </w:rPr>
        <w:t xml:space="preserve"> зон и занятых защитными лесами, особо защитными участками лесов, наряду с вышеуказанными ограничениями, действуют ограничения, предусмотренные установленными лесным законодательством правовым режимом защитных лесов, правовым режимом особо защитных участков лесов. </w:t>
      </w:r>
    </w:p>
    <w:p w:rsidR="00FB798C" w:rsidRPr="009F6418" w:rsidRDefault="00FB798C" w:rsidP="007C1FF6">
      <w:pPr>
        <w:pStyle w:val="a5"/>
        <w:ind w:firstLine="709"/>
        <w:rPr>
          <w:spacing w:val="0"/>
        </w:rPr>
      </w:pPr>
      <w:r w:rsidRPr="009F6418">
        <w:rPr>
          <w:spacing w:val="0"/>
        </w:rPr>
        <w:t xml:space="preserve">В границах </w:t>
      </w:r>
      <w:proofErr w:type="spellStart"/>
      <w:r w:rsidRPr="009F6418">
        <w:rPr>
          <w:spacing w:val="0"/>
        </w:rPr>
        <w:t>водоохранных</w:t>
      </w:r>
      <w:proofErr w:type="spellEnd"/>
      <w:r w:rsidRPr="009F6418">
        <w:rPr>
          <w:spacing w:val="0"/>
        </w:rPr>
        <w:t xml:space="preserve"> зон допускаются проектирование,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Выбор типа сооружения, обеспечивающего охрану водного объекта от загрязнения, засорения, заиления и истощения вод, осуществляется с учетом </w:t>
      </w:r>
      <w:r w:rsidRPr="009F6418">
        <w:rPr>
          <w:spacing w:val="0"/>
        </w:rPr>
        <w:lastRenderedPageBreak/>
        <w:t xml:space="preserve">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 иных веществ и микроорганизмов. </w:t>
      </w:r>
    </w:p>
    <w:p w:rsidR="00FB798C" w:rsidRPr="009F6418" w:rsidRDefault="00FB798C" w:rsidP="007C1FF6">
      <w:pPr>
        <w:pStyle w:val="a5"/>
        <w:ind w:firstLine="709"/>
        <w:rPr>
          <w:spacing w:val="0"/>
        </w:rPr>
      </w:pPr>
      <w:r w:rsidRPr="009F6418">
        <w:rPr>
          <w:spacing w:val="0"/>
        </w:rPr>
        <w:t xml:space="preserve">В границах </w:t>
      </w:r>
      <w:proofErr w:type="spellStart"/>
      <w:r w:rsidRPr="009F6418">
        <w:rPr>
          <w:spacing w:val="0"/>
        </w:rPr>
        <w:t>водоохранных</w:t>
      </w:r>
      <w:proofErr w:type="spellEnd"/>
      <w:r w:rsidRPr="009F6418">
        <w:rPr>
          <w:spacing w:val="0"/>
        </w:rPr>
        <w:t xml:space="preserve"> зон устанавливаются прибрежные защитные полосы, на территориях которых вводятся дополнительные ограничения хозяйственной и иной деятельности, а именно: запрещаются:</w:t>
      </w:r>
    </w:p>
    <w:p w:rsidR="00FB798C" w:rsidRPr="009F6418" w:rsidRDefault="00FB798C" w:rsidP="007C1FF6">
      <w:pPr>
        <w:pStyle w:val="a5"/>
        <w:ind w:firstLine="709"/>
        <w:rPr>
          <w:spacing w:val="0"/>
        </w:rPr>
      </w:pPr>
      <w:r w:rsidRPr="009F6418">
        <w:rPr>
          <w:spacing w:val="0"/>
        </w:rPr>
        <w:t>1) распашка земель;</w:t>
      </w:r>
    </w:p>
    <w:p w:rsidR="00FB798C" w:rsidRPr="009F6418" w:rsidRDefault="00FB798C" w:rsidP="007C1FF6">
      <w:pPr>
        <w:pStyle w:val="a5"/>
        <w:ind w:firstLine="709"/>
        <w:rPr>
          <w:spacing w:val="0"/>
        </w:rPr>
      </w:pPr>
      <w:r w:rsidRPr="009F6418">
        <w:rPr>
          <w:spacing w:val="0"/>
        </w:rPr>
        <w:t>2) размещение отвалов размываемых грунтов;</w:t>
      </w:r>
    </w:p>
    <w:p w:rsidR="00FB798C" w:rsidRPr="009F6418" w:rsidRDefault="00FB798C" w:rsidP="007C1FF6">
      <w:pPr>
        <w:pStyle w:val="a5"/>
        <w:ind w:firstLine="709"/>
        <w:rPr>
          <w:spacing w:val="0"/>
        </w:rPr>
      </w:pPr>
      <w:r w:rsidRPr="009F6418">
        <w:rPr>
          <w:spacing w:val="0"/>
        </w:rPr>
        <w:t>3) выпас сельскохозяйственных животных и организация для них летних лагерей, ванн.</w:t>
      </w:r>
    </w:p>
    <w:p w:rsidR="00FB798C" w:rsidRPr="009F6418" w:rsidRDefault="00FB798C" w:rsidP="007C1FF6">
      <w:pPr>
        <w:pStyle w:val="a5"/>
        <w:ind w:firstLine="709"/>
        <w:rPr>
          <w:spacing w:val="0"/>
        </w:rPr>
      </w:pPr>
      <w:r w:rsidRPr="009F6418">
        <w:rPr>
          <w:spacing w:val="0"/>
        </w:rPr>
        <w:t>В соответствии с Водным кодексом РФ ширина прибрежной защитной полосы определяется в зависимости от уклона берега водного объекта и составляет 30 метров для обратного или нулевого уклона, 40 метров для уклона до трех градусов и 50 метров для уклона три и более градуса.</w:t>
      </w:r>
    </w:p>
    <w:p w:rsidR="00FB798C" w:rsidRPr="009F6418" w:rsidRDefault="00FB798C" w:rsidP="00FB798C">
      <w:pPr>
        <w:pStyle w:val="a5"/>
        <w:jc w:val="right"/>
        <w:rPr>
          <w:spacing w:val="0"/>
        </w:rPr>
      </w:pPr>
      <w:r w:rsidRPr="009F6418">
        <w:rPr>
          <w:spacing w:val="0"/>
        </w:rPr>
        <w:t xml:space="preserve"> Таблица 4</w:t>
      </w:r>
    </w:p>
    <w:tbl>
      <w:tblPr>
        <w:tblW w:w="0" w:type="auto"/>
        <w:tblInd w:w="45" w:type="dxa"/>
        <w:tblLayout w:type="fixed"/>
        <w:tblCellMar>
          <w:left w:w="0" w:type="dxa"/>
          <w:right w:w="0" w:type="dxa"/>
        </w:tblCellMar>
        <w:tblLook w:val="0000" w:firstRow="0" w:lastRow="0" w:firstColumn="0" w:lastColumn="0" w:noHBand="0" w:noVBand="0"/>
      </w:tblPr>
      <w:tblGrid>
        <w:gridCol w:w="4818"/>
        <w:gridCol w:w="2386"/>
      </w:tblGrid>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Водный объект</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proofErr w:type="spellStart"/>
            <w:r w:rsidRPr="009F6418">
              <w:rPr>
                <w:w w:val="100"/>
              </w:rPr>
              <w:t>Водоохранная</w:t>
            </w:r>
            <w:proofErr w:type="spellEnd"/>
            <w:r w:rsidRPr="009F6418">
              <w:rPr>
                <w:w w:val="100"/>
              </w:rPr>
              <w:t xml:space="preserve"> зона, </w:t>
            </w:r>
            <w:proofErr w:type="gramStart"/>
            <w:r w:rsidRPr="009F6418">
              <w:rPr>
                <w:w w:val="100"/>
              </w:rPr>
              <w:t>м</w:t>
            </w:r>
            <w:proofErr w:type="gramEnd"/>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р. Волга</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200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 xml:space="preserve">р. Кривая </w:t>
            </w:r>
            <w:proofErr w:type="spellStart"/>
            <w:r w:rsidRPr="009F6418">
              <w:rPr>
                <w:w w:val="100"/>
              </w:rPr>
              <w:t>Болда</w:t>
            </w:r>
            <w:proofErr w:type="spellEnd"/>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100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 xml:space="preserve">р. Прямая </w:t>
            </w:r>
            <w:proofErr w:type="spellStart"/>
            <w:r w:rsidRPr="009F6418">
              <w:rPr>
                <w:w w:val="100"/>
              </w:rPr>
              <w:t>Болда</w:t>
            </w:r>
            <w:proofErr w:type="spellEnd"/>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100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ер. Казачий</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50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р. Кутум</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100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 xml:space="preserve">канал им. </w:t>
            </w:r>
            <w:proofErr w:type="spellStart"/>
            <w:r w:rsidRPr="009F6418">
              <w:rPr>
                <w:w w:val="100"/>
              </w:rPr>
              <w:t>Варвация</w:t>
            </w:r>
            <w:proofErr w:type="spellEnd"/>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50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Приволжский затон</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50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р. Царев</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100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Золотой затон</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50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 xml:space="preserve">рук. </w:t>
            </w:r>
            <w:proofErr w:type="spellStart"/>
            <w:r w:rsidRPr="009F6418">
              <w:rPr>
                <w:w w:val="100"/>
              </w:rPr>
              <w:t>Кизань</w:t>
            </w:r>
            <w:proofErr w:type="spellEnd"/>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200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ер. Дарма</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100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ер. Малая</w:t>
            </w:r>
            <w:proofErr w:type="gramStart"/>
            <w:r w:rsidRPr="009F6418">
              <w:rPr>
                <w:w w:val="100"/>
              </w:rPr>
              <w:t xml:space="preserve"> Д</w:t>
            </w:r>
            <w:proofErr w:type="gramEnd"/>
            <w:r w:rsidRPr="009F6418">
              <w:rPr>
                <w:w w:val="100"/>
              </w:rPr>
              <w:t>арма</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50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 xml:space="preserve">пр. Заячья Воложка </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50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ер. Солянка</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50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ер. Сенной</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100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 xml:space="preserve">ер. </w:t>
            </w:r>
            <w:proofErr w:type="spellStart"/>
            <w:r w:rsidRPr="009F6418">
              <w:rPr>
                <w:w w:val="100"/>
              </w:rPr>
              <w:t>Биштубинка</w:t>
            </w:r>
            <w:proofErr w:type="spellEnd"/>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100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ер. Яблонка</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50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ер. Перекатный</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50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ер. Тухлый</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50</w:t>
            </w:r>
          </w:p>
        </w:tc>
      </w:tr>
      <w:tr w:rsidR="00FB798C" w:rsidRPr="009F6418" w:rsidTr="003C207F">
        <w:tblPrEx>
          <w:tblCellMar>
            <w:top w:w="0" w:type="dxa"/>
            <w:left w:w="0" w:type="dxa"/>
            <w:bottom w:w="0" w:type="dxa"/>
            <w:right w:w="0" w:type="dxa"/>
          </w:tblCellMar>
        </w:tblPrEx>
        <w:trPr>
          <w:trHeight w:val="113"/>
        </w:trPr>
        <w:tc>
          <w:tcPr>
            <w:tcW w:w="4818"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ер. Заросший</w:t>
            </w:r>
          </w:p>
        </w:tc>
        <w:tc>
          <w:tcPr>
            <w:tcW w:w="2386" w:type="dxa"/>
            <w:tcBorders>
              <w:top w:val="single" w:sz="4" w:space="0" w:color="000000"/>
              <w:left w:val="single" w:sz="4" w:space="0" w:color="000000"/>
              <w:bottom w:val="single" w:sz="4" w:space="0" w:color="000000"/>
              <w:right w:val="single" w:sz="4" w:space="0" w:color="000000"/>
            </w:tcBorders>
            <w:tcMar>
              <w:top w:w="45" w:type="dxa"/>
              <w:left w:w="45" w:type="dxa"/>
              <w:bottom w:w="45" w:type="dxa"/>
              <w:right w:w="45" w:type="dxa"/>
            </w:tcMar>
          </w:tcPr>
          <w:p w:rsidR="00FB798C" w:rsidRPr="009F6418" w:rsidRDefault="00FB798C" w:rsidP="003C207F">
            <w:pPr>
              <w:pStyle w:val="a6"/>
              <w:rPr>
                <w:w w:val="100"/>
              </w:rPr>
            </w:pPr>
            <w:r w:rsidRPr="009F6418">
              <w:rPr>
                <w:w w:val="100"/>
              </w:rPr>
              <w:t>50</w:t>
            </w:r>
          </w:p>
        </w:tc>
      </w:tr>
    </w:tbl>
    <w:p w:rsidR="00FB798C" w:rsidRPr="009F6418" w:rsidRDefault="00FB798C" w:rsidP="00FB798C">
      <w:pPr>
        <w:pStyle w:val="a5"/>
        <w:rPr>
          <w:spacing w:val="0"/>
        </w:rPr>
      </w:pPr>
    </w:p>
    <w:p w:rsidR="00FB798C" w:rsidRPr="009F6418" w:rsidRDefault="00FB798C" w:rsidP="00FB798C">
      <w:pPr>
        <w:pStyle w:val="a5"/>
        <w:rPr>
          <w:spacing w:val="0"/>
        </w:rPr>
      </w:pPr>
    </w:p>
    <w:p w:rsidR="00FB798C" w:rsidRPr="009F6418" w:rsidRDefault="00FB798C" w:rsidP="007C1FF6">
      <w:pPr>
        <w:pStyle w:val="a5"/>
        <w:ind w:firstLine="709"/>
        <w:rPr>
          <w:spacing w:val="0"/>
        </w:rPr>
      </w:pPr>
      <w:r w:rsidRPr="009F6418">
        <w:rPr>
          <w:b/>
          <w:bCs/>
          <w:spacing w:val="0"/>
        </w:rPr>
        <w:t>3.2. Мероприятия по развитию функционально-планировочной структуры и основных функциональных зон.</w:t>
      </w:r>
    </w:p>
    <w:p w:rsidR="00FB798C" w:rsidRPr="009F6418" w:rsidRDefault="00FB798C" w:rsidP="007C1FF6">
      <w:pPr>
        <w:pStyle w:val="a5"/>
        <w:ind w:firstLine="709"/>
        <w:rPr>
          <w:spacing w:val="0"/>
        </w:rPr>
      </w:pPr>
      <w:r w:rsidRPr="009F6418">
        <w:rPr>
          <w:spacing w:val="0"/>
        </w:rPr>
        <w:t>По функциональному назначению земли населенного пункта выделяются следующие зоны:</w:t>
      </w:r>
    </w:p>
    <w:p w:rsidR="00FB798C" w:rsidRPr="009F6418" w:rsidRDefault="00FB798C" w:rsidP="007C1FF6">
      <w:pPr>
        <w:pStyle w:val="a5"/>
        <w:ind w:firstLine="709"/>
        <w:rPr>
          <w:spacing w:val="0"/>
        </w:rPr>
      </w:pPr>
      <w:r w:rsidRPr="009F6418">
        <w:rPr>
          <w:spacing w:val="0"/>
        </w:rPr>
        <w:t>• жилые зоны;</w:t>
      </w:r>
    </w:p>
    <w:p w:rsidR="00FB798C" w:rsidRPr="009F6418" w:rsidRDefault="00FB798C" w:rsidP="007C1FF6">
      <w:pPr>
        <w:pStyle w:val="a5"/>
        <w:ind w:firstLine="709"/>
        <w:rPr>
          <w:spacing w:val="0"/>
        </w:rPr>
      </w:pPr>
      <w:r w:rsidRPr="009F6418">
        <w:rPr>
          <w:spacing w:val="0"/>
        </w:rPr>
        <w:t>• общественно-деловые зоны;</w:t>
      </w:r>
    </w:p>
    <w:p w:rsidR="00FB798C" w:rsidRPr="009F6418" w:rsidRDefault="00FB798C" w:rsidP="007C1FF6">
      <w:pPr>
        <w:pStyle w:val="a5"/>
        <w:ind w:firstLine="709"/>
        <w:rPr>
          <w:spacing w:val="0"/>
        </w:rPr>
      </w:pPr>
      <w:r w:rsidRPr="009F6418">
        <w:rPr>
          <w:spacing w:val="0"/>
        </w:rPr>
        <w:t>• зоны производственного использования;</w:t>
      </w:r>
    </w:p>
    <w:p w:rsidR="00FB798C" w:rsidRPr="009F6418" w:rsidRDefault="00FB798C" w:rsidP="007C1FF6">
      <w:pPr>
        <w:pStyle w:val="a5"/>
        <w:ind w:firstLine="709"/>
        <w:rPr>
          <w:spacing w:val="0"/>
        </w:rPr>
      </w:pPr>
      <w:r w:rsidRPr="009F6418">
        <w:rPr>
          <w:spacing w:val="0"/>
        </w:rPr>
        <w:t>• зоны рекреационного назначения;</w:t>
      </w:r>
    </w:p>
    <w:p w:rsidR="00FB798C" w:rsidRPr="009F6418" w:rsidRDefault="00FB798C" w:rsidP="007C1FF6">
      <w:pPr>
        <w:pStyle w:val="a5"/>
        <w:ind w:firstLine="709"/>
        <w:rPr>
          <w:spacing w:val="0"/>
        </w:rPr>
      </w:pPr>
      <w:r w:rsidRPr="009F6418">
        <w:rPr>
          <w:spacing w:val="0"/>
        </w:rPr>
        <w:t>• зоны сельскохозяйственного использования;</w:t>
      </w:r>
    </w:p>
    <w:p w:rsidR="00FB798C" w:rsidRPr="009F6418" w:rsidRDefault="00FB798C" w:rsidP="007C1FF6">
      <w:pPr>
        <w:pStyle w:val="a5"/>
        <w:ind w:firstLine="709"/>
        <w:rPr>
          <w:spacing w:val="0"/>
        </w:rPr>
      </w:pPr>
      <w:r w:rsidRPr="009F6418">
        <w:rPr>
          <w:spacing w:val="0"/>
        </w:rPr>
        <w:t>• зоны транспортной и инженерной инфраструктур;</w:t>
      </w:r>
    </w:p>
    <w:p w:rsidR="00FB798C" w:rsidRPr="009F6418" w:rsidRDefault="00FB798C" w:rsidP="007C1FF6">
      <w:pPr>
        <w:pStyle w:val="a5"/>
        <w:ind w:firstLine="709"/>
        <w:rPr>
          <w:spacing w:val="0"/>
        </w:rPr>
      </w:pPr>
      <w:r w:rsidRPr="009F6418">
        <w:rPr>
          <w:spacing w:val="0"/>
        </w:rPr>
        <w:t>• зоны специального назначения.</w:t>
      </w:r>
    </w:p>
    <w:p w:rsidR="00FB798C" w:rsidRPr="009F6418" w:rsidRDefault="00FB798C" w:rsidP="007C1FF6">
      <w:pPr>
        <w:pStyle w:val="a5"/>
        <w:ind w:firstLine="709"/>
        <w:rPr>
          <w:spacing w:val="0"/>
        </w:rPr>
      </w:pPr>
      <w:r w:rsidRPr="009F6418">
        <w:rPr>
          <w:spacing w:val="0"/>
        </w:rPr>
        <w:t>3.2.1. Жилые зоны.</w:t>
      </w:r>
    </w:p>
    <w:p w:rsidR="00FB798C" w:rsidRPr="009F6418" w:rsidRDefault="00FB798C" w:rsidP="007C1FF6">
      <w:pPr>
        <w:pStyle w:val="a5"/>
        <w:ind w:firstLine="709"/>
        <w:rPr>
          <w:spacing w:val="0"/>
        </w:rPr>
      </w:pPr>
      <w:r w:rsidRPr="009F6418">
        <w:rPr>
          <w:spacing w:val="0"/>
        </w:rPr>
        <w:t>Зоны жилой застройки включают следующие зоны:</w:t>
      </w:r>
    </w:p>
    <w:p w:rsidR="00FB798C" w:rsidRPr="009F6418" w:rsidRDefault="00FB798C" w:rsidP="007C1FF6">
      <w:pPr>
        <w:pStyle w:val="a5"/>
        <w:ind w:firstLine="709"/>
        <w:rPr>
          <w:spacing w:val="0"/>
        </w:rPr>
      </w:pPr>
      <w:r w:rsidRPr="009F6418">
        <w:rPr>
          <w:spacing w:val="0"/>
        </w:rPr>
        <w:t>1. Зона многоэтажной застройки (5 этажей и выше).</w:t>
      </w:r>
    </w:p>
    <w:p w:rsidR="00FB798C" w:rsidRPr="009F6418" w:rsidRDefault="00FB798C" w:rsidP="007C1FF6">
      <w:pPr>
        <w:pStyle w:val="a5"/>
        <w:ind w:firstLine="709"/>
        <w:rPr>
          <w:spacing w:val="0"/>
        </w:rPr>
      </w:pPr>
      <w:r w:rsidRPr="009F6418">
        <w:rPr>
          <w:spacing w:val="0"/>
        </w:rPr>
        <w:t>2. Зона малоэтажной застройки (1-4 этажа).</w:t>
      </w:r>
    </w:p>
    <w:p w:rsidR="00FB798C" w:rsidRPr="009F6418" w:rsidRDefault="00FB798C" w:rsidP="007C1FF6">
      <w:pPr>
        <w:pStyle w:val="a5"/>
        <w:ind w:firstLine="709"/>
        <w:rPr>
          <w:spacing w:val="0"/>
        </w:rPr>
      </w:pPr>
      <w:r w:rsidRPr="009F6418">
        <w:rPr>
          <w:spacing w:val="0"/>
        </w:rPr>
        <w:t>3. Зона индивидуальной застройки (1, 2 этажа).</w:t>
      </w:r>
    </w:p>
    <w:p w:rsidR="00FB798C" w:rsidRPr="009F6418" w:rsidRDefault="00FB798C" w:rsidP="007C1FF6">
      <w:pPr>
        <w:pStyle w:val="a5"/>
        <w:ind w:firstLine="709"/>
        <w:rPr>
          <w:spacing w:val="0"/>
        </w:rPr>
      </w:pPr>
      <w:r w:rsidRPr="009F6418">
        <w:rPr>
          <w:spacing w:val="0"/>
        </w:rPr>
        <w:t>3.2.2. Общественно-деловые зоны.</w:t>
      </w:r>
    </w:p>
    <w:p w:rsidR="00FB798C" w:rsidRPr="009F6418" w:rsidRDefault="00FB798C" w:rsidP="007C1FF6">
      <w:pPr>
        <w:pStyle w:val="a5"/>
        <w:ind w:firstLine="709"/>
        <w:rPr>
          <w:spacing w:val="0"/>
        </w:rPr>
      </w:pPr>
      <w:r w:rsidRPr="009F6418">
        <w:rPr>
          <w:spacing w:val="0"/>
        </w:rPr>
        <w:t>Общественно-деловые зоны включают:</w:t>
      </w:r>
    </w:p>
    <w:p w:rsidR="00FB798C" w:rsidRPr="009F6418" w:rsidRDefault="00FB798C" w:rsidP="007C1FF6">
      <w:pPr>
        <w:pStyle w:val="a5"/>
        <w:ind w:firstLine="709"/>
        <w:rPr>
          <w:spacing w:val="0"/>
        </w:rPr>
      </w:pPr>
      <w:r w:rsidRPr="009F6418">
        <w:rPr>
          <w:spacing w:val="0"/>
        </w:rPr>
        <w:t>1. Зона делового, общественного и коммерческого назначения:</w:t>
      </w:r>
    </w:p>
    <w:p w:rsidR="00FB798C" w:rsidRPr="009F6418" w:rsidRDefault="00FB798C" w:rsidP="007C1FF6">
      <w:pPr>
        <w:pStyle w:val="a5"/>
        <w:ind w:firstLine="709"/>
        <w:rPr>
          <w:spacing w:val="0"/>
        </w:rPr>
      </w:pPr>
      <w:r w:rsidRPr="009F6418">
        <w:rPr>
          <w:spacing w:val="0"/>
        </w:rPr>
        <w:t>- зона городского центра;</w:t>
      </w:r>
    </w:p>
    <w:p w:rsidR="00FB798C" w:rsidRPr="009F6418" w:rsidRDefault="00FB798C" w:rsidP="007C1FF6">
      <w:pPr>
        <w:pStyle w:val="a5"/>
        <w:ind w:firstLine="709"/>
        <w:rPr>
          <w:spacing w:val="0"/>
        </w:rPr>
      </w:pPr>
      <w:r w:rsidRPr="009F6418">
        <w:rPr>
          <w:spacing w:val="0"/>
        </w:rPr>
        <w:t>- зона развития культурно-административных функций;</w:t>
      </w:r>
    </w:p>
    <w:p w:rsidR="00FB798C" w:rsidRPr="009F6418" w:rsidRDefault="00FB798C" w:rsidP="007C1FF6">
      <w:pPr>
        <w:pStyle w:val="a5"/>
        <w:ind w:firstLine="709"/>
        <w:rPr>
          <w:spacing w:val="0"/>
        </w:rPr>
      </w:pPr>
      <w:r w:rsidRPr="009F6418">
        <w:rPr>
          <w:spacing w:val="0"/>
        </w:rPr>
        <w:t>- зона развития торговых, торгово-развлекательных функций;</w:t>
      </w:r>
    </w:p>
    <w:p w:rsidR="00FB798C" w:rsidRPr="009F6418" w:rsidRDefault="00FB798C" w:rsidP="007C1FF6">
      <w:pPr>
        <w:pStyle w:val="a5"/>
        <w:ind w:firstLine="709"/>
        <w:rPr>
          <w:spacing w:val="0"/>
        </w:rPr>
      </w:pPr>
      <w:r w:rsidRPr="009F6418">
        <w:rPr>
          <w:spacing w:val="0"/>
        </w:rPr>
        <w:t>- зона развития селитебных территорий;</w:t>
      </w:r>
    </w:p>
    <w:p w:rsidR="00FB798C" w:rsidRPr="009F6418" w:rsidRDefault="00FB798C" w:rsidP="007C1FF6">
      <w:pPr>
        <w:pStyle w:val="a5"/>
        <w:ind w:firstLine="709"/>
        <w:rPr>
          <w:spacing w:val="0"/>
        </w:rPr>
      </w:pPr>
      <w:r w:rsidRPr="009F6418">
        <w:rPr>
          <w:spacing w:val="0"/>
        </w:rPr>
        <w:t xml:space="preserve">- зона многофункционального назначения. </w:t>
      </w:r>
    </w:p>
    <w:p w:rsidR="00FB798C" w:rsidRPr="009F6418" w:rsidRDefault="00FB798C" w:rsidP="007C1FF6">
      <w:pPr>
        <w:pStyle w:val="a5"/>
        <w:ind w:firstLine="709"/>
        <w:rPr>
          <w:spacing w:val="0"/>
        </w:rPr>
      </w:pPr>
      <w:r w:rsidRPr="009F6418">
        <w:rPr>
          <w:spacing w:val="0"/>
        </w:rPr>
        <w:t>2. Зона размещения объектов социального и коммунально-бытового назначения:</w:t>
      </w:r>
    </w:p>
    <w:p w:rsidR="00FB798C" w:rsidRPr="009F6418" w:rsidRDefault="00FB798C" w:rsidP="007C1FF6">
      <w:pPr>
        <w:pStyle w:val="a5"/>
        <w:ind w:firstLine="709"/>
        <w:rPr>
          <w:spacing w:val="0"/>
        </w:rPr>
      </w:pPr>
      <w:r w:rsidRPr="009F6418">
        <w:rPr>
          <w:spacing w:val="0"/>
        </w:rPr>
        <w:t>- зона Кремля;</w:t>
      </w:r>
    </w:p>
    <w:p w:rsidR="00FB798C" w:rsidRPr="009F6418" w:rsidRDefault="00FB798C" w:rsidP="007C1FF6">
      <w:pPr>
        <w:pStyle w:val="a5"/>
        <w:ind w:firstLine="709"/>
        <w:rPr>
          <w:spacing w:val="0"/>
        </w:rPr>
      </w:pPr>
      <w:r w:rsidRPr="009F6418">
        <w:rPr>
          <w:spacing w:val="0"/>
        </w:rPr>
        <w:lastRenderedPageBreak/>
        <w:t>- зона Белого города;</w:t>
      </w:r>
    </w:p>
    <w:p w:rsidR="00FB798C" w:rsidRPr="009F6418" w:rsidRDefault="00FB798C" w:rsidP="007C1FF6">
      <w:pPr>
        <w:pStyle w:val="a5"/>
        <w:ind w:firstLine="709"/>
        <w:rPr>
          <w:spacing w:val="0"/>
        </w:rPr>
      </w:pPr>
      <w:r w:rsidRPr="009F6418">
        <w:rPr>
          <w:spacing w:val="0"/>
        </w:rPr>
        <w:t>- зона учреждений здравоохранения и образования;</w:t>
      </w:r>
    </w:p>
    <w:p w:rsidR="00FB798C" w:rsidRPr="009F6418" w:rsidRDefault="00FB798C" w:rsidP="007C1FF6">
      <w:pPr>
        <w:pStyle w:val="a5"/>
        <w:ind w:firstLine="709"/>
        <w:rPr>
          <w:spacing w:val="0"/>
        </w:rPr>
      </w:pPr>
      <w:r w:rsidRPr="009F6418">
        <w:rPr>
          <w:spacing w:val="0"/>
        </w:rPr>
        <w:t>- зона спортивных и спортивно-зрелищных сооружений;</w:t>
      </w:r>
    </w:p>
    <w:p w:rsidR="00FB798C" w:rsidRPr="009F6418" w:rsidRDefault="00FB798C" w:rsidP="007C1FF6">
      <w:pPr>
        <w:pStyle w:val="a5"/>
        <w:ind w:firstLine="709"/>
        <w:rPr>
          <w:spacing w:val="0"/>
        </w:rPr>
      </w:pPr>
      <w:r w:rsidRPr="009F6418">
        <w:rPr>
          <w:spacing w:val="0"/>
        </w:rPr>
        <w:t>- зона культовых сооружений.</w:t>
      </w:r>
    </w:p>
    <w:p w:rsidR="00FB798C" w:rsidRPr="009F6418" w:rsidRDefault="00FB798C" w:rsidP="007C1FF6">
      <w:pPr>
        <w:pStyle w:val="a5"/>
        <w:ind w:firstLine="709"/>
        <w:rPr>
          <w:spacing w:val="0"/>
        </w:rPr>
      </w:pPr>
      <w:r w:rsidRPr="009F6418">
        <w:rPr>
          <w:spacing w:val="0"/>
        </w:rPr>
        <w:t>3.2.3. Зоны производственного использования.</w:t>
      </w:r>
    </w:p>
    <w:p w:rsidR="00FB798C" w:rsidRPr="009F6418" w:rsidRDefault="00FB798C" w:rsidP="007C1FF6">
      <w:pPr>
        <w:pStyle w:val="a5"/>
        <w:ind w:firstLine="709"/>
        <w:rPr>
          <w:spacing w:val="0"/>
        </w:rPr>
      </w:pPr>
      <w:r w:rsidRPr="009F6418">
        <w:rPr>
          <w:spacing w:val="0"/>
        </w:rPr>
        <w:t>Зоны производственного использования включают:</w:t>
      </w:r>
    </w:p>
    <w:p w:rsidR="00FB798C" w:rsidRPr="009F6418" w:rsidRDefault="00FB798C" w:rsidP="007C1FF6">
      <w:pPr>
        <w:pStyle w:val="a5"/>
        <w:ind w:firstLine="709"/>
        <w:rPr>
          <w:spacing w:val="0"/>
        </w:rPr>
      </w:pPr>
      <w:r w:rsidRPr="009F6418">
        <w:rPr>
          <w:spacing w:val="0"/>
        </w:rPr>
        <w:t>- зоны промышленных предприятий;</w:t>
      </w:r>
    </w:p>
    <w:p w:rsidR="00FB798C" w:rsidRPr="009F6418" w:rsidRDefault="00FB798C" w:rsidP="007C1FF6">
      <w:pPr>
        <w:pStyle w:val="a5"/>
        <w:ind w:firstLine="709"/>
        <w:rPr>
          <w:spacing w:val="0"/>
        </w:rPr>
      </w:pPr>
      <w:r w:rsidRPr="009F6418">
        <w:rPr>
          <w:spacing w:val="0"/>
        </w:rPr>
        <w:t>- зоны коммунально-складских организаций.</w:t>
      </w:r>
    </w:p>
    <w:p w:rsidR="00FB798C" w:rsidRPr="009F6418" w:rsidRDefault="00FB798C" w:rsidP="007C1FF6">
      <w:pPr>
        <w:pStyle w:val="a5"/>
        <w:ind w:firstLine="709"/>
        <w:rPr>
          <w:spacing w:val="0"/>
        </w:rPr>
      </w:pPr>
      <w:r w:rsidRPr="009F6418">
        <w:rPr>
          <w:spacing w:val="0"/>
        </w:rPr>
        <w:t>3.2.4. Рекреационные зоны.</w:t>
      </w:r>
    </w:p>
    <w:p w:rsidR="00FB798C" w:rsidRPr="009F6418" w:rsidRDefault="00FB798C" w:rsidP="007C1FF6">
      <w:pPr>
        <w:pStyle w:val="a5"/>
        <w:ind w:firstLine="709"/>
        <w:rPr>
          <w:spacing w:val="0"/>
        </w:rPr>
      </w:pPr>
      <w:r w:rsidRPr="009F6418">
        <w:rPr>
          <w:spacing w:val="0"/>
        </w:rPr>
        <w:t>Зоны рекреационного назначения включают:</w:t>
      </w:r>
    </w:p>
    <w:p w:rsidR="00FB798C" w:rsidRPr="009F6418" w:rsidRDefault="00FB798C" w:rsidP="007C1FF6">
      <w:pPr>
        <w:pStyle w:val="a5"/>
        <w:ind w:firstLine="709"/>
        <w:rPr>
          <w:spacing w:val="0"/>
        </w:rPr>
      </w:pPr>
      <w:r w:rsidRPr="009F6418">
        <w:rPr>
          <w:spacing w:val="0"/>
        </w:rPr>
        <w:t>- зеленые насаждения общего пользования;</w:t>
      </w:r>
    </w:p>
    <w:p w:rsidR="00FB798C" w:rsidRPr="009F6418" w:rsidRDefault="00FB798C" w:rsidP="007C1FF6">
      <w:pPr>
        <w:pStyle w:val="a5"/>
        <w:ind w:firstLine="709"/>
        <w:rPr>
          <w:spacing w:val="0"/>
        </w:rPr>
      </w:pPr>
      <w:r w:rsidRPr="009F6418">
        <w:rPr>
          <w:spacing w:val="0"/>
        </w:rPr>
        <w:t>- лесопарки;</w:t>
      </w:r>
    </w:p>
    <w:p w:rsidR="00FB798C" w:rsidRPr="009F6418" w:rsidRDefault="00FB798C" w:rsidP="007C1FF6">
      <w:pPr>
        <w:pStyle w:val="a5"/>
        <w:ind w:firstLine="709"/>
        <w:rPr>
          <w:spacing w:val="0"/>
        </w:rPr>
      </w:pPr>
      <w:r w:rsidRPr="009F6418">
        <w:rPr>
          <w:spacing w:val="0"/>
        </w:rPr>
        <w:t>- питомники, теплицы;</w:t>
      </w:r>
    </w:p>
    <w:p w:rsidR="00FB798C" w:rsidRPr="009F6418" w:rsidRDefault="00FB798C" w:rsidP="007C1FF6">
      <w:pPr>
        <w:pStyle w:val="a5"/>
        <w:ind w:firstLine="709"/>
        <w:rPr>
          <w:spacing w:val="0"/>
        </w:rPr>
      </w:pPr>
      <w:r w:rsidRPr="009F6418">
        <w:rPr>
          <w:spacing w:val="0"/>
        </w:rPr>
        <w:t>- санитарно-защитная зелень.</w:t>
      </w:r>
    </w:p>
    <w:p w:rsidR="00FB798C" w:rsidRPr="009F6418" w:rsidRDefault="00FB798C" w:rsidP="007C1FF6">
      <w:pPr>
        <w:pStyle w:val="a5"/>
        <w:ind w:firstLine="709"/>
        <w:rPr>
          <w:spacing w:val="0"/>
        </w:rPr>
      </w:pPr>
      <w:r w:rsidRPr="009F6418">
        <w:rPr>
          <w:spacing w:val="0"/>
        </w:rPr>
        <w:t>3.2.5. 3оны сельскохозяйственного использования.</w:t>
      </w:r>
    </w:p>
    <w:p w:rsidR="00FB798C" w:rsidRPr="009F6418" w:rsidRDefault="00FB798C" w:rsidP="007C1FF6">
      <w:pPr>
        <w:pStyle w:val="a5"/>
        <w:ind w:firstLine="709"/>
        <w:rPr>
          <w:spacing w:val="0"/>
        </w:rPr>
      </w:pPr>
      <w:r w:rsidRPr="009F6418">
        <w:rPr>
          <w:spacing w:val="0"/>
        </w:rPr>
        <w:t>Зоны сельскохозяйственного использования включают:</w:t>
      </w:r>
    </w:p>
    <w:p w:rsidR="00FB798C" w:rsidRPr="009F6418" w:rsidRDefault="00FB798C" w:rsidP="007C1FF6">
      <w:pPr>
        <w:pStyle w:val="a5"/>
        <w:ind w:firstLine="709"/>
        <w:rPr>
          <w:spacing w:val="0"/>
        </w:rPr>
      </w:pPr>
      <w:r w:rsidRPr="009F6418">
        <w:rPr>
          <w:spacing w:val="0"/>
        </w:rPr>
        <w:t>- садоводство;</w:t>
      </w:r>
    </w:p>
    <w:p w:rsidR="00FB798C" w:rsidRPr="009F6418" w:rsidRDefault="00FB798C" w:rsidP="007C1FF6">
      <w:pPr>
        <w:pStyle w:val="a5"/>
        <w:ind w:firstLine="709"/>
        <w:rPr>
          <w:spacing w:val="0"/>
        </w:rPr>
      </w:pPr>
      <w:r w:rsidRPr="009F6418">
        <w:rPr>
          <w:spacing w:val="0"/>
        </w:rPr>
        <w:t>- дачи.</w:t>
      </w:r>
    </w:p>
    <w:p w:rsidR="00FB798C" w:rsidRPr="009F6418" w:rsidRDefault="00FB798C" w:rsidP="007C1FF6">
      <w:pPr>
        <w:pStyle w:val="a5"/>
        <w:ind w:firstLine="709"/>
        <w:rPr>
          <w:spacing w:val="0"/>
        </w:rPr>
      </w:pPr>
      <w:r w:rsidRPr="009F6418">
        <w:rPr>
          <w:spacing w:val="0"/>
        </w:rPr>
        <w:t>3.2.6. 3оны транспортной инфраструктуры.</w:t>
      </w:r>
    </w:p>
    <w:p w:rsidR="00FB798C" w:rsidRPr="009F6418" w:rsidRDefault="00FB798C" w:rsidP="007C1FF6">
      <w:pPr>
        <w:pStyle w:val="a5"/>
        <w:ind w:firstLine="709"/>
        <w:rPr>
          <w:spacing w:val="0"/>
        </w:rPr>
      </w:pPr>
      <w:r w:rsidRPr="009F6418">
        <w:rPr>
          <w:spacing w:val="0"/>
        </w:rPr>
        <w:t>Зоны транспортной инфраструктуры включают:</w:t>
      </w:r>
    </w:p>
    <w:p w:rsidR="00FB798C" w:rsidRPr="009F6418" w:rsidRDefault="00FB798C" w:rsidP="007C1FF6">
      <w:pPr>
        <w:pStyle w:val="a5"/>
        <w:ind w:firstLine="709"/>
        <w:rPr>
          <w:spacing w:val="0"/>
        </w:rPr>
      </w:pPr>
      <w:r w:rsidRPr="009F6418">
        <w:rPr>
          <w:spacing w:val="0"/>
        </w:rPr>
        <w:t>- зону железнодорожного транспорта (полоса отвода железной дороги в границах населенного пункта);</w:t>
      </w:r>
    </w:p>
    <w:p w:rsidR="00FB798C" w:rsidRPr="009F6418" w:rsidRDefault="00FB798C" w:rsidP="007C1FF6">
      <w:pPr>
        <w:pStyle w:val="a5"/>
        <w:ind w:firstLine="709"/>
        <w:rPr>
          <w:spacing w:val="0"/>
        </w:rPr>
      </w:pPr>
      <w:r w:rsidRPr="009F6418">
        <w:rPr>
          <w:spacing w:val="0"/>
        </w:rPr>
        <w:t>- улично-дорожную сеть населенного пункта (магистральные улицы и дороги, площади, прочие улицы и дороги);</w:t>
      </w:r>
    </w:p>
    <w:p w:rsidR="00FB798C" w:rsidRPr="009F6418" w:rsidRDefault="00FB798C" w:rsidP="007C1FF6">
      <w:pPr>
        <w:pStyle w:val="a5"/>
        <w:ind w:firstLine="709"/>
        <w:rPr>
          <w:spacing w:val="0"/>
        </w:rPr>
      </w:pPr>
      <w:r w:rsidRPr="009F6418">
        <w:rPr>
          <w:spacing w:val="0"/>
        </w:rPr>
        <w:t>- объекты транспортной инфраструктуры (железнодорожный и автобусный вокзалы, транспортные развязки, гаражи для индивидуальных автомобилей, автостоянки (парковки)).</w:t>
      </w:r>
    </w:p>
    <w:p w:rsidR="00FB798C" w:rsidRPr="009F6418" w:rsidRDefault="00FB798C" w:rsidP="007C1FF6">
      <w:pPr>
        <w:pStyle w:val="a5"/>
        <w:ind w:firstLine="709"/>
        <w:rPr>
          <w:spacing w:val="0"/>
        </w:rPr>
      </w:pPr>
      <w:r w:rsidRPr="009F6418">
        <w:rPr>
          <w:spacing w:val="0"/>
        </w:rPr>
        <w:t>3.2.7. 3оны инженерной инфраструктуры.</w:t>
      </w:r>
    </w:p>
    <w:p w:rsidR="00FB798C" w:rsidRPr="009F6418" w:rsidRDefault="00FB798C" w:rsidP="007C1FF6">
      <w:pPr>
        <w:pStyle w:val="a5"/>
        <w:ind w:firstLine="709"/>
        <w:rPr>
          <w:spacing w:val="0"/>
        </w:rPr>
      </w:pPr>
      <w:r w:rsidRPr="009F6418">
        <w:rPr>
          <w:spacing w:val="0"/>
        </w:rPr>
        <w:t>Зоны инженерной инфраструктуры включают:</w:t>
      </w:r>
    </w:p>
    <w:p w:rsidR="00FB798C" w:rsidRPr="009F6418" w:rsidRDefault="00FB798C" w:rsidP="007C1FF6">
      <w:pPr>
        <w:pStyle w:val="a5"/>
        <w:ind w:firstLine="709"/>
        <w:rPr>
          <w:spacing w:val="0"/>
        </w:rPr>
      </w:pPr>
      <w:r w:rsidRPr="009F6418">
        <w:rPr>
          <w:spacing w:val="0"/>
        </w:rPr>
        <w:t xml:space="preserve">- линейные объекты - высоковольтные линии электропередач; </w:t>
      </w:r>
    </w:p>
    <w:p w:rsidR="00FB798C" w:rsidRPr="009F6418" w:rsidRDefault="00FB798C" w:rsidP="007C1FF6">
      <w:pPr>
        <w:pStyle w:val="a5"/>
        <w:ind w:firstLine="709"/>
        <w:rPr>
          <w:spacing w:val="0"/>
        </w:rPr>
      </w:pPr>
      <w:r w:rsidRPr="009F6418">
        <w:rPr>
          <w:spacing w:val="0"/>
        </w:rPr>
        <w:t>- отдельные объекты - электрическая подстанция, котельные, очистные сооружения канализации, очистные сооружения водоснабжения.</w:t>
      </w:r>
    </w:p>
    <w:p w:rsidR="00FB798C" w:rsidRPr="009F6418" w:rsidRDefault="00FB798C" w:rsidP="007C1FF6">
      <w:pPr>
        <w:pStyle w:val="a5"/>
        <w:ind w:firstLine="709"/>
        <w:rPr>
          <w:spacing w:val="0"/>
        </w:rPr>
      </w:pPr>
      <w:r w:rsidRPr="009F6418">
        <w:rPr>
          <w:spacing w:val="0"/>
        </w:rPr>
        <w:t>3.2.8. 3оны специального назначения.</w:t>
      </w:r>
    </w:p>
    <w:p w:rsidR="00FB798C" w:rsidRPr="009F6418" w:rsidRDefault="00FB798C" w:rsidP="007C1FF6">
      <w:pPr>
        <w:pStyle w:val="a5"/>
        <w:ind w:firstLine="709"/>
        <w:rPr>
          <w:spacing w:val="0"/>
        </w:rPr>
      </w:pPr>
      <w:r w:rsidRPr="009F6418">
        <w:rPr>
          <w:spacing w:val="0"/>
        </w:rPr>
        <w:t>Зоны специального назначения включают:</w:t>
      </w:r>
    </w:p>
    <w:p w:rsidR="00FB798C" w:rsidRPr="009F6418" w:rsidRDefault="00FB798C" w:rsidP="007C1FF6">
      <w:pPr>
        <w:pStyle w:val="a5"/>
        <w:ind w:firstLine="709"/>
        <w:rPr>
          <w:spacing w:val="0"/>
        </w:rPr>
      </w:pPr>
      <w:r w:rsidRPr="009F6418">
        <w:rPr>
          <w:spacing w:val="0"/>
        </w:rPr>
        <w:t>- кладбища;</w:t>
      </w:r>
    </w:p>
    <w:p w:rsidR="00FB798C" w:rsidRPr="009F6418" w:rsidRDefault="00FB798C" w:rsidP="007C1FF6">
      <w:pPr>
        <w:pStyle w:val="a5"/>
        <w:ind w:firstLine="709"/>
        <w:rPr>
          <w:spacing w:val="0"/>
        </w:rPr>
      </w:pPr>
      <w:r w:rsidRPr="009F6418">
        <w:rPr>
          <w:spacing w:val="0"/>
        </w:rPr>
        <w:t>- государственные объекты.</w:t>
      </w:r>
    </w:p>
    <w:p w:rsidR="00FB798C" w:rsidRPr="009F6418" w:rsidRDefault="00FB798C" w:rsidP="007C1FF6">
      <w:pPr>
        <w:pStyle w:val="a5"/>
        <w:ind w:firstLine="709"/>
        <w:rPr>
          <w:spacing w:val="0"/>
        </w:rPr>
      </w:pPr>
      <w:r w:rsidRPr="009F6418">
        <w:rPr>
          <w:spacing w:val="0"/>
        </w:rPr>
        <w:t>3.2.9. Баланс территорий.</w:t>
      </w:r>
    </w:p>
    <w:p w:rsidR="00FB798C" w:rsidRPr="009F6418" w:rsidRDefault="00FB798C" w:rsidP="00FB798C">
      <w:pPr>
        <w:pStyle w:val="a5"/>
        <w:jc w:val="right"/>
        <w:rPr>
          <w:spacing w:val="0"/>
        </w:rPr>
      </w:pPr>
      <w:r w:rsidRPr="009F6418">
        <w:rPr>
          <w:spacing w:val="0"/>
        </w:rPr>
        <w:t>Таблица № 5</w:t>
      </w:r>
    </w:p>
    <w:tbl>
      <w:tblPr>
        <w:tblW w:w="0" w:type="auto"/>
        <w:tblInd w:w="40" w:type="dxa"/>
        <w:tblLayout w:type="fixed"/>
        <w:tblCellMar>
          <w:left w:w="0" w:type="dxa"/>
          <w:right w:w="0" w:type="dxa"/>
        </w:tblCellMar>
        <w:tblLook w:val="0000" w:firstRow="0" w:lastRow="0" w:firstColumn="0" w:lastColumn="0" w:noHBand="0" w:noVBand="0"/>
      </w:tblPr>
      <w:tblGrid>
        <w:gridCol w:w="534"/>
        <w:gridCol w:w="5329"/>
        <w:gridCol w:w="1374"/>
      </w:tblGrid>
      <w:tr w:rsidR="00FB798C" w:rsidRPr="009F6418" w:rsidTr="003C207F">
        <w:tblPrEx>
          <w:tblCellMar>
            <w:top w:w="0" w:type="dxa"/>
            <w:left w:w="0" w:type="dxa"/>
            <w:bottom w:w="0" w:type="dxa"/>
            <w:right w:w="0" w:type="dxa"/>
          </w:tblCellMar>
        </w:tblPrEx>
        <w:trPr>
          <w:trHeight w:val="113"/>
        </w:trPr>
        <w:tc>
          <w:tcPr>
            <w:tcW w:w="5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w:t>
            </w:r>
            <w:proofErr w:type="gramStart"/>
            <w:r w:rsidRPr="009F6418">
              <w:rPr>
                <w:w w:val="100"/>
              </w:rPr>
              <w:t>п</w:t>
            </w:r>
            <w:proofErr w:type="gramEnd"/>
            <w:r w:rsidRPr="009F6418">
              <w:rPr>
                <w:w w:val="100"/>
              </w:rPr>
              <w:t>/п</w:t>
            </w: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Функциональное назначение территории</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Показатели на 2020 г. (</w:t>
            </w:r>
            <w:proofErr w:type="gramStart"/>
            <w:r w:rsidRPr="009F6418">
              <w:rPr>
                <w:w w:val="100"/>
              </w:rPr>
              <w:t>га</w:t>
            </w:r>
            <w:proofErr w:type="gramEnd"/>
            <w:r w:rsidRPr="009F6418">
              <w:rPr>
                <w:w w:val="100"/>
              </w:rPr>
              <w:t>)</w:t>
            </w:r>
          </w:p>
        </w:tc>
      </w:tr>
      <w:tr w:rsidR="00FB798C" w:rsidRPr="009F6418" w:rsidTr="003C207F">
        <w:tblPrEx>
          <w:tblCellMar>
            <w:top w:w="0" w:type="dxa"/>
            <w:left w:w="0" w:type="dxa"/>
            <w:bottom w:w="0" w:type="dxa"/>
            <w:right w:w="0" w:type="dxa"/>
          </w:tblCellMar>
        </w:tblPrEx>
        <w:trPr>
          <w:trHeight w:val="113"/>
        </w:trPr>
        <w:tc>
          <w:tcPr>
            <w:tcW w:w="5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1</w:t>
            </w: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ТЕРРИТОРИЯ - ВСЕГО</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20944,5</w:t>
            </w:r>
          </w:p>
        </w:tc>
      </w:tr>
      <w:tr w:rsidR="00FB798C" w:rsidRPr="009F6418" w:rsidTr="003C207F">
        <w:tblPrEx>
          <w:tblCellMar>
            <w:top w:w="0" w:type="dxa"/>
            <w:left w:w="0" w:type="dxa"/>
            <w:bottom w:w="0" w:type="dxa"/>
            <w:right w:w="0" w:type="dxa"/>
          </w:tblCellMar>
        </w:tblPrEx>
        <w:trPr>
          <w:trHeight w:val="113"/>
        </w:trPr>
        <w:tc>
          <w:tcPr>
            <w:tcW w:w="5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2</w:t>
            </w: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ЗЕРКАЛО ВОДЫ</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2891,1</w:t>
            </w:r>
          </w:p>
        </w:tc>
      </w:tr>
      <w:tr w:rsidR="00FB798C" w:rsidRPr="009F6418" w:rsidTr="003C207F">
        <w:tblPrEx>
          <w:tblCellMar>
            <w:top w:w="0" w:type="dxa"/>
            <w:left w:w="0" w:type="dxa"/>
            <w:bottom w:w="0" w:type="dxa"/>
            <w:right w:w="0" w:type="dxa"/>
          </w:tblCellMar>
        </w:tblPrEx>
        <w:trPr>
          <w:trHeight w:val="113"/>
        </w:trPr>
        <w:tc>
          <w:tcPr>
            <w:tcW w:w="53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3</w:t>
            </w: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Жилая застройка - всего</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7944,8</w:t>
            </w:r>
          </w:p>
        </w:tc>
      </w:tr>
      <w:tr w:rsidR="00FB798C" w:rsidRPr="009F6418" w:rsidTr="003C207F">
        <w:tblPrEx>
          <w:tblCellMar>
            <w:top w:w="0" w:type="dxa"/>
            <w:left w:w="0" w:type="dxa"/>
            <w:bottom w:w="0" w:type="dxa"/>
            <w:right w:w="0" w:type="dxa"/>
          </w:tblCellMar>
        </w:tblPrEx>
        <w:trPr>
          <w:trHeight w:val="113"/>
        </w:trPr>
        <w:tc>
          <w:tcPr>
            <w:tcW w:w="534" w:type="dxa"/>
            <w:vMerge/>
            <w:tcBorders>
              <w:top w:val="single" w:sz="4" w:space="0" w:color="000000"/>
              <w:left w:val="single" w:sz="4" w:space="0" w:color="000000"/>
              <w:bottom w:val="single" w:sz="4" w:space="0" w:color="000000"/>
              <w:right w:val="single" w:sz="4" w:space="0" w:color="000000"/>
            </w:tcBorders>
          </w:tcPr>
          <w:p w:rsidR="00FB798C" w:rsidRPr="009F6418" w:rsidRDefault="00FB798C" w:rsidP="003C207F">
            <w:pPr>
              <w:pStyle w:val="a3"/>
              <w:spacing w:line="240" w:lineRule="auto"/>
              <w:textAlignment w:val="auto"/>
              <w:rPr>
                <w:rFonts w:ascii="Cambria" w:hAnsi="Cambria" w:cs="Times New Roman"/>
                <w:color w:val="auto"/>
              </w:rPr>
            </w:pP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том числе:</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3"/>
              <w:spacing w:line="240" w:lineRule="auto"/>
              <w:textAlignment w:val="auto"/>
              <w:rPr>
                <w:rFonts w:ascii="Cambria" w:hAnsi="Cambria" w:cs="Times New Roman"/>
                <w:color w:val="auto"/>
              </w:rPr>
            </w:pPr>
          </w:p>
        </w:tc>
      </w:tr>
      <w:tr w:rsidR="00FB798C" w:rsidRPr="009F6418" w:rsidTr="003C207F">
        <w:tblPrEx>
          <w:tblCellMar>
            <w:top w:w="0" w:type="dxa"/>
            <w:left w:w="0" w:type="dxa"/>
            <w:bottom w:w="0" w:type="dxa"/>
            <w:right w:w="0" w:type="dxa"/>
          </w:tblCellMar>
        </w:tblPrEx>
        <w:trPr>
          <w:trHeight w:val="113"/>
        </w:trPr>
        <w:tc>
          <w:tcPr>
            <w:tcW w:w="534" w:type="dxa"/>
            <w:vMerge/>
            <w:tcBorders>
              <w:top w:val="single" w:sz="4" w:space="0" w:color="000000"/>
              <w:left w:val="single" w:sz="4" w:space="0" w:color="000000"/>
              <w:bottom w:val="single" w:sz="4" w:space="0" w:color="000000"/>
              <w:right w:val="single" w:sz="4" w:space="0" w:color="000000"/>
            </w:tcBorders>
          </w:tcPr>
          <w:p w:rsidR="00FB798C" w:rsidRPr="009F6418" w:rsidRDefault="00FB798C" w:rsidP="003C207F">
            <w:pPr>
              <w:pStyle w:val="a3"/>
              <w:spacing w:line="240" w:lineRule="auto"/>
              <w:textAlignment w:val="auto"/>
              <w:rPr>
                <w:rFonts w:ascii="Cambria" w:hAnsi="Cambria" w:cs="Times New Roman"/>
                <w:color w:val="auto"/>
              </w:rPr>
            </w:pP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усадебная (коттеджная)</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4867,3</w:t>
            </w:r>
          </w:p>
        </w:tc>
      </w:tr>
      <w:tr w:rsidR="00FB798C" w:rsidRPr="009F6418" w:rsidTr="003C207F">
        <w:tblPrEx>
          <w:tblCellMar>
            <w:top w:w="0" w:type="dxa"/>
            <w:left w:w="0" w:type="dxa"/>
            <w:bottom w:w="0" w:type="dxa"/>
            <w:right w:w="0" w:type="dxa"/>
          </w:tblCellMar>
        </w:tblPrEx>
        <w:trPr>
          <w:trHeight w:val="113"/>
        </w:trPr>
        <w:tc>
          <w:tcPr>
            <w:tcW w:w="534" w:type="dxa"/>
            <w:vMerge/>
            <w:tcBorders>
              <w:top w:val="single" w:sz="4" w:space="0" w:color="000000"/>
              <w:left w:val="single" w:sz="4" w:space="0" w:color="000000"/>
              <w:bottom w:val="single" w:sz="4" w:space="0" w:color="000000"/>
              <w:right w:val="single" w:sz="4" w:space="0" w:color="000000"/>
            </w:tcBorders>
          </w:tcPr>
          <w:p w:rsidR="00FB798C" w:rsidRPr="009F6418" w:rsidRDefault="00FB798C" w:rsidP="003C207F">
            <w:pPr>
              <w:pStyle w:val="a3"/>
              <w:spacing w:line="240" w:lineRule="auto"/>
              <w:textAlignment w:val="auto"/>
              <w:rPr>
                <w:rFonts w:ascii="Cambria" w:hAnsi="Cambria" w:cs="Times New Roman"/>
                <w:color w:val="auto"/>
              </w:rPr>
            </w:pP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малоэтажная</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1215,9</w:t>
            </w:r>
          </w:p>
        </w:tc>
      </w:tr>
      <w:tr w:rsidR="00FB798C" w:rsidRPr="009F6418" w:rsidTr="003C207F">
        <w:tblPrEx>
          <w:tblCellMar>
            <w:top w:w="0" w:type="dxa"/>
            <w:left w:w="0" w:type="dxa"/>
            <w:bottom w:w="0" w:type="dxa"/>
            <w:right w:w="0" w:type="dxa"/>
          </w:tblCellMar>
        </w:tblPrEx>
        <w:trPr>
          <w:trHeight w:val="113"/>
        </w:trPr>
        <w:tc>
          <w:tcPr>
            <w:tcW w:w="534" w:type="dxa"/>
            <w:vMerge/>
            <w:tcBorders>
              <w:top w:val="single" w:sz="4" w:space="0" w:color="000000"/>
              <w:left w:val="single" w:sz="4" w:space="0" w:color="000000"/>
              <w:bottom w:val="single" w:sz="4" w:space="0" w:color="000000"/>
              <w:right w:val="single" w:sz="4" w:space="0" w:color="000000"/>
            </w:tcBorders>
          </w:tcPr>
          <w:p w:rsidR="00FB798C" w:rsidRPr="009F6418" w:rsidRDefault="00FB798C" w:rsidP="003C207F">
            <w:pPr>
              <w:pStyle w:val="a3"/>
              <w:spacing w:line="240" w:lineRule="auto"/>
              <w:textAlignment w:val="auto"/>
              <w:rPr>
                <w:rFonts w:ascii="Cambria" w:hAnsi="Cambria" w:cs="Times New Roman"/>
                <w:color w:val="auto"/>
              </w:rPr>
            </w:pP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многоэтажная</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1861,6</w:t>
            </w:r>
          </w:p>
        </w:tc>
      </w:tr>
      <w:tr w:rsidR="00FB798C" w:rsidRPr="009F6418" w:rsidTr="003C207F">
        <w:tblPrEx>
          <w:tblCellMar>
            <w:top w:w="0" w:type="dxa"/>
            <w:left w:w="0" w:type="dxa"/>
            <w:bottom w:w="0" w:type="dxa"/>
            <w:right w:w="0" w:type="dxa"/>
          </w:tblCellMar>
        </w:tblPrEx>
        <w:trPr>
          <w:trHeight w:val="113"/>
        </w:trPr>
        <w:tc>
          <w:tcPr>
            <w:tcW w:w="5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4</w:t>
            </w: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Зеленые насаждения общего пользования</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2405,7</w:t>
            </w:r>
          </w:p>
        </w:tc>
      </w:tr>
      <w:tr w:rsidR="00FB798C" w:rsidRPr="009F6418" w:rsidTr="003C207F">
        <w:tblPrEx>
          <w:tblCellMar>
            <w:top w:w="0" w:type="dxa"/>
            <w:left w:w="0" w:type="dxa"/>
            <w:bottom w:w="0" w:type="dxa"/>
            <w:right w:w="0" w:type="dxa"/>
          </w:tblCellMar>
        </w:tblPrEx>
        <w:trPr>
          <w:trHeight w:val="113"/>
        </w:trPr>
        <w:tc>
          <w:tcPr>
            <w:tcW w:w="5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5</w:t>
            </w: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Общественная застройка</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1705,0</w:t>
            </w:r>
          </w:p>
        </w:tc>
      </w:tr>
      <w:tr w:rsidR="00FB798C" w:rsidRPr="009F6418" w:rsidTr="003C207F">
        <w:tblPrEx>
          <w:tblCellMar>
            <w:top w:w="0" w:type="dxa"/>
            <w:left w:w="0" w:type="dxa"/>
            <w:bottom w:w="0" w:type="dxa"/>
            <w:right w:w="0" w:type="dxa"/>
          </w:tblCellMar>
        </w:tblPrEx>
        <w:trPr>
          <w:trHeight w:val="113"/>
        </w:trPr>
        <w:tc>
          <w:tcPr>
            <w:tcW w:w="5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6</w:t>
            </w: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Улицы, дороги, автостоянки, площади</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1170,0</w:t>
            </w:r>
          </w:p>
        </w:tc>
      </w:tr>
      <w:tr w:rsidR="00FB798C" w:rsidRPr="009F6418" w:rsidTr="003C207F">
        <w:tblPrEx>
          <w:tblCellMar>
            <w:top w:w="0" w:type="dxa"/>
            <w:left w:w="0" w:type="dxa"/>
            <w:bottom w:w="0" w:type="dxa"/>
            <w:right w:w="0" w:type="dxa"/>
          </w:tblCellMar>
        </w:tblPrEx>
        <w:trPr>
          <w:trHeight w:val="113"/>
        </w:trPr>
        <w:tc>
          <w:tcPr>
            <w:tcW w:w="5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7</w:t>
            </w: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Промышленные территории</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2257,4</w:t>
            </w:r>
          </w:p>
        </w:tc>
      </w:tr>
      <w:tr w:rsidR="00FB798C" w:rsidRPr="009F6418" w:rsidTr="003C207F">
        <w:tblPrEx>
          <w:tblCellMar>
            <w:top w:w="0" w:type="dxa"/>
            <w:left w:w="0" w:type="dxa"/>
            <w:bottom w:w="0" w:type="dxa"/>
            <w:right w:w="0" w:type="dxa"/>
          </w:tblCellMar>
        </w:tblPrEx>
        <w:trPr>
          <w:trHeight w:val="113"/>
        </w:trPr>
        <w:tc>
          <w:tcPr>
            <w:tcW w:w="5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8</w:t>
            </w: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Коммунально-складские территории</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298,3</w:t>
            </w:r>
          </w:p>
        </w:tc>
      </w:tr>
      <w:tr w:rsidR="00FB798C" w:rsidRPr="009F6418" w:rsidTr="003C207F">
        <w:tblPrEx>
          <w:tblCellMar>
            <w:top w:w="0" w:type="dxa"/>
            <w:left w:w="0" w:type="dxa"/>
            <w:bottom w:w="0" w:type="dxa"/>
            <w:right w:w="0" w:type="dxa"/>
          </w:tblCellMar>
        </w:tblPrEx>
        <w:trPr>
          <w:trHeight w:val="113"/>
        </w:trPr>
        <w:tc>
          <w:tcPr>
            <w:tcW w:w="5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9</w:t>
            </w: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Лесные земли</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463,1</w:t>
            </w:r>
          </w:p>
        </w:tc>
      </w:tr>
      <w:tr w:rsidR="00FB798C" w:rsidRPr="009F6418" w:rsidTr="003C207F">
        <w:tblPrEx>
          <w:tblCellMar>
            <w:top w:w="0" w:type="dxa"/>
            <w:left w:w="0" w:type="dxa"/>
            <w:bottom w:w="0" w:type="dxa"/>
            <w:right w:w="0" w:type="dxa"/>
          </w:tblCellMar>
        </w:tblPrEx>
        <w:trPr>
          <w:trHeight w:val="113"/>
        </w:trPr>
        <w:tc>
          <w:tcPr>
            <w:tcW w:w="5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10</w:t>
            </w: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Садоводство</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1185,1</w:t>
            </w:r>
          </w:p>
        </w:tc>
      </w:tr>
      <w:tr w:rsidR="00FB798C" w:rsidRPr="009F6418" w:rsidTr="003C207F">
        <w:tblPrEx>
          <w:tblCellMar>
            <w:top w:w="0" w:type="dxa"/>
            <w:left w:w="0" w:type="dxa"/>
            <w:bottom w:w="0" w:type="dxa"/>
            <w:right w:w="0" w:type="dxa"/>
          </w:tblCellMar>
        </w:tblPrEx>
        <w:trPr>
          <w:trHeight w:val="113"/>
        </w:trPr>
        <w:tc>
          <w:tcPr>
            <w:tcW w:w="5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11</w:t>
            </w: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Территория специального назначения</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516,0</w:t>
            </w:r>
          </w:p>
        </w:tc>
      </w:tr>
      <w:tr w:rsidR="00FB798C" w:rsidRPr="009F6418" w:rsidTr="003C207F">
        <w:tblPrEx>
          <w:tblCellMar>
            <w:top w:w="0" w:type="dxa"/>
            <w:left w:w="0" w:type="dxa"/>
            <w:bottom w:w="0" w:type="dxa"/>
            <w:right w:w="0" w:type="dxa"/>
          </w:tblCellMar>
        </w:tblPrEx>
        <w:trPr>
          <w:trHeight w:val="113"/>
        </w:trPr>
        <w:tc>
          <w:tcPr>
            <w:tcW w:w="5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12</w:t>
            </w:r>
          </w:p>
        </w:tc>
        <w:tc>
          <w:tcPr>
            <w:tcW w:w="53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Прочие территории (</w:t>
            </w:r>
            <w:proofErr w:type="spellStart"/>
            <w:r w:rsidRPr="009F6418">
              <w:rPr>
                <w:w w:val="100"/>
              </w:rPr>
              <w:t>сельхозугодья</w:t>
            </w:r>
            <w:proofErr w:type="spellEnd"/>
            <w:r w:rsidRPr="009F6418">
              <w:rPr>
                <w:w w:val="100"/>
              </w:rPr>
              <w:t>, болота, кустарники, месторождения глин и т.д.)</w:t>
            </w:r>
          </w:p>
        </w:tc>
        <w:tc>
          <w:tcPr>
            <w:tcW w:w="1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108,0</w:t>
            </w:r>
          </w:p>
        </w:tc>
      </w:tr>
    </w:tbl>
    <w:p w:rsidR="00FB798C" w:rsidRPr="009F6418" w:rsidRDefault="00FB798C" w:rsidP="00FB798C">
      <w:pPr>
        <w:pStyle w:val="a5"/>
        <w:rPr>
          <w:spacing w:val="0"/>
        </w:rPr>
      </w:pPr>
    </w:p>
    <w:p w:rsidR="00FB798C" w:rsidRPr="009F6418" w:rsidRDefault="00FB798C" w:rsidP="00FB798C">
      <w:pPr>
        <w:pStyle w:val="a5"/>
        <w:rPr>
          <w:spacing w:val="0"/>
        </w:rPr>
      </w:pPr>
    </w:p>
    <w:p w:rsidR="00FB798C" w:rsidRPr="009F6418" w:rsidRDefault="00FB798C" w:rsidP="007C1FF6">
      <w:pPr>
        <w:pStyle w:val="a5"/>
        <w:ind w:firstLine="709"/>
        <w:rPr>
          <w:spacing w:val="0"/>
        </w:rPr>
      </w:pPr>
      <w:r w:rsidRPr="009F6418">
        <w:rPr>
          <w:spacing w:val="0"/>
        </w:rPr>
        <w:t>3.2.10. Граница муниципального образования «Город Астрахань».</w:t>
      </w:r>
    </w:p>
    <w:p w:rsidR="00FB798C" w:rsidRPr="009F6418" w:rsidRDefault="00FB798C" w:rsidP="007C1FF6">
      <w:pPr>
        <w:pStyle w:val="a5"/>
        <w:ind w:firstLine="709"/>
        <w:rPr>
          <w:spacing w:val="0"/>
        </w:rPr>
      </w:pPr>
      <w:r w:rsidRPr="009F6418">
        <w:rPr>
          <w:spacing w:val="0"/>
        </w:rPr>
        <w:t xml:space="preserve">Граница муниципального образования «Город Астрахань» установлена в соответствии с законом Астраханской области от 06.08.2004 № 43/2004-ОЗ «Об установлении границ муниципальных образований и наделении их статусом сельского, городского поселения, городского округа, </w:t>
      </w:r>
      <w:r w:rsidRPr="009F6418">
        <w:rPr>
          <w:spacing w:val="0"/>
        </w:rPr>
        <w:lastRenderedPageBreak/>
        <w:t xml:space="preserve">муниципального района» с изменениями, внесенными законами Астраханской области от 09.09.2005 № 50/2005-ОЗ, от 31.12.2004 № 71/2004-ОЗ, от 29.08.2016 № 53/2016-ОЗ. </w:t>
      </w:r>
    </w:p>
    <w:p w:rsidR="00FB798C" w:rsidRPr="009F6418" w:rsidRDefault="00FB798C" w:rsidP="007C1FF6">
      <w:pPr>
        <w:pStyle w:val="a5"/>
        <w:ind w:firstLine="709"/>
        <w:rPr>
          <w:spacing w:val="0"/>
        </w:rPr>
      </w:pPr>
      <w:r w:rsidRPr="009F6418">
        <w:rPr>
          <w:spacing w:val="0"/>
        </w:rPr>
        <w:t>С муниципальным образованием «Приволжский район»:</w:t>
      </w:r>
    </w:p>
    <w:p w:rsidR="00FB798C" w:rsidRPr="009F6418" w:rsidRDefault="00FB798C" w:rsidP="007C1FF6">
      <w:pPr>
        <w:pStyle w:val="a5"/>
        <w:ind w:firstLine="709"/>
        <w:rPr>
          <w:spacing w:val="0"/>
        </w:rPr>
      </w:pPr>
      <w:r w:rsidRPr="009F6418">
        <w:rPr>
          <w:spacing w:val="0"/>
        </w:rPr>
        <w:t xml:space="preserve">граница начинается от точки, расположенной посередине реки Волги, в 200 м от западной стороны острова Ильинский, в створе с южной границей поселка Морской и идет в северо-восточном направлении до реки </w:t>
      </w:r>
      <w:proofErr w:type="spellStart"/>
      <w:r w:rsidRPr="009F6418">
        <w:rPr>
          <w:spacing w:val="0"/>
        </w:rPr>
        <w:t>Кизань</w:t>
      </w:r>
      <w:proofErr w:type="spellEnd"/>
      <w:r w:rsidRPr="009F6418">
        <w:rPr>
          <w:spacing w:val="0"/>
        </w:rPr>
        <w:t xml:space="preserve">, затем идет в юго-восточном направлении посередине реки </w:t>
      </w:r>
      <w:proofErr w:type="spellStart"/>
      <w:r w:rsidRPr="009F6418">
        <w:rPr>
          <w:spacing w:val="0"/>
        </w:rPr>
        <w:t>Кизань</w:t>
      </w:r>
      <w:proofErr w:type="spellEnd"/>
      <w:r w:rsidRPr="009F6418">
        <w:rPr>
          <w:spacing w:val="0"/>
        </w:rPr>
        <w:t xml:space="preserve"> до точки, находящейся напротив юго-восточной стороны производственной базы института «</w:t>
      </w:r>
      <w:proofErr w:type="spellStart"/>
      <w:r w:rsidRPr="009F6418">
        <w:rPr>
          <w:spacing w:val="0"/>
        </w:rPr>
        <w:t>Астраханьгипроводхоз</w:t>
      </w:r>
      <w:proofErr w:type="spellEnd"/>
      <w:r w:rsidRPr="009F6418">
        <w:rPr>
          <w:spacing w:val="0"/>
        </w:rPr>
        <w:t xml:space="preserve">». Затем граница идет от реки </w:t>
      </w:r>
      <w:proofErr w:type="spellStart"/>
      <w:r w:rsidRPr="009F6418">
        <w:rPr>
          <w:spacing w:val="0"/>
        </w:rPr>
        <w:t>Кизань</w:t>
      </w:r>
      <w:proofErr w:type="spellEnd"/>
      <w:r w:rsidRPr="009F6418">
        <w:rPr>
          <w:spacing w:val="0"/>
        </w:rPr>
        <w:t xml:space="preserve"> в северо-восточном направлении вдоль производственной базы института «</w:t>
      </w:r>
      <w:proofErr w:type="spellStart"/>
      <w:r w:rsidRPr="009F6418">
        <w:rPr>
          <w:spacing w:val="0"/>
        </w:rPr>
        <w:t>Астраханьгипроводхоз</w:t>
      </w:r>
      <w:proofErr w:type="spellEnd"/>
      <w:r w:rsidRPr="009F6418">
        <w:rPr>
          <w:spacing w:val="0"/>
        </w:rPr>
        <w:t xml:space="preserve">» до улицы Ставропольская. Далее граница идет по южной красной линии улицы Ставропольская в северо-западном направлении с включением жилых домов по улице Ставропольская, 31 и 31а. Затем граница идет в северо-восточном направлении на протяжении 200 м. Далее граница идет по юго-западному и западному ограждению передвижной механизированной колонны № 204. </w:t>
      </w:r>
      <w:proofErr w:type="gramStart"/>
      <w:r w:rsidRPr="009F6418">
        <w:rPr>
          <w:spacing w:val="0"/>
        </w:rPr>
        <w:t>Далее граница идет в юго-восточном направлении по южной полосе отвода автомобильной дороги Астрахань - Камызяк на протяжении 1300 м. Затем граница идет в северном направлении по западной стороне вала между садоводческими товариществами до южной границы аэропорта и далее идет по юго-западной, западной и северной границе аэропорта включая здание аэровокзала, далее по северному склону бугра Шайтан до реки Царев, затем граница идет</w:t>
      </w:r>
      <w:proofErr w:type="gramEnd"/>
      <w:r w:rsidRPr="009F6418">
        <w:rPr>
          <w:spacing w:val="0"/>
        </w:rPr>
        <w:t xml:space="preserve"> посередине реки Царев в северо-западном направлении до ерика Малый Царев. Далее граница идет с северной стороны насосной станции посередине ерика Малый Царев в восточном направлении до восточной границы охранной зоны линии электропередачи, восточнее садоводческого товарищества «Спутник». Затем граница идет по восточной стороне охранной зоны линии электропередачи до южной стороны третьей очереди городского кладбища.</w:t>
      </w:r>
    </w:p>
    <w:p w:rsidR="00FB798C" w:rsidRPr="009F6418" w:rsidRDefault="00FB798C" w:rsidP="007C1FF6">
      <w:pPr>
        <w:pStyle w:val="a5"/>
        <w:ind w:firstLine="709"/>
        <w:rPr>
          <w:spacing w:val="0"/>
        </w:rPr>
      </w:pPr>
      <w:r w:rsidRPr="009F6418">
        <w:rPr>
          <w:spacing w:val="0"/>
        </w:rPr>
        <w:t>Далее граница обходит территорию третьей очереди городского кладбища вдоль ограждения с южной, восточной и северной стороны, затем идет по западной стороне территории студенческого лагеря «</w:t>
      </w:r>
      <w:proofErr w:type="spellStart"/>
      <w:r w:rsidRPr="009F6418">
        <w:rPr>
          <w:spacing w:val="0"/>
        </w:rPr>
        <w:t>Астраханьконсервпром</w:t>
      </w:r>
      <w:proofErr w:type="spellEnd"/>
      <w:r w:rsidRPr="009F6418">
        <w:rPr>
          <w:spacing w:val="0"/>
        </w:rPr>
        <w:t xml:space="preserve">» до пересечения с улицей Рождественского. </w:t>
      </w:r>
      <w:proofErr w:type="gramStart"/>
      <w:r w:rsidRPr="009F6418">
        <w:rPr>
          <w:spacing w:val="0"/>
        </w:rPr>
        <w:t>Затем граница идет в юго-западном направлении по северной стороне улицы Рождественского на протяжении 950 м, далее идет в северо-западном направлении на протяжении 1000 м, затем идет в северном направлении на протяжении 120 м. Далее граница идет в восточном направлении на протяжении 200 м до территории грузового двора железнодорожной станции Кутум, обходит грузовой двор железнодорожной станции Кутум с западной и северной</w:t>
      </w:r>
      <w:proofErr w:type="gramEnd"/>
      <w:r w:rsidRPr="009F6418">
        <w:rPr>
          <w:spacing w:val="0"/>
        </w:rPr>
        <w:t xml:space="preserve"> сторон. </w:t>
      </w:r>
      <w:proofErr w:type="gramStart"/>
      <w:r w:rsidRPr="009F6418">
        <w:rPr>
          <w:spacing w:val="0"/>
        </w:rPr>
        <w:t>Далее граница идет в северо-восточном направлении на протяжении 550 м, затем идет в южном направлении на протяжении 180 м. Затем граница идет в восточном направлении на протяжении 30 м, затем идет в северном направлении вдоль западной стороны производственной базы открытого акционерного общества «Астраханьэнерго», включая домовладения по улице Энергетиков, 1, далее идет в северном направлении вдоль западной стороны гаражного кооператива «Электрик</w:t>
      </w:r>
      <w:proofErr w:type="gramEnd"/>
      <w:r w:rsidRPr="009F6418">
        <w:rPr>
          <w:spacing w:val="0"/>
        </w:rPr>
        <w:t>» до полосы отвода железной дороги Астрахань - Кизляр. Затем граница идет в северо-восточном направлении вдоль полосы отвода железной дороги Астрахань - Кизляр, далее по южной стороне железной дороги «вытяжка вагонного депо станции Кутум» в восточном направлении, затем идет вдоль южной стороны вагонного депо станции Кутум до реки Кутум. Далее граница идет посередине реки Кутум в юго-восточном направлении до ерика Казачий.</w:t>
      </w:r>
    </w:p>
    <w:p w:rsidR="00FB798C" w:rsidRPr="009F6418" w:rsidRDefault="00FB798C" w:rsidP="007C1FF6">
      <w:pPr>
        <w:pStyle w:val="a5"/>
        <w:ind w:firstLine="709"/>
        <w:rPr>
          <w:spacing w:val="0"/>
        </w:rPr>
      </w:pPr>
      <w:r w:rsidRPr="009F6418">
        <w:rPr>
          <w:spacing w:val="0"/>
        </w:rPr>
        <w:t xml:space="preserve">Далее граница идет посередине ерика Казачий в северном направлении до северной границы садоводческого товарищества «Финик», далее идет в восточном направлении вдоль границы садоводческого товарищества «Финик». Затем граница идет по сбросному каналу орошаемого участка Сады до автомобильной дороги село </w:t>
      </w:r>
      <w:proofErr w:type="spellStart"/>
      <w:r w:rsidRPr="009F6418">
        <w:rPr>
          <w:spacing w:val="0"/>
        </w:rPr>
        <w:t>Началово</w:t>
      </w:r>
      <w:proofErr w:type="spellEnd"/>
      <w:r w:rsidRPr="009F6418">
        <w:rPr>
          <w:spacing w:val="0"/>
        </w:rPr>
        <w:t xml:space="preserve"> - поселок Садовый. Далее граница идет в западном направлении на протяжении 80 м по северной красной линии улицы Соколова. Затем граница идет по западному основанию </w:t>
      </w:r>
      <w:proofErr w:type="spellStart"/>
      <w:r w:rsidRPr="009F6418">
        <w:rPr>
          <w:spacing w:val="0"/>
        </w:rPr>
        <w:t>водооградительного</w:t>
      </w:r>
      <w:proofErr w:type="spellEnd"/>
      <w:r w:rsidRPr="009F6418">
        <w:rPr>
          <w:spacing w:val="0"/>
        </w:rPr>
        <w:t xml:space="preserve"> вала в северо-восточном направлении, включая домовладения по улице Башкирская, 33 и улице Прикаспийская, 12, до реки Прямая </w:t>
      </w:r>
      <w:proofErr w:type="spellStart"/>
      <w:r w:rsidRPr="009F6418">
        <w:rPr>
          <w:spacing w:val="0"/>
        </w:rPr>
        <w:t>Болда</w:t>
      </w:r>
      <w:proofErr w:type="spellEnd"/>
      <w:r w:rsidRPr="009F6418">
        <w:rPr>
          <w:spacing w:val="0"/>
        </w:rPr>
        <w:t xml:space="preserve">. Далее граница идет посередине реки Прямая </w:t>
      </w:r>
      <w:proofErr w:type="spellStart"/>
      <w:r w:rsidRPr="009F6418">
        <w:rPr>
          <w:spacing w:val="0"/>
        </w:rPr>
        <w:t>Болда</w:t>
      </w:r>
      <w:proofErr w:type="spellEnd"/>
      <w:r w:rsidRPr="009F6418">
        <w:rPr>
          <w:spacing w:val="0"/>
        </w:rPr>
        <w:t xml:space="preserve"> в северо-восточном направлении на протяжении 2500 м. </w:t>
      </w:r>
    </w:p>
    <w:p w:rsidR="00FB798C" w:rsidRPr="009F6418" w:rsidRDefault="00FB798C" w:rsidP="007C1FF6">
      <w:pPr>
        <w:pStyle w:val="a5"/>
        <w:ind w:firstLine="709"/>
        <w:rPr>
          <w:spacing w:val="0"/>
        </w:rPr>
      </w:pPr>
      <w:proofErr w:type="gramStart"/>
      <w:r w:rsidRPr="009F6418">
        <w:rPr>
          <w:spacing w:val="0"/>
        </w:rPr>
        <w:t xml:space="preserve">Затем граница пересекает реку Прямая </w:t>
      </w:r>
      <w:proofErr w:type="spellStart"/>
      <w:r w:rsidRPr="009F6418">
        <w:rPr>
          <w:spacing w:val="0"/>
        </w:rPr>
        <w:t>Болда</w:t>
      </w:r>
      <w:proofErr w:type="spellEnd"/>
      <w:r w:rsidRPr="009F6418">
        <w:rPr>
          <w:spacing w:val="0"/>
        </w:rPr>
        <w:t xml:space="preserve"> и идет в северо-западном направлении до </w:t>
      </w:r>
      <w:proofErr w:type="spellStart"/>
      <w:r w:rsidRPr="009F6418">
        <w:rPr>
          <w:spacing w:val="0"/>
        </w:rPr>
        <w:t>водооградительного</w:t>
      </w:r>
      <w:proofErr w:type="spellEnd"/>
      <w:r w:rsidRPr="009F6418">
        <w:rPr>
          <w:spacing w:val="0"/>
        </w:rPr>
        <w:t xml:space="preserve"> вала, далее идет в западном направлении по южной стороне </w:t>
      </w:r>
      <w:proofErr w:type="spellStart"/>
      <w:r w:rsidRPr="009F6418">
        <w:rPr>
          <w:spacing w:val="0"/>
        </w:rPr>
        <w:t>водооградительного</w:t>
      </w:r>
      <w:proofErr w:type="spellEnd"/>
      <w:r w:rsidRPr="009F6418">
        <w:rPr>
          <w:spacing w:val="0"/>
        </w:rPr>
        <w:t xml:space="preserve"> вала орошаемого участка </w:t>
      </w:r>
      <w:proofErr w:type="spellStart"/>
      <w:r w:rsidRPr="009F6418">
        <w:rPr>
          <w:spacing w:val="0"/>
        </w:rPr>
        <w:t>Мошаикский</w:t>
      </w:r>
      <w:proofErr w:type="spellEnd"/>
      <w:r w:rsidRPr="009F6418">
        <w:rPr>
          <w:spacing w:val="0"/>
        </w:rPr>
        <w:t xml:space="preserve"> до ерика Басурманка, далее посередине ерика Басурманка в северо-западном направлении, далее посередине безымянного ерика до реки Кривая </w:t>
      </w:r>
      <w:proofErr w:type="spellStart"/>
      <w:r w:rsidRPr="009F6418">
        <w:rPr>
          <w:spacing w:val="0"/>
        </w:rPr>
        <w:t>Болда</w:t>
      </w:r>
      <w:proofErr w:type="spellEnd"/>
      <w:r w:rsidRPr="009F6418">
        <w:rPr>
          <w:spacing w:val="0"/>
        </w:rPr>
        <w:t xml:space="preserve">, далее идет посередине реки Кривая </w:t>
      </w:r>
      <w:proofErr w:type="spellStart"/>
      <w:r w:rsidRPr="009F6418">
        <w:rPr>
          <w:spacing w:val="0"/>
        </w:rPr>
        <w:t>Болда</w:t>
      </w:r>
      <w:proofErr w:type="spellEnd"/>
      <w:r w:rsidRPr="009F6418">
        <w:rPr>
          <w:spacing w:val="0"/>
        </w:rPr>
        <w:t xml:space="preserve"> в юго-восточном направлении до восточной стороны садоводческого товарищества «Ритм».</w:t>
      </w:r>
      <w:proofErr w:type="gramEnd"/>
    </w:p>
    <w:p w:rsidR="00FB798C" w:rsidRPr="009F6418" w:rsidRDefault="00FB798C" w:rsidP="007C1FF6">
      <w:pPr>
        <w:pStyle w:val="a5"/>
        <w:ind w:firstLine="709"/>
        <w:rPr>
          <w:spacing w:val="0"/>
        </w:rPr>
      </w:pPr>
      <w:proofErr w:type="gramStart"/>
      <w:r w:rsidRPr="009F6418">
        <w:rPr>
          <w:spacing w:val="0"/>
        </w:rPr>
        <w:t xml:space="preserve">Затем граница идет в северо-восточном направлении 300 м вдоль восточной стороны садоводческого товарищества «Ритм» до </w:t>
      </w:r>
      <w:proofErr w:type="spellStart"/>
      <w:r w:rsidRPr="009F6418">
        <w:rPr>
          <w:spacing w:val="0"/>
        </w:rPr>
        <w:t>вододелительной</w:t>
      </w:r>
      <w:proofErr w:type="spellEnd"/>
      <w:r w:rsidRPr="009F6418">
        <w:rPr>
          <w:spacing w:val="0"/>
        </w:rPr>
        <w:t xml:space="preserve"> дамбы, далее идет вдоль южной стороны </w:t>
      </w:r>
      <w:proofErr w:type="spellStart"/>
      <w:r w:rsidRPr="009F6418">
        <w:rPr>
          <w:spacing w:val="0"/>
        </w:rPr>
        <w:t>вододелительной</w:t>
      </w:r>
      <w:proofErr w:type="spellEnd"/>
      <w:r w:rsidRPr="009F6418">
        <w:rPr>
          <w:spacing w:val="0"/>
        </w:rPr>
        <w:t xml:space="preserve"> дамбы в северо-западном направлении до садоводческого товарищества «</w:t>
      </w:r>
      <w:proofErr w:type="spellStart"/>
      <w:r w:rsidRPr="009F6418">
        <w:rPr>
          <w:spacing w:val="0"/>
        </w:rPr>
        <w:t>Электротранспортник</w:t>
      </w:r>
      <w:proofErr w:type="spellEnd"/>
      <w:r w:rsidRPr="009F6418">
        <w:rPr>
          <w:spacing w:val="0"/>
        </w:rPr>
        <w:t xml:space="preserve">», огибая его с южной стороны посередине ерика </w:t>
      </w:r>
      <w:proofErr w:type="spellStart"/>
      <w:r w:rsidRPr="009F6418">
        <w:rPr>
          <w:spacing w:val="0"/>
        </w:rPr>
        <w:t>Мошкариха</w:t>
      </w:r>
      <w:proofErr w:type="spellEnd"/>
      <w:r w:rsidRPr="009F6418">
        <w:rPr>
          <w:spacing w:val="0"/>
        </w:rPr>
        <w:t xml:space="preserve"> и валу, идет вдоль западной стороны </w:t>
      </w:r>
      <w:proofErr w:type="spellStart"/>
      <w:r w:rsidRPr="009F6418">
        <w:rPr>
          <w:spacing w:val="0"/>
        </w:rPr>
        <w:t>вододелительной</w:t>
      </w:r>
      <w:proofErr w:type="spellEnd"/>
      <w:r w:rsidRPr="009F6418">
        <w:rPr>
          <w:spacing w:val="0"/>
        </w:rPr>
        <w:t xml:space="preserve"> дамбы на протяжении 400 м, затем идет посередине ерика Перекатный в северо-западном направлении, пересекая</w:t>
      </w:r>
      <w:proofErr w:type="gramEnd"/>
      <w:r w:rsidRPr="009F6418">
        <w:rPr>
          <w:spacing w:val="0"/>
        </w:rPr>
        <w:t xml:space="preserve"> автомобильную дорогу Астрахань - Красный Яр, далее посередине ерика Глухой до полосы отвода железной дороги Верхний Баскунчак - Астрахань, пересекая ее, идет в южном направлении на протяжении 1400 м до железнодорожного переезда, затем идет по западной и северной обочине автомобильной дороги Астрахань - </w:t>
      </w:r>
      <w:proofErr w:type="spellStart"/>
      <w:r w:rsidRPr="009F6418">
        <w:rPr>
          <w:spacing w:val="0"/>
        </w:rPr>
        <w:t>Караагаш</w:t>
      </w:r>
      <w:proofErr w:type="spellEnd"/>
      <w:r w:rsidRPr="009F6418">
        <w:rPr>
          <w:spacing w:val="0"/>
        </w:rPr>
        <w:t xml:space="preserve"> в западном направлении до ерика Сенной.</w:t>
      </w:r>
    </w:p>
    <w:p w:rsidR="00FB798C" w:rsidRPr="009F6418" w:rsidRDefault="00FB798C" w:rsidP="007C1FF6">
      <w:pPr>
        <w:pStyle w:val="a5"/>
        <w:ind w:firstLine="709"/>
        <w:rPr>
          <w:spacing w:val="0"/>
        </w:rPr>
      </w:pPr>
      <w:r w:rsidRPr="009F6418">
        <w:rPr>
          <w:spacing w:val="0"/>
        </w:rPr>
        <w:t>С муниципальным образованием «</w:t>
      </w:r>
      <w:proofErr w:type="spellStart"/>
      <w:r w:rsidRPr="009F6418">
        <w:rPr>
          <w:spacing w:val="0"/>
        </w:rPr>
        <w:t>Наримановский</w:t>
      </w:r>
      <w:proofErr w:type="spellEnd"/>
      <w:r w:rsidRPr="009F6418">
        <w:rPr>
          <w:spacing w:val="0"/>
        </w:rPr>
        <w:t xml:space="preserve"> район»:</w:t>
      </w:r>
    </w:p>
    <w:p w:rsidR="00FB798C" w:rsidRPr="009F6418" w:rsidRDefault="00FB798C" w:rsidP="007C1FF6">
      <w:pPr>
        <w:pStyle w:val="a5"/>
        <w:ind w:firstLine="709"/>
        <w:rPr>
          <w:spacing w:val="0"/>
        </w:rPr>
      </w:pPr>
      <w:proofErr w:type="gramStart"/>
      <w:r w:rsidRPr="009F6418">
        <w:rPr>
          <w:spacing w:val="0"/>
        </w:rPr>
        <w:t xml:space="preserve">граница идет посередине ерика Сенной примерно 4000 м. Далее граница идет по суходолу в юго-западном направлении расстоянием 1394 м до левого берега реки Кривая </w:t>
      </w:r>
      <w:proofErr w:type="spellStart"/>
      <w:r w:rsidRPr="009F6418">
        <w:rPr>
          <w:spacing w:val="0"/>
        </w:rPr>
        <w:t>Болда</w:t>
      </w:r>
      <w:proofErr w:type="spellEnd"/>
      <w:r w:rsidRPr="009F6418">
        <w:rPr>
          <w:spacing w:val="0"/>
        </w:rPr>
        <w:t xml:space="preserve">, далее граница идет на северо-запад посередине реки Кривая </w:t>
      </w:r>
      <w:proofErr w:type="spellStart"/>
      <w:r w:rsidRPr="009F6418">
        <w:rPr>
          <w:spacing w:val="0"/>
        </w:rPr>
        <w:t>Болда</w:t>
      </w:r>
      <w:proofErr w:type="spellEnd"/>
      <w:r w:rsidRPr="009F6418">
        <w:rPr>
          <w:spacing w:val="0"/>
        </w:rPr>
        <w:t>, дальше граница идет посередине реки Волги на северо-восток расстоянием 9000 м и поворачивает на запад до середины реки Волги и далее в западном направлении расстоянием 1000</w:t>
      </w:r>
      <w:proofErr w:type="gramEnd"/>
      <w:r w:rsidRPr="009F6418">
        <w:rPr>
          <w:spacing w:val="0"/>
        </w:rPr>
        <w:t xml:space="preserve"> </w:t>
      </w:r>
      <w:proofErr w:type="gramStart"/>
      <w:r w:rsidRPr="009F6418">
        <w:rPr>
          <w:spacing w:val="0"/>
        </w:rPr>
        <w:t>м</w:t>
      </w:r>
      <w:proofErr w:type="gramEnd"/>
      <w:r w:rsidRPr="009F6418">
        <w:rPr>
          <w:spacing w:val="0"/>
        </w:rPr>
        <w:t xml:space="preserve"> до автомобильной дороги Астрахань - Волгоград. </w:t>
      </w:r>
      <w:proofErr w:type="gramStart"/>
      <w:r w:rsidRPr="009F6418">
        <w:rPr>
          <w:spacing w:val="0"/>
        </w:rPr>
        <w:t xml:space="preserve">Далее на северо-запад по автомобильной дороге Астрахань - Волгоград расстоянием 200 м. Затем граница идет </w:t>
      </w:r>
      <w:r w:rsidRPr="009F6418">
        <w:rPr>
          <w:spacing w:val="0"/>
        </w:rPr>
        <w:lastRenderedPageBreak/>
        <w:t>в южном направлении по объездной автомобильной дороге Волгоград - Красные Баррикады, далее поворачивает на восток и идет до переезда железной дороги протяженностью 125 м, далее идет на юг вдоль железной дороги протяженностью 1450 м, затем поворачивает в восточном направлении и идет до линии связи, далее идет на</w:t>
      </w:r>
      <w:proofErr w:type="gramEnd"/>
      <w:r w:rsidRPr="009F6418">
        <w:rPr>
          <w:spacing w:val="0"/>
        </w:rPr>
        <w:t xml:space="preserve"> </w:t>
      </w:r>
      <w:proofErr w:type="gramStart"/>
      <w:r w:rsidRPr="009F6418">
        <w:rPr>
          <w:spacing w:val="0"/>
        </w:rPr>
        <w:t>север по линии связи протяженностью 400 м. Затем граница поворачивает в восточном направлении и идет протяженностью 550 м. Далее граница поворачивает на север протяженностью 400 м, затем граница идет на северо-восток вдоль южной границы улицы Димитрова протяженностью 250 м до автомобильной магистрали Астрахань - Москва, затем идет по западной границе автомобильной магистрали Астрахань - Москва протяженностью 1675 м, затем граница поворачивает на</w:t>
      </w:r>
      <w:proofErr w:type="gramEnd"/>
      <w:r w:rsidRPr="009F6418">
        <w:rPr>
          <w:spacing w:val="0"/>
        </w:rPr>
        <w:t xml:space="preserve"> восток протяженностью 278 м, далее на северо-восток протяженностью 150 м. Затем граница идет на восток протяженностью 500 м и далее на юг протяженностью 225 м. Затем граница поворачивает на запад по улице Урицкого протяженностью 125 м, с включением улицы Урицкого в городскую черту. Затем поворачивает на юг до пересечения с улицей Геологов. </w:t>
      </w:r>
      <w:proofErr w:type="gramStart"/>
      <w:r w:rsidRPr="009F6418">
        <w:rPr>
          <w:spacing w:val="0"/>
        </w:rPr>
        <w:t xml:space="preserve">Далее граница идет на запад протяженностью 450 м до развилки этой дороги с дорогой, ведущей до муниципального предприятия «Водоканал» </w:t>
      </w:r>
      <w:proofErr w:type="spellStart"/>
      <w:r w:rsidRPr="009F6418">
        <w:rPr>
          <w:spacing w:val="0"/>
        </w:rPr>
        <w:t>Трусовского</w:t>
      </w:r>
      <w:proofErr w:type="spellEnd"/>
      <w:r w:rsidRPr="009F6418">
        <w:rPr>
          <w:spacing w:val="0"/>
        </w:rPr>
        <w:t xml:space="preserve"> района, далее идет в южном направлении между границами территорий передвижной механизированной колонны и муниципального предприятия «Водоканал» протяженностью 600 м. Затем граница поворачивает на северо-восток и идет протяженностью 1025 м до железнодорожного переезда в районе поселка Мостостроителей, затем от железнодорожного переезда</w:t>
      </w:r>
      <w:proofErr w:type="gramEnd"/>
      <w:r w:rsidRPr="009F6418">
        <w:rPr>
          <w:spacing w:val="0"/>
        </w:rPr>
        <w:t xml:space="preserve"> идет на юг до переезда в районе села Солянка-2, далее на юг по железнодорожной ветке, затем от железнодорожной ветки на запад до пешеходного моста через ерик Солянка, затем граница идет на юг посередине ерика Солянка до существующего моста через ерик Солянка. </w:t>
      </w:r>
      <w:proofErr w:type="gramStart"/>
      <w:r w:rsidRPr="009F6418">
        <w:rPr>
          <w:spacing w:val="0"/>
        </w:rPr>
        <w:t>Далее граница идет в западном направлении по северной границе улицы Пушкина до ограждения предприятия «</w:t>
      </w:r>
      <w:proofErr w:type="spellStart"/>
      <w:r w:rsidRPr="009F6418">
        <w:rPr>
          <w:spacing w:val="0"/>
        </w:rPr>
        <w:t>Астраханьавтодор</w:t>
      </w:r>
      <w:proofErr w:type="spellEnd"/>
      <w:r w:rsidRPr="009F6418">
        <w:rPr>
          <w:spacing w:val="0"/>
        </w:rPr>
        <w:t>», далее вдоль его южного ограждения на запад до газонаполнительной станции, затем по линии электропередачи до ерика Солянка, затем идет посередине ерика Солянка протяженностью 1100 м. Здесь граница муниципального образования «</w:t>
      </w:r>
      <w:proofErr w:type="spellStart"/>
      <w:r w:rsidRPr="009F6418">
        <w:rPr>
          <w:spacing w:val="0"/>
        </w:rPr>
        <w:t>Солянский</w:t>
      </w:r>
      <w:proofErr w:type="spellEnd"/>
      <w:r w:rsidRPr="009F6418">
        <w:rPr>
          <w:spacing w:val="0"/>
        </w:rPr>
        <w:t xml:space="preserve"> сельсовет» заканчивается, и начинается граница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w:t>
      </w:r>
      <w:proofErr w:type="gramEnd"/>
      <w:r w:rsidRPr="009F6418">
        <w:rPr>
          <w:spacing w:val="0"/>
        </w:rPr>
        <w:t xml:space="preserve"> </w:t>
      </w:r>
      <w:proofErr w:type="gramStart"/>
      <w:r w:rsidRPr="009F6418">
        <w:rPr>
          <w:spacing w:val="0"/>
        </w:rPr>
        <w:t>Далее граница идет в юго-восточном направлении по восточному берегу ерика Солянка на протяжении 566 м до железной дороги Астрахань - Кизляр и идет в южном направлении вдоль западной стороны полосы отвода железной дороги на протяжении 1856 м, далее граница идет, пересекая железнодорожные ветки, на юг по суходолу до домовладения № 42 по улице Станционная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далее в восточном направлении</w:t>
      </w:r>
      <w:proofErr w:type="gramEnd"/>
      <w:r w:rsidRPr="009F6418">
        <w:rPr>
          <w:spacing w:val="0"/>
        </w:rPr>
        <w:t xml:space="preserve">, </w:t>
      </w:r>
      <w:proofErr w:type="gramStart"/>
      <w:r w:rsidRPr="009F6418">
        <w:rPr>
          <w:spacing w:val="0"/>
        </w:rPr>
        <w:t>огибая с восточной стороны домовладение № 14 по улице Станционная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далее граница идет в восточном направлении по северной линии застройки улицы Станционная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на протяжении 265 м, затем поворачивает на север, огибая домовладение № 9 по переулку Тамбовский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с северной стороны до восточной линии застройки переулка 13-й Сквозной муниципального образования «Город</w:t>
      </w:r>
      <w:proofErr w:type="gramEnd"/>
      <w:r w:rsidRPr="009F6418">
        <w:rPr>
          <w:spacing w:val="0"/>
        </w:rPr>
        <w:t xml:space="preserve"> </w:t>
      </w:r>
      <w:proofErr w:type="gramStart"/>
      <w:r w:rsidRPr="009F6418">
        <w:rPr>
          <w:spacing w:val="0"/>
        </w:rPr>
        <w:t>Астрахань», затем на восток до домовладения № 34 по улице Пассажирская муниципального образования «Город Астрахань», огибая домовладения по переулку Тамбовский, переулку Школьный и улице Станционная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с северной стороны, далее граница поворачивает на юг до южной линии застройки улицы Пассажирская муниципального образования «Город Астрахань» и идет в восточном направлении по улице Пассажирская муниципального образования «Город Астрахань» на протяжении</w:t>
      </w:r>
      <w:proofErr w:type="gramEnd"/>
      <w:r w:rsidRPr="009F6418">
        <w:rPr>
          <w:spacing w:val="0"/>
        </w:rPr>
        <w:t xml:space="preserve"> </w:t>
      </w:r>
      <w:proofErr w:type="gramStart"/>
      <w:r w:rsidRPr="009F6418">
        <w:rPr>
          <w:spacing w:val="0"/>
        </w:rPr>
        <w:t xml:space="preserve">190 м, затем граница идет в южном направлении до южного берега ерика </w:t>
      </w:r>
      <w:proofErr w:type="spellStart"/>
      <w:r w:rsidRPr="009F6418">
        <w:rPr>
          <w:spacing w:val="0"/>
        </w:rPr>
        <w:t>Каньга</w:t>
      </w:r>
      <w:proofErr w:type="spellEnd"/>
      <w:r w:rsidRPr="009F6418">
        <w:rPr>
          <w:spacing w:val="0"/>
        </w:rPr>
        <w:t xml:space="preserve">, затем идет на восток по южному берегу ерика </w:t>
      </w:r>
      <w:proofErr w:type="spellStart"/>
      <w:r w:rsidRPr="009F6418">
        <w:rPr>
          <w:spacing w:val="0"/>
        </w:rPr>
        <w:t>Каньга</w:t>
      </w:r>
      <w:proofErr w:type="spellEnd"/>
      <w:r w:rsidRPr="009F6418">
        <w:rPr>
          <w:spacing w:val="0"/>
        </w:rPr>
        <w:t xml:space="preserve"> и далее на юго-восток по западному берегу ерика </w:t>
      </w:r>
      <w:proofErr w:type="spellStart"/>
      <w:r w:rsidRPr="009F6418">
        <w:rPr>
          <w:spacing w:val="0"/>
        </w:rPr>
        <w:t>Каньга</w:t>
      </w:r>
      <w:proofErr w:type="spellEnd"/>
      <w:r w:rsidRPr="009F6418">
        <w:rPr>
          <w:spacing w:val="0"/>
        </w:rPr>
        <w:t xml:space="preserve"> на протяжении 580 м, затем граница идет по западной линии застройки улицы Колесниковой муниципального образования «Город Астрахань» в южном направлении до улицы Морская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огибая с</w:t>
      </w:r>
      <w:proofErr w:type="gramEnd"/>
      <w:r w:rsidRPr="009F6418">
        <w:rPr>
          <w:spacing w:val="0"/>
        </w:rPr>
        <w:t xml:space="preserve"> </w:t>
      </w:r>
      <w:proofErr w:type="gramStart"/>
      <w:r w:rsidRPr="009F6418">
        <w:rPr>
          <w:spacing w:val="0"/>
        </w:rPr>
        <w:t>восточной стороны домовладение № 16 по улице Морская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далее на юг между домовладениями по улице Колесниковой муниципального образования «Город Астрахань» и улице 1-я Молдавская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затем граница идет в южном направлении, огибая с северо-восточной стороны домовладение № 64 по улице Чехова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с западной стороны домовладений № 3 и № 9 по улице Ногинская</w:t>
      </w:r>
      <w:proofErr w:type="gramEnd"/>
      <w:r w:rsidRPr="009F6418">
        <w:rPr>
          <w:spacing w:val="0"/>
        </w:rPr>
        <w:t xml:space="preserve"> </w:t>
      </w:r>
      <w:proofErr w:type="gramStart"/>
      <w:r w:rsidRPr="009F6418">
        <w:rPr>
          <w:spacing w:val="0"/>
        </w:rPr>
        <w:t>муниципального образования «Город Астрахань» до улицы Победы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далее по улице Победы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в юго-западном направлении, затем на восток по переулку Седова муниципального образования «Город Астрахань» и на юго-запад по западной линии застройки улицы Трудовая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до протока Серебряная Воложка, далее идет по западному берегу протока Серебряная Воложка на протяжении 825</w:t>
      </w:r>
      <w:proofErr w:type="gramEnd"/>
      <w:r w:rsidRPr="009F6418">
        <w:rPr>
          <w:spacing w:val="0"/>
        </w:rPr>
        <w:t xml:space="preserve"> </w:t>
      </w:r>
      <w:proofErr w:type="gramStart"/>
      <w:r w:rsidRPr="009F6418">
        <w:rPr>
          <w:spacing w:val="0"/>
        </w:rPr>
        <w:t>м, далее граница идет по северной линии застройки улицы 8 Марта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до пересечения с улицей Озерная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затем граница идет в западном направлении на протяжении 762 м по северной линии застройки улицы Озерная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далее граница идет на юг вдоль западной стороны вала до улицы 3-я Чебышева муниципального образования «Город</w:t>
      </w:r>
      <w:proofErr w:type="gramEnd"/>
      <w:r w:rsidRPr="009F6418">
        <w:rPr>
          <w:spacing w:val="0"/>
        </w:rPr>
        <w:t xml:space="preserve"> </w:t>
      </w:r>
      <w:proofErr w:type="gramStart"/>
      <w:r w:rsidRPr="009F6418">
        <w:rPr>
          <w:spacing w:val="0"/>
        </w:rPr>
        <w:t>Астрахань», затем граница идет по улице 3-я Чебышева муниципального образования «Город Астрахань» на протяжении 100 м, далее граница идет в южном направлении через ерик без названия, огибая с запада домовладение № 65 по улице Кутузова муниципального образования «Город Астрахань», затем на юг вдоль восточной границы домовладений № 48а и № 41 по улице Репина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пересекая улицы Баженова, Проездная, </w:t>
      </w:r>
      <w:proofErr w:type="spellStart"/>
      <w:r w:rsidRPr="009F6418">
        <w:rPr>
          <w:spacing w:val="0"/>
        </w:rPr>
        <w:t>Бугровая</w:t>
      </w:r>
      <w:proofErr w:type="spellEnd"/>
      <w:proofErr w:type="gramEnd"/>
      <w:r w:rsidRPr="009F6418">
        <w:rPr>
          <w:spacing w:val="0"/>
        </w:rPr>
        <w:t xml:space="preserve">, </w:t>
      </w:r>
      <w:proofErr w:type="gramStart"/>
      <w:r w:rsidRPr="009F6418">
        <w:rPr>
          <w:spacing w:val="0"/>
        </w:rPr>
        <w:t>переулок 2-й Межевой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до улицы Межевая муниципального образования </w:t>
      </w:r>
      <w:r w:rsidRPr="009F6418">
        <w:rPr>
          <w:spacing w:val="0"/>
        </w:rPr>
        <w:lastRenderedPageBreak/>
        <w:t>«</w:t>
      </w:r>
      <w:proofErr w:type="spellStart"/>
      <w:r w:rsidRPr="009F6418">
        <w:rPr>
          <w:spacing w:val="0"/>
        </w:rPr>
        <w:t>Старокучергановский</w:t>
      </w:r>
      <w:proofErr w:type="spellEnd"/>
      <w:r w:rsidRPr="009F6418">
        <w:rPr>
          <w:spacing w:val="0"/>
        </w:rPr>
        <w:t xml:space="preserve"> сельсовет», по западной линии застройки улицы Темрюкская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на протяжении 1160 м, далее, пересекая улицу Межевая муниципального образования «</w:t>
      </w:r>
      <w:proofErr w:type="spellStart"/>
      <w:r w:rsidRPr="009F6418">
        <w:rPr>
          <w:spacing w:val="0"/>
        </w:rPr>
        <w:t>Старокучергановский</w:t>
      </w:r>
      <w:proofErr w:type="spellEnd"/>
      <w:r w:rsidRPr="009F6418">
        <w:rPr>
          <w:spacing w:val="0"/>
        </w:rPr>
        <w:t xml:space="preserve"> сельсовет», граница идет в восточном направлении на протяжении 80 м, далее граница идет на юг на протяжении 170 м, затем в юго-западном направлении по суходолу</w:t>
      </w:r>
      <w:proofErr w:type="gramEnd"/>
      <w:r w:rsidRPr="009F6418">
        <w:rPr>
          <w:spacing w:val="0"/>
        </w:rPr>
        <w:t xml:space="preserve"> на протяжении 2450 м севернее городского кладбища и садоводческого товарищества «Волга» до северного берега ерика Черный, затем идет в юго-западном направлении на протяжении 360 м до слияния с ериком Малая</w:t>
      </w:r>
      <w:proofErr w:type="gramStart"/>
      <w:r w:rsidRPr="009F6418">
        <w:rPr>
          <w:spacing w:val="0"/>
        </w:rPr>
        <w:t xml:space="preserve"> Д</w:t>
      </w:r>
      <w:proofErr w:type="gramEnd"/>
      <w:r w:rsidRPr="009F6418">
        <w:rPr>
          <w:spacing w:val="0"/>
        </w:rPr>
        <w:t>арма, затем идет по южному берегу ерика Малая Дарма, затем идет по основанию бугра на юго-запад с поворотом на юго-восток, затем вдоль западной стороны вала, затем пересекает ерик Заросший и идет в юго-западном направлении по восточному берегу ерика Заросший до ерика</w:t>
      </w:r>
      <w:proofErr w:type="gramStart"/>
      <w:r w:rsidRPr="009F6418">
        <w:rPr>
          <w:spacing w:val="0"/>
        </w:rPr>
        <w:t xml:space="preserve"> Д</w:t>
      </w:r>
      <w:proofErr w:type="gramEnd"/>
      <w:r w:rsidRPr="009F6418">
        <w:rPr>
          <w:spacing w:val="0"/>
        </w:rPr>
        <w:t>арма, далее идет в юго-восточном направлении по северному берегу ерика Дарма до ерика без названия, затем пересекает ерик Дарма и идет в юго-западном направлении по южному берегу ерика без названия на протяжении 2800 м. Далее граница поворачивает на юг по суходолу до пересечения с автомобильной дорогой Астрахань - Элиста расстоянием 400 м, здесь граница муниципального образования «Город Астрахань» с муниципальным образованием «</w:t>
      </w:r>
      <w:proofErr w:type="spellStart"/>
      <w:r w:rsidRPr="009F6418">
        <w:rPr>
          <w:spacing w:val="0"/>
        </w:rPr>
        <w:t>Наримановский</w:t>
      </w:r>
      <w:proofErr w:type="spellEnd"/>
      <w:r w:rsidRPr="009F6418">
        <w:rPr>
          <w:spacing w:val="0"/>
        </w:rPr>
        <w:t xml:space="preserve"> район» заканчивается.</w:t>
      </w:r>
    </w:p>
    <w:p w:rsidR="00FB798C" w:rsidRPr="009F6418" w:rsidRDefault="00FB798C" w:rsidP="007C1FF6">
      <w:pPr>
        <w:pStyle w:val="a5"/>
        <w:ind w:firstLine="709"/>
        <w:rPr>
          <w:spacing w:val="0"/>
        </w:rPr>
      </w:pPr>
      <w:r w:rsidRPr="009F6418">
        <w:rPr>
          <w:spacing w:val="0"/>
        </w:rPr>
        <w:t>С муниципальным образованием «</w:t>
      </w:r>
      <w:proofErr w:type="spellStart"/>
      <w:r w:rsidRPr="009F6418">
        <w:rPr>
          <w:spacing w:val="0"/>
        </w:rPr>
        <w:t>Икрянинский</w:t>
      </w:r>
      <w:proofErr w:type="spellEnd"/>
      <w:r w:rsidRPr="009F6418">
        <w:rPr>
          <w:spacing w:val="0"/>
        </w:rPr>
        <w:t xml:space="preserve"> район»:</w:t>
      </w:r>
    </w:p>
    <w:p w:rsidR="00FB798C" w:rsidRPr="009F6418" w:rsidRDefault="00FB798C" w:rsidP="007C1FF6">
      <w:pPr>
        <w:pStyle w:val="a5"/>
        <w:ind w:firstLine="709"/>
        <w:rPr>
          <w:spacing w:val="0"/>
        </w:rPr>
      </w:pPr>
      <w:r w:rsidRPr="009F6418">
        <w:rPr>
          <w:spacing w:val="0"/>
        </w:rPr>
        <w:t>граница муниципального образования «Город Астрахань» с муниципальным образованием «</w:t>
      </w:r>
      <w:proofErr w:type="spellStart"/>
      <w:r w:rsidRPr="009F6418">
        <w:rPr>
          <w:spacing w:val="0"/>
        </w:rPr>
        <w:t>Икрянинский</w:t>
      </w:r>
      <w:proofErr w:type="spellEnd"/>
      <w:r w:rsidRPr="009F6418">
        <w:rPr>
          <w:spacing w:val="0"/>
        </w:rPr>
        <w:t xml:space="preserve"> район» начинается от точки пересечения ерика Яблонька с автомобильной дорогой Астрахань - Элиста. Граница идет в юго-восточном направлении на протяжении 1750 м, пересекая автомобильную дорогу Астрахань - Лиман, затем граница идет в северо-восточном направлении на протяжении 195 м, далее идет в юго-восточном направлении до реки Волги на протяжении 450 м и идет до первоначальной точки.</w:t>
      </w:r>
    </w:p>
    <w:p w:rsidR="00FB798C" w:rsidRPr="009F6418" w:rsidRDefault="00FB798C" w:rsidP="007C1FF6">
      <w:pPr>
        <w:pStyle w:val="a5"/>
        <w:ind w:firstLine="709"/>
        <w:rPr>
          <w:b/>
          <w:bCs/>
          <w:spacing w:val="0"/>
        </w:rPr>
      </w:pPr>
      <w:r w:rsidRPr="009F6418">
        <w:rPr>
          <w:b/>
          <w:bCs/>
          <w:spacing w:val="0"/>
        </w:rPr>
        <w:t>3.3. Мероприятия по развитию социального комплекса.</w:t>
      </w:r>
    </w:p>
    <w:p w:rsidR="00FB798C" w:rsidRPr="009F6418" w:rsidRDefault="00FB798C" w:rsidP="007C1FF6">
      <w:pPr>
        <w:pStyle w:val="a5"/>
        <w:ind w:firstLine="709"/>
        <w:rPr>
          <w:spacing w:val="0"/>
        </w:rPr>
      </w:pPr>
      <w:r w:rsidRPr="009F6418">
        <w:rPr>
          <w:spacing w:val="0"/>
        </w:rPr>
        <w:t>3.3.1. Объекты капитального строительства местного значения учебно-образовательного назначения.</w:t>
      </w:r>
    </w:p>
    <w:p w:rsidR="00FB798C" w:rsidRPr="009F6418" w:rsidRDefault="00FB798C" w:rsidP="00FB798C">
      <w:pPr>
        <w:pStyle w:val="a5"/>
        <w:jc w:val="center"/>
        <w:rPr>
          <w:spacing w:val="0"/>
        </w:rPr>
      </w:pPr>
      <w:r w:rsidRPr="009F6418">
        <w:rPr>
          <w:spacing w:val="0"/>
        </w:rPr>
        <w:t>Высшие учебные заведения</w:t>
      </w:r>
    </w:p>
    <w:p w:rsidR="00FB798C" w:rsidRPr="009F6418" w:rsidRDefault="00FB798C" w:rsidP="00FB798C">
      <w:pPr>
        <w:pStyle w:val="a5"/>
        <w:jc w:val="right"/>
        <w:rPr>
          <w:spacing w:val="0"/>
        </w:rPr>
      </w:pPr>
      <w:r w:rsidRPr="009F6418">
        <w:rPr>
          <w:spacing w:val="0"/>
        </w:rPr>
        <w:t>Таблица № 6</w:t>
      </w:r>
    </w:p>
    <w:tbl>
      <w:tblPr>
        <w:tblW w:w="0" w:type="auto"/>
        <w:tblInd w:w="40" w:type="dxa"/>
        <w:tblLayout w:type="fixed"/>
        <w:tblCellMar>
          <w:left w:w="0" w:type="dxa"/>
          <w:right w:w="0" w:type="dxa"/>
        </w:tblCellMar>
        <w:tblLook w:val="0000" w:firstRow="0" w:lastRow="0" w:firstColumn="0" w:lastColumn="0" w:noHBand="0" w:noVBand="0"/>
      </w:tblPr>
      <w:tblGrid>
        <w:gridCol w:w="335"/>
        <w:gridCol w:w="4524"/>
        <w:gridCol w:w="2376"/>
      </w:tblGrid>
      <w:tr w:rsidR="00FB798C" w:rsidRPr="009F6418" w:rsidTr="003C207F">
        <w:tblPrEx>
          <w:tblCellMar>
            <w:top w:w="0" w:type="dxa"/>
            <w:left w:w="0" w:type="dxa"/>
            <w:bottom w:w="0" w:type="dxa"/>
            <w:right w:w="0" w:type="dxa"/>
          </w:tblCellMar>
        </w:tblPrEx>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w:t>
            </w:r>
            <w:proofErr w:type="gramStart"/>
            <w:r w:rsidRPr="009F6418">
              <w:rPr>
                <w:w w:val="100"/>
              </w:rPr>
              <w:t>п</w:t>
            </w:r>
            <w:proofErr w:type="gramEnd"/>
            <w:r w:rsidRPr="009F6418">
              <w:rPr>
                <w:w w:val="100"/>
              </w:rPr>
              <w:t>/п</w:t>
            </w:r>
          </w:p>
        </w:tc>
        <w:tc>
          <w:tcPr>
            <w:tcW w:w="45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Наименование вуза</w:t>
            </w:r>
          </w:p>
        </w:tc>
        <w:tc>
          <w:tcPr>
            <w:tcW w:w="23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Адрес</w:t>
            </w:r>
          </w:p>
        </w:tc>
      </w:tr>
      <w:tr w:rsidR="00FB798C" w:rsidRPr="009F6418" w:rsidTr="003C207F">
        <w:tblPrEx>
          <w:tblCellMar>
            <w:top w:w="0" w:type="dxa"/>
            <w:left w:w="0" w:type="dxa"/>
            <w:bottom w:w="0" w:type="dxa"/>
            <w:right w:w="0" w:type="dxa"/>
          </w:tblCellMar>
        </w:tblPrEx>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w:t>
            </w:r>
          </w:p>
        </w:tc>
        <w:tc>
          <w:tcPr>
            <w:tcW w:w="45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государственный технический университет</w:t>
            </w:r>
          </w:p>
        </w:tc>
        <w:tc>
          <w:tcPr>
            <w:tcW w:w="23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Татищева, 16</w:t>
            </w:r>
          </w:p>
        </w:tc>
      </w:tr>
      <w:tr w:rsidR="00FB798C" w:rsidRPr="009F6418" w:rsidTr="003C207F">
        <w:tblPrEx>
          <w:tblCellMar>
            <w:top w:w="0" w:type="dxa"/>
            <w:left w:w="0" w:type="dxa"/>
            <w:bottom w:w="0" w:type="dxa"/>
            <w:right w:w="0" w:type="dxa"/>
          </w:tblCellMar>
        </w:tblPrEx>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w:t>
            </w:r>
          </w:p>
        </w:tc>
        <w:tc>
          <w:tcPr>
            <w:tcW w:w="45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государственный университет</w:t>
            </w:r>
          </w:p>
        </w:tc>
        <w:tc>
          <w:tcPr>
            <w:tcW w:w="23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пл. Шаумяна, 1; ул. Татищева, 20а; ул. Ахматовская, 11; </w:t>
            </w:r>
          </w:p>
          <w:p w:rsidR="00FB798C" w:rsidRPr="009F6418" w:rsidRDefault="00FB798C" w:rsidP="003C207F">
            <w:pPr>
              <w:pStyle w:val="a6"/>
              <w:rPr>
                <w:w w:val="100"/>
              </w:rPr>
            </w:pPr>
            <w:r w:rsidRPr="009F6418">
              <w:rPr>
                <w:w w:val="100"/>
              </w:rPr>
              <w:t>ул. Софьи Перовской, 96</w:t>
            </w:r>
          </w:p>
        </w:tc>
      </w:tr>
      <w:tr w:rsidR="00FB798C" w:rsidRPr="009F6418" w:rsidTr="003C207F">
        <w:tblPrEx>
          <w:tblCellMar>
            <w:top w:w="0" w:type="dxa"/>
            <w:left w:w="0" w:type="dxa"/>
            <w:bottom w:w="0" w:type="dxa"/>
            <w:right w:w="0" w:type="dxa"/>
          </w:tblCellMar>
        </w:tblPrEx>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w:t>
            </w:r>
          </w:p>
        </w:tc>
        <w:tc>
          <w:tcPr>
            <w:tcW w:w="45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государственный медицинский университет</w:t>
            </w:r>
          </w:p>
        </w:tc>
        <w:tc>
          <w:tcPr>
            <w:tcW w:w="23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Бакинская, 121</w:t>
            </w:r>
          </w:p>
        </w:tc>
      </w:tr>
      <w:tr w:rsidR="00FB798C" w:rsidRPr="009F6418" w:rsidTr="003C207F">
        <w:tblPrEx>
          <w:tblCellMar>
            <w:top w:w="0" w:type="dxa"/>
            <w:left w:w="0" w:type="dxa"/>
            <w:bottom w:w="0" w:type="dxa"/>
            <w:right w:w="0" w:type="dxa"/>
          </w:tblCellMar>
        </w:tblPrEx>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w:t>
            </w:r>
          </w:p>
        </w:tc>
        <w:tc>
          <w:tcPr>
            <w:tcW w:w="45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Астраханская государственная консерватория</w:t>
            </w:r>
          </w:p>
        </w:tc>
        <w:tc>
          <w:tcPr>
            <w:tcW w:w="23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Советская, 23</w:t>
            </w:r>
          </w:p>
        </w:tc>
      </w:tr>
      <w:tr w:rsidR="00FB798C" w:rsidRPr="009F6418" w:rsidTr="003C207F">
        <w:tblPrEx>
          <w:tblCellMar>
            <w:top w:w="0" w:type="dxa"/>
            <w:left w:w="0" w:type="dxa"/>
            <w:bottom w:w="0" w:type="dxa"/>
            <w:right w:w="0" w:type="dxa"/>
          </w:tblCellMar>
        </w:tblPrEx>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w:t>
            </w:r>
          </w:p>
        </w:tc>
        <w:tc>
          <w:tcPr>
            <w:tcW w:w="45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Каспийский институт морского и речного транспорта</w:t>
            </w:r>
          </w:p>
        </w:tc>
        <w:tc>
          <w:tcPr>
            <w:tcW w:w="23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Богдана Хмельницкого, 3/1</w:t>
            </w:r>
          </w:p>
        </w:tc>
      </w:tr>
      <w:tr w:rsidR="00FB798C" w:rsidRPr="009F6418" w:rsidTr="003C207F">
        <w:tblPrEx>
          <w:tblCellMar>
            <w:top w:w="0" w:type="dxa"/>
            <w:left w:w="0" w:type="dxa"/>
            <w:bottom w:w="0" w:type="dxa"/>
            <w:right w:w="0" w:type="dxa"/>
          </w:tblCellMar>
        </w:tblPrEx>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w:t>
            </w:r>
          </w:p>
        </w:tc>
        <w:tc>
          <w:tcPr>
            <w:tcW w:w="45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государственный архитектурно-строительный университет</w:t>
            </w:r>
          </w:p>
        </w:tc>
        <w:tc>
          <w:tcPr>
            <w:tcW w:w="23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Татищева, 18</w:t>
            </w:r>
          </w:p>
        </w:tc>
      </w:tr>
      <w:tr w:rsidR="00FB798C" w:rsidRPr="009F6418" w:rsidTr="003C207F">
        <w:tblPrEx>
          <w:tblCellMar>
            <w:top w:w="0" w:type="dxa"/>
            <w:left w:w="0" w:type="dxa"/>
            <w:bottom w:w="0" w:type="dxa"/>
            <w:right w:w="0" w:type="dxa"/>
          </w:tblCellMar>
        </w:tblPrEx>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w:t>
            </w:r>
          </w:p>
        </w:tc>
        <w:tc>
          <w:tcPr>
            <w:tcW w:w="45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Российская академия народного хозяйства и государственной службы при Президенте РФ</w:t>
            </w:r>
          </w:p>
        </w:tc>
        <w:tc>
          <w:tcPr>
            <w:tcW w:w="23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Богдана Хмельницкого, 33а</w:t>
            </w:r>
          </w:p>
        </w:tc>
      </w:tr>
      <w:tr w:rsidR="00FB798C" w:rsidRPr="009F6418" w:rsidTr="003C207F">
        <w:tblPrEx>
          <w:tblCellMar>
            <w:top w:w="0" w:type="dxa"/>
            <w:left w:w="0" w:type="dxa"/>
            <w:bottom w:w="0" w:type="dxa"/>
            <w:right w:w="0" w:type="dxa"/>
          </w:tblCellMar>
        </w:tblPrEx>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w:t>
            </w:r>
          </w:p>
        </w:tc>
        <w:tc>
          <w:tcPr>
            <w:tcW w:w="45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Институт мировой экономики и финансов</w:t>
            </w:r>
          </w:p>
        </w:tc>
        <w:tc>
          <w:tcPr>
            <w:tcW w:w="23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Нечаева, 12</w:t>
            </w:r>
          </w:p>
        </w:tc>
      </w:tr>
      <w:tr w:rsidR="00FB798C" w:rsidRPr="009F6418" w:rsidTr="003C207F">
        <w:tblPrEx>
          <w:tblCellMar>
            <w:top w:w="0" w:type="dxa"/>
            <w:left w:w="0" w:type="dxa"/>
            <w:bottom w:w="0" w:type="dxa"/>
            <w:right w:w="0" w:type="dxa"/>
          </w:tblCellMar>
        </w:tblPrEx>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w:t>
            </w:r>
          </w:p>
        </w:tc>
        <w:tc>
          <w:tcPr>
            <w:tcW w:w="45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филиал Саратовской государственной юридической академии</w:t>
            </w:r>
          </w:p>
        </w:tc>
        <w:tc>
          <w:tcPr>
            <w:tcW w:w="23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Красная Набережная, 7</w:t>
            </w:r>
          </w:p>
        </w:tc>
      </w:tr>
    </w:tbl>
    <w:p w:rsidR="00FB798C" w:rsidRPr="009F6418" w:rsidRDefault="00FB798C" w:rsidP="00FB798C">
      <w:pPr>
        <w:pStyle w:val="a5"/>
        <w:rPr>
          <w:spacing w:val="0"/>
        </w:rPr>
      </w:pPr>
    </w:p>
    <w:p w:rsidR="00FB798C" w:rsidRPr="009F6418" w:rsidRDefault="00FB798C" w:rsidP="00FB798C">
      <w:pPr>
        <w:pStyle w:val="a5"/>
        <w:rPr>
          <w:spacing w:val="0"/>
        </w:rPr>
      </w:pPr>
    </w:p>
    <w:p w:rsidR="00FB798C" w:rsidRPr="009F6418" w:rsidRDefault="00FB798C" w:rsidP="00FB798C">
      <w:pPr>
        <w:pStyle w:val="a5"/>
        <w:jc w:val="center"/>
        <w:rPr>
          <w:spacing w:val="0"/>
        </w:rPr>
      </w:pPr>
      <w:r w:rsidRPr="009F6418">
        <w:rPr>
          <w:spacing w:val="0"/>
        </w:rPr>
        <w:t>Среднее профессиональное образование</w:t>
      </w:r>
    </w:p>
    <w:p w:rsidR="00FB798C" w:rsidRPr="009F6418" w:rsidRDefault="00FB798C" w:rsidP="00FB798C">
      <w:pPr>
        <w:pStyle w:val="a5"/>
        <w:jc w:val="right"/>
        <w:rPr>
          <w:spacing w:val="0"/>
        </w:rPr>
      </w:pPr>
      <w:r w:rsidRPr="009F6418">
        <w:rPr>
          <w:spacing w:val="0"/>
        </w:rPr>
        <w:t>Таблица № 7</w:t>
      </w:r>
    </w:p>
    <w:tbl>
      <w:tblPr>
        <w:tblW w:w="0" w:type="auto"/>
        <w:tblInd w:w="40" w:type="dxa"/>
        <w:tblLayout w:type="fixed"/>
        <w:tblCellMar>
          <w:left w:w="0" w:type="dxa"/>
          <w:right w:w="0" w:type="dxa"/>
        </w:tblCellMar>
        <w:tblLook w:val="0000" w:firstRow="0" w:lastRow="0" w:firstColumn="0" w:lastColumn="0" w:noHBand="0" w:noVBand="0"/>
      </w:tblPr>
      <w:tblGrid>
        <w:gridCol w:w="709"/>
        <w:gridCol w:w="4309"/>
        <w:gridCol w:w="2231"/>
      </w:tblGrid>
      <w:tr w:rsidR="00FB798C" w:rsidRPr="009F6418" w:rsidTr="003C207F">
        <w:tblPrEx>
          <w:tblCellMar>
            <w:top w:w="0" w:type="dxa"/>
            <w:left w:w="0" w:type="dxa"/>
            <w:bottom w:w="0" w:type="dxa"/>
            <w:right w:w="0" w:type="dxa"/>
          </w:tblCellMar>
        </w:tblPrEx>
        <w:trPr>
          <w:trHeight w:val="373"/>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w:t>
            </w:r>
            <w:proofErr w:type="gramStart"/>
            <w:r w:rsidRPr="009F6418">
              <w:rPr>
                <w:w w:val="100"/>
              </w:rPr>
              <w:t>п</w:t>
            </w:r>
            <w:proofErr w:type="gramEnd"/>
            <w:r w:rsidRPr="009F6418">
              <w:rPr>
                <w:w w:val="100"/>
              </w:rPr>
              <w:t>/п</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Название среднего специального </w:t>
            </w:r>
          </w:p>
          <w:p w:rsidR="00FB798C" w:rsidRPr="009F6418" w:rsidRDefault="00FB798C" w:rsidP="003C207F">
            <w:pPr>
              <w:pStyle w:val="a6"/>
              <w:rPr>
                <w:w w:val="100"/>
              </w:rPr>
            </w:pPr>
            <w:r w:rsidRPr="009F6418">
              <w:rPr>
                <w:w w:val="100"/>
              </w:rPr>
              <w:t>учебного заведения</w:t>
            </w:r>
          </w:p>
        </w:tc>
        <w:tc>
          <w:tcPr>
            <w:tcW w:w="22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Адрес</w:t>
            </w:r>
          </w:p>
        </w:tc>
      </w:tr>
      <w:tr w:rsidR="00FB798C" w:rsidRPr="009F6418" w:rsidTr="003C207F">
        <w:tblPrEx>
          <w:tblCellMar>
            <w:top w:w="0" w:type="dxa"/>
            <w:left w:w="0" w:type="dxa"/>
            <w:bottom w:w="0" w:type="dxa"/>
            <w:right w:w="0" w:type="dxa"/>
          </w:tblCellMar>
        </w:tblPrEx>
        <w:trPr>
          <w:trHeight w:val="113"/>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автомобильно-дорожный колледж</w:t>
            </w:r>
          </w:p>
        </w:tc>
        <w:tc>
          <w:tcPr>
            <w:tcW w:w="22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Тургенева, 4</w:t>
            </w:r>
          </w:p>
        </w:tc>
      </w:tr>
      <w:tr w:rsidR="00FB798C" w:rsidRPr="009F6418" w:rsidTr="003C207F">
        <w:tblPrEx>
          <w:tblCellMar>
            <w:top w:w="0" w:type="dxa"/>
            <w:left w:w="0" w:type="dxa"/>
            <w:bottom w:w="0" w:type="dxa"/>
            <w:right w:w="0" w:type="dxa"/>
          </w:tblCellMar>
        </w:tblPrEx>
        <w:trPr>
          <w:trHeight w:val="113"/>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государственный колледж профессиональных технологий</w:t>
            </w:r>
          </w:p>
        </w:tc>
        <w:tc>
          <w:tcPr>
            <w:tcW w:w="22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Туапсинская, 34</w:t>
            </w:r>
          </w:p>
        </w:tc>
      </w:tr>
      <w:tr w:rsidR="00FB798C" w:rsidRPr="009F6418" w:rsidTr="003C207F">
        <w:tblPrEx>
          <w:tblCellMar>
            <w:top w:w="0" w:type="dxa"/>
            <w:left w:w="0" w:type="dxa"/>
            <w:bottom w:w="0" w:type="dxa"/>
            <w:right w:w="0" w:type="dxa"/>
          </w:tblCellMar>
        </w:tblPrEx>
        <w:trPr>
          <w:trHeight w:val="113"/>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Волго-Каспийский морской рыбопромышленный колледж</w:t>
            </w:r>
          </w:p>
        </w:tc>
        <w:tc>
          <w:tcPr>
            <w:tcW w:w="22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пер. Балтийский, 1;</w:t>
            </w:r>
          </w:p>
          <w:p w:rsidR="00FB798C" w:rsidRPr="009F6418" w:rsidRDefault="00FB798C" w:rsidP="003C207F">
            <w:pPr>
              <w:pStyle w:val="a6"/>
              <w:rPr>
                <w:w w:val="100"/>
              </w:rPr>
            </w:pPr>
            <w:r w:rsidRPr="009F6418">
              <w:rPr>
                <w:w w:val="100"/>
              </w:rPr>
              <w:t>Набережная 1 Мая, 47</w:t>
            </w:r>
          </w:p>
        </w:tc>
      </w:tr>
      <w:tr w:rsidR="00FB798C" w:rsidRPr="009F6418" w:rsidTr="003C207F">
        <w:tblPrEx>
          <w:tblCellMar>
            <w:top w:w="0" w:type="dxa"/>
            <w:left w:w="0" w:type="dxa"/>
            <w:bottom w:w="0" w:type="dxa"/>
            <w:right w:w="0" w:type="dxa"/>
          </w:tblCellMar>
        </w:tblPrEx>
        <w:trPr>
          <w:trHeight w:val="113"/>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музыкальный колледж им. М.П. Мусоргского</w:t>
            </w:r>
          </w:p>
        </w:tc>
        <w:tc>
          <w:tcPr>
            <w:tcW w:w="22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Молодой Гвардии, 3</w:t>
            </w:r>
          </w:p>
        </w:tc>
      </w:tr>
      <w:tr w:rsidR="00FB798C" w:rsidRPr="009F6418" w:rsidTr="003C207F">
        <w:tblPrEx>
          <w:tblCellMar>
            <w:top w:w="0" w:type="dxa"/>
            <w:left w:w="0" w:type="dxa"/>
            <w:bottom w:w="0" w:type="dxa"/>
            <w:right w:w="0" w:type="dxa"/>
          </w:tblCellMar>
        </w:tblPrEx>
        <w:trPr>
          <w:trHeight w:val="113"/>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базовый медицинский колледж</w:t>
            </w:r>
          </w:p>
        </w:tc>
        <w:tc>
          <w:tcPr>
            <w:tcW w:w="22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Николая Островского, 111</w:t>
            </w:r>
          </w:p>
        </w:tc>
      </w:tr>
      <w:tr w:rsidR="00FB798C" w:rsidRPr="009F6418" w:rsidTr="003C207F">
        <w:tblPrEx>
          <w:tblCellMar>
            <w:top w:w="0" w:type="dxa"/>
            <w:left w:w="0" w:type="dxa"/>
            <w:bottom w:w="0" w:type="dxa"/>
            <w:right w:w="0" w:type="dxa"/>
          </w:tblCellMar>
        </w:tblPrEx>
        <w:trPr>
          <w:trHeight w:val="113"/>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колледж вычислительной техники</w:t>
            </w:r>
          </w:p>
        </w:tc>
        <w:tc>
          <w:tcPr>
            <w:tcW w:w="22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Космонавта Комарова, 55</w:t>
            </w:r>
          </w:p>
        </w:tc>
      </w:tr>
      <w:tr w:rsidR="00FB798C" w:rsidRPr="009F6418" w:rsidTr="003C207F">
        <w:tblPrEx>
          <w:tblCellMar>
            <w:top w:w="0" w:type="dxa"/>
            <w:left w:w="0" w:type="dxa"/>
            <w:bottom w:w="0" w:type="dxa"/>
            <w:right w:w="0" w:type="dxa"/>
          </w:tblCellMar>
        </w:tblPrEx>
        <w:trPr>
          <w:trHeight w:val="113"/>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7</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Астраханское художественное училище им. П.А. Власова</w:t>
            </w:r>
          </w:p>
        </w:tc>
        <w:tc>
          <w:tcPr>
            <w:tcW w:w="22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Академика Королева, 27</w:t>
            </w:r>
          </w:p>
        </w:tc>
      </w:tr>
      <w:tr w:rsidR="00FB798C" w:rsidRPr="009F6418" w:rsidTr="003C207F">
        <w:tblPrEx>
          <w:tblCellMar>
            <w:top w:w="0" w:type="dxa"/>
            <w:left w:w="0" w:type="dxa"/>
            <w:bottom w:w="0" w:type="dxa"/>
            <w:right w:w="0" w:type="dxa"/>
          </w:tblCellMar>
        </w:tblPrEx>
        <w:trPr>
          <w:trHeight w:val="113"/>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Астраханское суворовское военное училище МВД России</w:t>
            </w:r>
          </w:p>
        </w:tc>
        <w:tc>
          <w:tcPr>
            <w:tcW w:w="22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Набережная реки Царева, 9</w:t>
            </w:r>
          </w:p>
        </w:tc>
      </w:tr>
      <w:tr w:rsidR="00FB798C" w:rsidRPr="009F6418" w:rsidTr="003C207F">
        <w:tblPrEx>
          <w:tblCellMar>
            <w:top w:w="0" w:type="dxa"/>
            <w:left w:w="0" w:type="dxa"/>
            <w:bottom w:w="0" w:type="dxa"/>
            <w:right w:w="0" w:type="dxa"/>
          </w:tblCellMar>
        </w:tblPrEx>
        <w:trPr>
          <w:trHeight w:val="113"/>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государственный политехнический колледж</w:t>
            </w:r>
          </w:p>
        </w:tc>
        <w:tc>
          <w:tcPr>
            <w:tcW w:w="22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Куликова, 42</w:t>
            </w:r>
          </w:p>
        </w:tc>
      </w:tr>
      <w:tr w:rsidR="00FB798C" w:rsidRPr="009F6418" w:rsidTr="003C207F">
        <w:tblPrEx>
          <w:tblCellMar>
            <w:top w:w="0" w:type="dxa"/>
            <w:left w:w="0" w:type="dxa"/>
            <w:bottom w:w="0" w:type="dxa"/>
            <w:right w:w="0" w:type="dxa"/>
          </w:tblCellMar>
        </w:tblPrEx>
        <w:trPr>
          <w:trHeight w:val="113"/>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колледж культуры и искусств</w:t>
            </w:r>
          </w:p>
        </w:tc>
        <w:tc>
          <w:tcPr>
            <w:tcW w:w="22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Кремль</w:t>
            </w:r>
          </w:p>
        </w:tc>
      </w:tr>
      <w:tr w:rsidR="00FB798C" w:rsidRPr="009F6418" w:rsidTr="003C207F">
        <w:tblPrEx>
          <w:tblCellMar>
            <w:top w:w="0" w:type="dxa"/>
            <w:left w:w="0" w:type="dxa"/>
            <w:bottom w:w="0" w:type="dxa"/>
            <w:right w:w="0" w:type="dxa"/>
          </w:tblCellMar>
        </w:tblPrEx>
        <w:trPr>
          <w:trHeight w:val="113"/>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11</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агротехнический техникум</w:t>
            </w:r>
          </w:p>
        </w:tc>
        <w:tc>
          <w:tcPr>
            <w:tcW w:w="22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Сабанс</w:t>
            </w:r>
            <w:proofErr w:type="spellEnd"/>
            <w:r w:rsidRPr="009F6418">
              <w:rPr>
                <w:w w:val="100"/>
              </w:rPr>
              <w:t xml:space="preserve"> Яр, 11</w:t>
            </w:r>
          </w:p>
        </w:tc>
      </w:tr>
      <w:tr w:rsidR="00FB798C" w:rsidRPr="009F6418" w:rsidTr="003C207F">
        <w:tblPrEx>
          <w:tblCellMar>
            <w:top w:w="0" w:type="dxa"/>
            <w:left w:w="0" w:type="dxa"/>
            <w:bottom w:w="0" w:type="dxa"/>
            <w:right w:w="0" w:type="dxa"/>
          </w:tblCellMar>
        </w:tblPrEx>
        <w:trPr>
          <w:trHeight w:val="113"/>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12</w:t>
            </w:r>
          </w:p>
        </w:tc>
        <w:tc>
          <w:tcPr>
            <w:tcW w:w="43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технологический техникум</w:t>
            </w:r>
          </w:p>
        </w:tc>
        <w:tc>
          <w:tcPr>
            <w:tcW w:w="223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Герцена, 23</w:t>
            </w:r>
          </w:p>
        </w:tc>
      </w:tr>
    </w:tbl>
    <w:p w:rsidR="00FB798C" w:rsidRPr="009F6418" w:rsidRDefault="00FB798C" w:rsidP="00FB798C">
      <w:pPr>
        <w:pStyle w:val="a5"/>
        <w:rPr>
          <w:spacing w:val="0"/>
        </w:rPr>
      </w:pPr>
    </w:p>
    <w:p w:rsidR="00FB798C" w:rsidRPr="009F6418" w:rsidRDefault="00FB798C" w:rsidP="00FB798C">
      <w:pPr>
        <w:pStyle w:val="a5"/>
        <w:rPr>
          <w:spacing w:val="0"/>
        </w:rPr>
      </w:pPr>
    </w:p>
    <w:p w:rsidR="00FB798C" w:rsidRPr="009F6418" w:rsidRDefault="00FB798C" w:rsidP="00FB798C">
      <w:pPr>
        <w:pStyle w:val="a5"/>
        <w:jc w:val="center"/>
        <w:rPr>
          <w:spacing w:val="0"/>
        </w:rPr>
      </w:pPr>
      <w:r w:rsidRPr="009F6418">
        <w:rPr>
          <w:spacing w:val="0"/>
        </w:rPr>
        <w:t>Общеобразовательные школы</w:t>
      </w:r>
    </w:p>
    <w:p w:rsidR="00FB798C" w:rsidRPr="009F6418" w:rsidRDefault="00FB798C" w:rsidP="00FB798C">
      <w:pPr>
        <w:pStyle w:val="a5"/>
        <w:jc w:val="right"/>
        <w:rPr>
          <w:spacing w:val="0"/>
        </w:rPr>
      </w:pPr>
      <w:r w:rsidRPr="009F6418">
        <w:rPr>
          <w:spacing w:val="0"/>
        </w:rPr>
        <w:t>Таблица № 8</w:t>
      </w:r>
    </w:p>
    <w:tbl>
      <w:tblPr>
        <w:tblW w:w="0" w:type="auto"/>
        <w:tblInd w:w="40" w:type="dxa"/>
        <w:tblLayout w:type="fixed"/>
        <w:tblCellMar>
          <w:left w:w="0" w:type="dxa"/>
          <w:right w:w="0" w:type="dxa"/>
        </w:tblCellMar>
        <w:tblLook w:val="0000" w:firstRow="0" w:lastRow="0" w:firstColumn="0" w:lastColumn="0" w:noHBand="0" w:noVBand="0"/>
      </w:tblPr>
      <w:tblGrid>
        <w:gridCol w:w="374"/>
        <w:gridCol w:w="4804"/>
        <w:gridCol w:w="2062"/>
      </w:tblGrid>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w:t>
            </w:r>
            <w:proofErr w:type="gramStart"/>
            <w:r w:rsidRPr="009F6418">
              <w:rPr>
                <w:w w:val="100"/>
              </w:rPr>
              <w:t>п</w:t>
            </w:r>
            <w:proofErr w:type="gramEnd"/>
            <w:r w:rsidRPr="009F6418">
              <w:rPr>
                <w:w w:val="100"/>
              </w:rPr>
              <w:t>/п</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Наименование юридического лица</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Адрес</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«Лицей № 1»</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Шелгунова/ ул. Молодой Гвардии, 14/10</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«Лицей № 2 имени В.В. Разуваева»</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Победы, 52</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«Лицей № 3»</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Чалабяна</w:t>
            </w:r>
            <w:proofErr w:type="spellEnd"/>
            <w:r w:rsidRPr="009F6418">
              <w:rPr>
                <w:w w:val="100"/>
              </w:rPr>
              <w:t xml:space="preserve">, ул. Н. </w:t>
            </w:r>
            <w:proofErr w:type="spellStart"/>
            <w:r w:rsidRPr="009F6418">
              <w:rPr>
                <w:w w:val="100"/>
              </w:rPr>
              <w:t>Качуевской</w:t>
            </w:r>
            <w:proofErr w:type="spellEnd"/>
            <w:r w:rsidRPr="009F6418">
              <w:rPr>
                <w:w w:val="100"/>
              </w:rPr>
              <w:t>, ул. Ногина, 17/20/6</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«Гимназия № 1»</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Комсомольская Набережная, 7А</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«Гимназия № 2»</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Михаила Луконина, 4/1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«Гимназия № 3»</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пл. Шаумяна, 1А</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«Гимназия № 4»</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Богдана Хмельницкого, 16, корп. 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1»</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Боевая, 59Б</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4 имени Т.Г. Шевченко»</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Бориса Алексеева, 12</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6»</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Коммунистическая, 35/6</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11</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8»</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Татищева, 8А</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12</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9»</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пер. Ленинградский, 55</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13</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11»</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Бакинская, 83</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14</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12»</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Валерии Барсовой, 8/1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15</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13»</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Железнодорожная 1-я, 10</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16</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14»</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Бэра, 44</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17</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18 имени 28-й Армии»</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М. Луконина, 6А</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18</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20»</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Гагарина/ Тольятти, 12/1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19</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22»</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пр-т Бумажников, 9А</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20</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23»</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Куликова, 40А</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21</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24»</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11-й Красной Армии, 3</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22</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26»</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Чкалова, 31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23</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МБОУ г. Астрахани «Средняя общеобразовательная </w:t>
            </w:r>
            <w:r w:rsidRPr="009F6418">
              <w:rPr>
                <w:w w:val="100"/>
              </w:rPr>
              <w:lastRenderedPageBreak/>
              <w:t>школа № 27»</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ул. Туркменская, 30</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24</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28»</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Жилая, 15</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25</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29»</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Тренева</w:t>
            </w:r>
            <w:proofErr w:type="spellEnd"/>
            <w:r w:rsidRPr="009F6418">
              <w:rPr>
                <w:w w:val="100"/>
              </w:rPr>
              <w:t>, 11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26</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30»</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Советской милиции, 5</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27</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32»</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Марфинская</w:t>
            </w:r>
            <w:proofErr w:type="spellEnd"/>
            <w:r w:rsidRPr="009F6418">
              <w:rPr>
                <w:w w:val="100"/>
              </w:rPr>
              <w:t>, 21/42</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28</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33 имени Н.А. Мордовиной»</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Звездная, 15А</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29</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35»</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Химиков, 5/1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30</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36»</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Перевозная 1-я, 94</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31</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37»</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Боевая, 81 к. 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32</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39»</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Космонавта Комарова, 154А</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33</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40»</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Студенческая, 6/1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34</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45»</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Сен-Симона, 31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35</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48»</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Звездная, 59/1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36</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49»</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Звездная, 41, корп. 4</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37</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51»</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Адмирала Нахимова, 44</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38</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52»</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Панфилова, 36</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39</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МБОУ г. Астрахани «Средняя общеобразовательная школа № 53 имени Н.М. </w:t>
            </w:r>
            <w:proofErr w:type="spellStart"/>
            <w:r w:rsidRPr="009F6418">
              <w:rPr>
                <w:w w:val="100"/>
              </w:rPr>
              <w:t>Скоморохова</w:t>
            </w:r>
            <w:proofErr w:type="spellEnd"/>
            <w:r w:rsidRPr="009F6418">
              <w:rPr>
                <w:w w:val="100"/>
              </w:rPr>
              <w:t>»</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Таганская, 36</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40</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54»</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Водников, 14А</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41</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55»</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пл. Заводская, 93</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42</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56 имени А.С. Пушкина»</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Татищева, 8</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43</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57»</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Мелиоративная, 2В</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44</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58»</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Лепехинская</w:t>
            </w:r>
            <w:proofErr w:type="spellEnd"/>
            <w:r w:rsidRPr="009F6418">
              <w:rPr>
                <w:w w:val="100"/>
              </w:rPr>
              <w:t>, 49</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45</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59»</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Богдана Хмельницкого, 20</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46</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61»</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Агрономическая, д. 15/14/12/1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47</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64»</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Пушкина, 2/1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48</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66»</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Космонавта Комарова, 53/48</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49</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71»</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Щукина, 79</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50</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«Средняя общеобразовательная школа № 74»</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Адмирала Нахимова, 34</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51</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МКОУ г. Астрахани «Общеобразовательная школа-интернат основного общего образования № 2»</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Фестивальная, 21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52</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«Основная общеобразовательная школа № 3»</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Дальняя, 91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53</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МБОУ г. Астрахани «Основная общеобразовательная </w:t>
            </w:r>
            <w:r w:rsidRPr="009F6418">
              <w:rPr>
                <w:w w:val="100"/>
              </w:rPr>
              <w:lastRenderedPageBreak/>
              <w:t>школа № 7»</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 xml:space="preserve">ул. </w:t>
            </w:r>
            <w:proofErr w:type="spellStart"/>
            <w:r w:rsidRPr="009F6418">
              <w:rPr>
                <w:w w:val="100"/>
              </w:rPr>
              <w:t>Ахшарумова</w:t>
            </w:r>
            <w:proofErr w:type="spellEnd"/>
            <w:r w:rsidRPr="009F6418">
              <w:rPr>
                <w:w w:val="100"/>
              </w:rPr>
              <w:t>, 80</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54</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«Основная общеобразовательная школа № 21»</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Промышленная, 3</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55</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«Основная общеобразовательная школа № 31»</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Докучаева, 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56</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«Открытая общеобразовательная школа № 1»</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Бэра/ ул. Набережная 1 Мая, 7/41</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57</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«Открытая общеобразовательная школа № 5»</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Войкова, 4/7/39</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58</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«Открытая общеобразовательная школа № 6»</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Шевченко, 3</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59</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«Открытая общеобразовательная школа № 8»</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пер. Шахтерский, 22А/19А</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60</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«Вечерняя (сменная) общеобразовательная школа № 2»</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Советской Гвардии, 50</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61</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«Вечерняя (сменная) общеобразовательная школа № 4»</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Садовских, 17</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62</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«Вечерняя (сменная) общеобразовательная школа № 10»</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Рождественского, 6</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63</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«Начальная общеобразовательная школа № 19»</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Рыбацкая 3-я, 5</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64</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«Начальная общеобразовательная школа № 60»</w:t>
            </w:r>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Немова</w:t>
            </w:r>
            <w:proofErr w:type="spellEnd"/>
            <w:r w:rsidRPr="009F6418">
              <w:rPr>
                <w:w w:val="100"/>
              </w:rPr>
              <w:t>, 28/2</w:t>
            </w:r>
          </w:p>
        </w:tc>
      </w:tr>
      <w:tr w:rsidR="00FB798C" w:rsidRPr="009F6418" w:rsidTr="003C207F">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65</w:t>
            </w:r>
          </w:p>
        </w:tc>
        <w:tc>
          <w:tcPr>
            <w:tcW w:w="480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proofErr w:type="gramStart"/>
            <w:r w:rsidRPr="009F6418">
              <w:rPr>
                <w:w w:val="100"/>
              </w:rPr>
              <w:t>ГКУ АО «Школа-интернат № 7 для обучающихся с ограниченными возможностями здоровья»</w:t>
            </w:r>
            <w:proofErr w:type="gramEnd"/>
          </w:p>
        </w:tc>
        <w:tc>
          <w:tcPr>
            <w:tcW w:w="20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Красноармейская, 15, к. 1</w:t>
            </w:r>
          </w:p>
        </w:tc>
      </w:tr>
    </w:tbl>
    <w:p w:rsidR="00FB798C" w:rsidRPr="009F6418" w:rsidRDefault="00FB798C" w:rsidP="00FB798C">
      <w:pPr>
        <w:pStyle w:val="a5"/>
        <w:rPr>
          <w:spacing w:val="0"/>
        </w:rPr>
      </w:pPr>
    </w:p>
    <w:p w:rsidR="00FB798C" w:rsidRPr="009F6418" w:rsidRDefault="00FB798C" w:rsidP="00FB798C">
      <w:pPr>
        <w:pStyle w:val="a5"/>
        <w:rPr>
          <w:spacing w:val="0"/>
        </w:rPr>
      </w:pPr>
    </w:p>
    <w:p w:rsidR="00FB798C" w:rsidRPr="009F6418" w:rsidRDefault="00FB798C" w:rsidP="00FB798C">
      <w:pPr>
        <w:pStyle w:val="a5"/>
        <w:jc w:val="center"/>
        <w:rPr>
          <w:spacing w:val="0"/>
        </w:rPr>
      </w:pPr>
      <w:r w:rsidRPr="009F6418">
        <w:rPr>
          <w:spacing w:val="0"/>
        </w:rPr>
        <w:t>Школы, подлежащие реконструкции</w:t>
      </w:r>
    </w:p>
    <w:p w:rsidR="00FB798C" w:rsidRPr="009F6418" w:rsidRDefault="00FB798C" w:rsidP="00FB798C">
      <w:pPr>
        <w:pStyle w:val="a5"/>
        <w:jc w:val="right"/>
        <w:rPr>
          <w:spacing w:val="0"/>
        </w:rPr>
      </w:pPr>
      <w:r w:rsidRPr="009F6418">
        <w:rPr>
          <w:spacing w:val="0"/>
        </w:rPr>
        <w:t>Таблица № 9</w:t>
      </w:r>
    </w:p>
    <w:tbl>
      <w:tblPr>
        <w:tblW w:w="0" w:type="auto"/>
        <w:tblInd w:w="40" w:type="dxa"/>
        <w:tblLayout w:type="fixed"/>
        <w:tblCellMar>
          <w:left w:w="0" w:type="dxa"/>
          <w:right w:w="0" w:type="dxa"/>
        </w:tblCellMar>
        <w:tblLook w:val="0000" w:firstRow="0" w:lastRow="0" w:firstColumn="0" w:lastColumn="0" w:noHBand="0" w:noVBand="0"/>
      </w:tblPr>
      <w:tblGrid>
        <w:gridCol w:w="656"/>
        <w:gridCol w:w="3903"/>
        <w:gridCol w:w="2681"/>
      </w:tblGrid>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w:t>
            </w:r>
            <w:proofErr w:type="gramStart"/>
            <w:r w:rsidRPr="009F6418">
              <w:rPr>
                <w:w w:val="100"/>
              </w:rPr>
              <w:t>п</w:t>
            </w:r>
            <w:proofErr w:type="gramEnd"/>
            <w:r w:rsidRPr="009F6418">
              <w:rPr>
                <w:w w:val="100"/>
              </w:rPr>
              <w:t>/п</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Наименование учебного заведения</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Адрес</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СОШ № 1</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Боевая, 59</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СОШ № 12</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В. Барсовой, 8, к. 1</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СОШ № 13</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1-я Железнодорожная, 10</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НОШ № 19</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3-я Рыбацкая, 5</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СОШ № 23</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Куликова, 40а</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СОШ № 24</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11-й Красной Армии, 3</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СОШ № 27</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Туркменская, 30</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СОШ № 61</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Агрономическая, 15</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СОШ № 35</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Химиков, 5</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СОШ № 36</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1-я Перевозная, 94</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11</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СОШ № 40</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Студенческая, 6, к. 1</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12</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СОШ № 45</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Сен-Симона, 31</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13</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СОШ № 51</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Адмирала Нахимова, 44</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14</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СОШ № 59</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 Хмельницкого, 20</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15</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СОШ № 74</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Адм. Нахимова, 34</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16</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Лицей № 1</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Шелгунова, 14</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17</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Гимназия № 3</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Шаумяна, 1а</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18</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Гимназия № 4</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 Хмельницкого, 16, к. 1</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19</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Школа-интернат № 2</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Дж. Рида, 43</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20</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Школа-интернат № 8</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Ботвина</w:t>
            </w:r>
            <w:proofErr w:type="spellEnd"/>
            <w:r w:rsidRPr="009F6418">
              <w:rPr>
                <w:w w:val="100"/>
              </w:rPr>
              <w:t>, 32</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21</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Интернат им. С. </w:t>
            </w:r>
            <w:proofErr w:type="spellStart"/>
            <w:r w:rsidRPr="009F6418">
              <w:rPr>
                <w:w w:val="100"/>
              </w:rPr>
              <w:t>Здоровцева</w:t>
            </w:r>
            <w:proofErr w:type="spellEnd"/>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Яблочкова, 7</w:t>
            </w:r>
          </w:p>
        </w:tc>
      </w:tr>
      <w:tr w:rsidR="00FB798C" w:rsidRPr="009F6418" w:rsidTr="003C207F">
        <w:tblPrEx>
          <w:tblCellMar>
            <w:top w:w="0" w:type="dxa"/>
            <w:left w:w="0" w:type="dxa"/>
            <w:bottom w:w="0" w:type="dxa"/>
            <w:right w:w="0" w:type="dxa"/>
          </w:tblCellMar>
        </w:tblPrEx>
        <w:trPr>
          <w:trHeight w:val="60"/>
        </w:trPr>
        <w:tc>
          <w:tcPr>
            <w:tcW w:w="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22</w:t>
            </w:r>
          </w:p>
        </w:tc>
        <w:tc>
          <w:tcPr>
            <w:tcW w:w="39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Школа одаренных детей</w:t>
            </w:r>
          </w:p>
        </w:tc>
        <w:tc>
          <w:tcPr>
            <w:tcW w:w="268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Безжонова</w:t>
            </w:r>
            <w:proofErr w:type="spellEnd"/>
            <w:r w:rsidRPr="009F6418">
              <w:rPr>
                <w:w w:val="100"/>
              </w:rPr>
              <w:t>, 103</w:t>
            </w:r>
          </w:p>
        </w:tc>
      </w:tr>
    </w:tbl>
    <w:p w:rsidR="00FB798C" w:rsidRPr="009F6418" w:rsidRDefault="00FB798C" w:rsidP="00FB798C">
      <w:pPr>
        <w:pStyle w:val="a5"/>
        <w:rPr>
          <w:spacing w:val="0"/>
        </w:rPr>
      </w:pPr>
    </w:p>
    <w:p w:rsidR="00FB798C" w:rsidRPr="009F6418" w:rsidRDefault="00FB798C" w:rsidP="00FB798C">
      <w:pPr>
        <w:pStyle w:val="a5"/>
        <w:rPr>
          <w:spacing w:val="0"/>
        </w:rPr>
      </w:pPr>
    </w:p>
    <w:p w:rsidR="007C1FF6" w:rsidRDefault="007C1FF6" w:rsidP="00FB798C">
      <w:pPr>
        <w:pStyle w:val="a5"/>
        <w:jc w:val="center"/>
        <w:rPr>
          <w:spacing w:val="0"/>
        </w:rPr>
      </w:pPr>
      <w:r>
        <w:rPr>
          <w:spacing w:val="0"/>
        </w:rPr>
        <w:br w:type="page"/>
      </w:r>
    </w:p>
    <w:p w:rsidR="00FB798C" w:rsidRPr="009F6418" w:rsidRDefault="00FB798C" w:rsidP="00FB798C">
      <w:pPr>
        <w:pStyle w:val="a5"/>
        <w:jc w:val="center"/>
        <w:rPr>
          <w:spacing w:val="0"/>
        </w:rPr>
      </w:pPr>
      <w:bookmarkStart w:id="0" w:name="_GoBack"/>
      <w:bookmarkEnd w:id="0"/>
      <w:r w:rsidRPr="009F6418">
        <w:rPr>
          <w:spacing w:val="0"/>
        </w:rPr>
        <w:lastRenderedPageBreak/>
        <w:t>Школы, планируемые к размещению</w:t>
      </w:r>
    </w:p>
    <w:p w:rsidR="00FB798C" w:rsidRPr="009F6418" w:rsidRDefault="00FB798C" w:rsidP="00FB798C">
      <w:pPr>
        <w:pStyle w:val="a5"/>
        <w:jc w:val="right"/>
        <w:rPr>
          <w:spacing w:val="0"/>
        </w:rPr>
      </w:pPr>
      <w:r w:rsidRPr="009F6418">
        <w:rPr>
          <w:spacing w:val="0"/>
        </w:rPr>
        <w:t>Таблица № 10</w:t>
      </w:r>
    </w:p>
    <w:tbl>
      <w:tblPr>
        <w:tblW w:w="0" w:type="auto"/>
        <w:tblInd w:w="40" w:type="dxa"/>
        <w:tblLayout w:type="fixed"/>
        <w:tblCellMar>
          <w:left w:w="0" w:type="dxa"/>
          <w:right w:w="0" w:type="dxa"/>
        </w:tblCellMar>
        <w:tblLook w:val="0000" w:firstRow="0" w:lastRow="0" w:firstColumn="0" w:lastColumn="0" w:noHBand="0" w:noVBand="0"/>
      </w:tblPr>
      <w:tblGrid>
        <w:gridCol w:w="709"/>
        <w:gridCol w:w="1775"/>
        <w:gridCol w:w="4763"/>
      </w:tblGrid>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w:t>
            </w:r>
            <w:proofErr w:type="gramStart"/>
            <w:r w:rsidRPr="009F6418">
              <w:rPr>
                <w:w w:val="100"/>
              </w:rPr>
              <w:t>п</w:t>
            </w:r>
            <w:proofErr w:type="gramEnd"/>
            <w:r w:rsidRPr="009F6418">
              <w:rPr>
                <w:w w:val="100"/>
              </w:rPr>
              <w:t>/п</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Наименование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Адрес</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1000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8-я Железнодорожная, </w:t>
            </w:r>
            <w:proofErr w:type="spellStart"/>
            <w:r w:rsidRPr="009F6418">
              <w:rPr>
                <w:w w:val="100"/>
              </w:rPr>
              <w:t>мкрн</w:t>
            </w:r>
            <w:proofErr w:type="spellEnd"/>
            <w:r w:rsidRPr="009F6418">
              <w:rPr>
                <w:w w:val="100"/>
              </w:rPr>
              <w:t xml:space="preserve"> Бабаевского</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Школа на 1000 мест</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Николая Островского, 131</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2 школы на 1800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северная часть </w:t>
            </w:r>
            <w:proofErr w:type="spellStart"/>
            <w:r w:rsidRPr="009F6418">
              <w:rPr>
                <w:w w:val="100"/>
              </w:rPr>
              <w:t>Заболдинского</w:t>
            </w:r>
            <w:proofErr w:type="spellEnd"/>
            <w:r w:rsidRPr="009F6418">
              <w:rPr>
                <w:w w:val="100"/>
              </w:rPr>
              <w:t xml:space="preserve"> района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 школы на 2000 мест</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северная часть </w:t>
            </w:r>
            <w:proofErr w:type="spellStart"/>
            <w:r w:rsidRPr="009F6418">
              <w:rPr>
                <w:w w:val="100"/>
              </w:rPr>
              <w:t>Заболдинского</w:t>
            </w:r>
            <w:proofErr w:type="spellEnd"/>
            <w:r w:rsidRPr="009F6418">
              <w:rPr>
                <w:w w:val="100"/>
              </w:rPr>
              <w:t xml:space="preserve"> района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Школа на 1133 места</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w:t>
            </w:r>
            <w:proofErr w:type="spellStart"/>
            <w:r w:rsidRPr="009F6418">
              <w:rPr>
                <w:w w:val="100"/>
              </w:rPr>
              <w:t>Началовского</w:t>
            </w:r>
            <w:proofErr w:type="spellEnd"/>
            <w:r w:rsidRPr="009F6418">
              <w:rPr>
                <w:w w:val="100"/>
              </w:rPr>
              <w:t xml:space="preserve"> шоссе, </w:t>
            </w:r>
            <w:proofErr w:type="spellStart"/>
            <w:r w:rsidRPr="009F6418">
              <w:rPr>
                <w:w w:val="100"/>
              </w:rPr>
              <w:t>мкрн</w:t>
            </w:r>
            <w:proofErr w:type="spellEnd"/>
            <w:r w:rsidRPr="009F6418">
              <w:rPr>
                <w:w w:val="100"/>
              </w:rPr>
              <w:t xml:space="preserve"> </w:t>
            </w:r>
            <w:proofErr w:type="gramStart"/>
            <w:r w:rsidRPr="009F6418">
              <w:rPr>
                <w:w w:val="100"/>
              </w:rPr>
              <w:t>Теплый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1600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3-я </w:t>
            </w:r>
            <w:proofErr w:type="spellStart"/>
            <w:r w:rsidRPr="009F6418">
              <w:rPr>
                <w:w w:val="100"/>
              </w:rPr>
              <w:t>Зеленгинская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1200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пер. Грановский, </w:t>
            </w:r>
            <w:proofErr w:type="spellStart"/>
            <w:r w:rsidRPr="009F6418">
              <w:rPr>
                <w:w w:val="100"/>
              </w:rPr>
              <w:t>мкрн</w:t>
            </w:r>
            <w:proofErr w:type="spellEnd"/>
            <w:r w:rsidRPr="009F6418">
              <w:rPr>
                <w:w w:val="100"/>
              </w:rPr>
              <w:t xml:space="preserve"> Западный</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2300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Рыбинской, </w:t>
            </w:r>
            <w:proofErr w:type="gramStart"/>
            <w:r w:rsidRPr="009F6418">
              <w:rPr>
                <w:w w:val="100"/>
              </w:rPr>
              <w:t>Славянской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2000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Калинина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2400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Сурепская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11</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Школа на 1758 мест</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1-я Контрольная</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12</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1000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Боевая</w:t>
            </w:r>
            <w:proofErr w:type="gramEnd"/>
            <w:r w:rsidRPr="009F6418">
              <w:rPr>
                <w:w w:val="100"/>
              </w:rPr>
              <w:t>, 128</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13</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1200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proofErr w:type="spellStart"/>
            <w:r w:rsidRPr="009F6418">
              <w:rPr>
                <w:w w:val="100"/>
              </w:rPr>
              <w:t>мкрн</w:t>
            </w:r>
            <w:proofErr w:type="spellEnd"/>
            <w:r w:rsidRPr="009F6418">
              <w:rPr>
                <w:w w:val="100"/>
              </w:rPr>
              <w:t xml:space="preserve"> Стрелецкое</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14</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1700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Молодогвардейской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15</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1900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проспекта Бумажников</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16</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1500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Староастраханской</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17</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1400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пер. Гаршина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18</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1400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Керченской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19</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1750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Интернациональной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20</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1000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proofErr w:type="gramStart"/>
            <w:r w:rsidRPr="009F6418">
              <w:rPr>
                <w:w w:val="100"/>
              </w:rPr>
              <w:t>Акмолинской</w:t>
            </w:r>
            <w:proofErr w:type="spellEnd"/>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21</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900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пер. Лобачевского</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22</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1630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Адмирала Нахимова, 271</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23</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2100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Аэропортовский проезд</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24</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2100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Аэропортовской</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25</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1400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1-я </w:t>
            </w:r>
            <w:proofErr w:type="spellStart"/>
            <w:r w:rsidRPr="009F6418">
              <w:rPr>
                <w:w w:val="100"/>
              </w:rPr>
              <w:t>Авиаторная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26</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1125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1-я </w:t>
            </w:r>
            <w:proofErr w:type="gramStart"/>
            <w:r w:rsidRPr="009F6418">
              <w:rPr>
                <w:w w:val="100"/>
              </w:rPr>
              <w:t>Абрикосовая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27</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800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5-я Котельная</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28</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1125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Васнецова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29</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2050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Николая Островского, 46</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30</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Морозова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31</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1440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Грузинской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32</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2000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Полякова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33</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2000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Вокзальный проезд</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34</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2200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Куликова, 62</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35</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1370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Медиков</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36</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1445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Дачной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37</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1800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Маркина, 56</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38</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1800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Ихтиологической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39</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1240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1-я </w:t>
            </w:r>
            <w:proofErr w:type="gramStart"/>
            <w:r w:rsidRPr="009F6418">
              <w:rPr>
                <w:w w:val="100"/>
              </w:rPr>
              <w:t>Смородиновая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40</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1000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Березовой</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41</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1870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2-я </w:t>
            </w:r>
            <w:proofErr w:type="gramStart"/>
            <w:r w:rsidRPr="009F6418">
              <w:rPr>
                <w:w w:val="100"/>
              </w:rPr>
              <w:t>Валдайская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42</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1750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Краматорской</w:t>
            </w:r>
            <w:proofErr w:type="spellEnd"/>
            <w:r w:rsidRPr="009F6418">
              <w:rPr>
                <w:w w:val="100"/>
              </w:rPr>
              <w:t>, Аксарайского шоссе</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43</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1750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Краматорской</w:t>
            </w:r>
            <w:proofErr w:type="spellEnd"/>
            <w:r w:rsidRPr="009F6418">
              <w:rPr>
                <w:w w:val="100"/>
              </w:rPr>
              <w:t>, Аксарайского шоссе</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44</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1600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4-я </w:t>
            </w:r>
            <w:proofErr w:type="gramStart"/>
            <w:r w:rsidRPr="009F6418">
              <w:rPr>
                <w:w w:val="100"/>
              </w:rPr>
              <w:t>Черниговская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45</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2700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Аксакова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46</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2300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Бабаевского</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47</w:t>
            </w:r>
          </w:p>
        </w:tc>
        <w:tc>
          <w:tcPr>
            <w:tcW w:w="177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Школа на 1000 мест </w:t>
            </w:r>
          </w:p>
        </w:tc>
        <w:tc>
          <w:tcPr>
            <w:tcW w:w="47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Украинской</w:t>
            </w:r>
            <w:proofErr w:type="gramEnd"/>
          </w:p>
        </w:tc>
      </w:tr>
    </w:tbl>
    <w:p w:rsidR="00FB798C" w:rsidRPr="009F6418" w:rsidRDefault="00FB798C" w:rsidP="00FB798C">
      <w:pPr>
        <w:pStyle w:val="a5"/>
        <w:rPr>
          <w:spacing w:val="0"/>
        </w:rPr>
      </w:pPr>
    </w:p>
    <w:p w:rsidR="00FB798C" w:rsidRPr="009F6418" w:rsidRDefault="00FB798C" w:rsidP="00FB798C">
      <w:pPr>
        <w:pStyle w:val="a5"/>
        <w:rPr>
          <w:spacing w:val="0"/>
        </w:rPr>
      </w:pPr>
    </w:p>
    <w:p w:rsidR="00FB798C" w:rsidRPr="009F6418" w:rsidRDefault="00FB798C" w:rsidP="00FB798C">
      <w:pPr>
        <w:pStyle w:val="a5"/>
        <w:jc w:val="center"/>
        <w:rPr>
          <w:spacing w:val="0"/>
        </w:rPr>
      </w:pPr>
      <w:r w:rsidRPr="009F6418">
        <w:rPr>
          <w:spacing w:val="0"/>
        </w:rPr>
        <w:t>Дошкольные образовательные учреждения</w:t>
      </w:r>
    </w:p>
    <w:p w:rsidR="00FB798C" w:rsidRPr="009F6418" w:rsidRDefault="00FB798C" w:rsidP="00FB798C">
      <w:pPr>
        <w:pStyle w:val="a5"/>
        <w:jc w:val="right"/>
        <w:rPr>
          <w:spacing w:val="0"/>
        </w:rPr>
      </w:pPr>
      <w:r w:rsidRPr="009F6418">
        <w:rPr>
          <w:spacing w:val="0"/>
        </w:rPr>
        <w:t>Таблица № 11</w:t>
      </w:r>
    </w:p>
    <w:tbl>
      <w:tblPr>
        <w:tblW w:w="0" w:type="auto"/>
        <w:tblInd w:w="40" w:type="dxa"/>
        <w:tblLayout w:type="fixed"/>
        <w:tblCellMar>
          <w:left w:w="0" w:type="dxa"/>
          <w:right w:w="0" w:type="dxa"/>
        </w:tblCellMar>
        <w:tblLook w:val="0000" w:firstRow="0" w:lastRow="0" w:firstColumn="0" w:lastColumn="0" w:noHBand="0" w:noVBand="0"/>
      </w:tblPr>
      <w:tblGrid>
        <w:gridCol w:w="312"/>
        <w:gridCol w:w="4257"/>
        <w:gridCol w:w="2671"/>
      </w:tblGrid>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w:t>
            </w:r>
            <w:proofErr w:type="gramStart"/>
            <w:r w:rsidRPr="009F6418">
              <w:rPr>
                <w:w w:val="100"/>
              </w:rPr>
              <w:t>п</w:t>
            </w:r>
            <w:proofErr w:type="gramEnd"/>
            <w:r w:rsidRPr="009F6418">
              <w:rPr>
                <w:w w:val="100"/>
              </w:rPr>
              <w:t>/п</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Наименование юридического лица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Адрес</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Железнодорожная 8-я, 57А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3 «Веснушка»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Набережная 1 Мая/ ул. Шаумяна, 63/34</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7 «Цветик-семицветик»</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Зеленгинская</w:t>
            </w:r>
            <w:proofErr w:type="spellEnd"/>
            <w:r w:rsidRPr="009F6418">
              <w:rPr>
                <w:w w:val="100"/>
              </w:rPr>
              <w:t xml:space="preserve"> 3-я, 1/1А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8»</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Курская, 55</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11»</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Николая Островского, 6/3А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«Детский сад № 13»</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Бориса Алексеева, 49А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14»</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Народная 4-я, 25/43</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17 «Ягодка»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Ботвина</w:t>
            </w:r>
            <w:proofErr w:type="spellEnd"/>
            <w:r w:rsidRPr="009F6418">
              <w:rPr>
                <w:w w:val="100"/>
              </w:rPr>
              <w:t>, 12А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18 «Настенька»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Чигорина</w:t>
            </w:r>
            <w:proofErr w:type="spellEnd"/>
            <w:r w:rsidRPr="009F6418">
              <w:rPr>
                <w:w w:val="100"/>
              </w:rPr>
              <w:t>, 14А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19»</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Украинская, 6А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11</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21»</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Епишина, 43</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12</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22 «</w:t>
            </w:r>
            <w:proofErr w:type="spellStart"/>
            <w:r w:rsidRPr="009F6418">
              <w:rPr>
                <w:w w:val="100"/>
              </w:rPr>
              <w:t>Волгарята</w:t>
            </w:r>
            <w:proofErr w:type="spellEnd"/>
            <w:r w:rsidRPr="009F6418">
              <w:rPr>
                <w:w w:val="100"/>
              </w:rPr>
              <w:t>»</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Зеленая, 70А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13</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25»</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Михаила Аладьина, 5</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14</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26»</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Набережная 1 Мая, 150</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15</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27»</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Михаила Аладьина, 8</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16</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28 «Чайка»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Безжонова</w:t>
            </w:r>
            <w:proofErr w:type="spellEnd"/>
            <w:r w:rsidRPr="009F6418">
              <w:rPr>
                <w:w w:val="100"/>
              </w:rPr>
              <w:t>, 80А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17</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29»</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Боевая, 72В</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18</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31»</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Космонавтов, 10, корп. 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19</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33»</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Коммунистическая, 29</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20</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34 «Кораблик»</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площадь Заводская, 91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21</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38»</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Звездная, 15Б</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22</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39 «Рябинка»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Михаила Аладьина, 17/57/8</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23</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40 «Аленушка»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Звездная, 27, корп. 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24</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41»</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Сен-Симона, 57</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25</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44»</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Таганская, 38А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26</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46»</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Верещагина, 59/24</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27</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48 «Чебурашка»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Сун</w:t>
            </w:r>
            <w:proofErr w:type="spellEnd"/>
            <w:r w:rsidRPr="009F6418">
              <w:rPr>
                <w:w w:val="100"/>
              </w:rPr>
              <w:t xml:space="preserve"> </w:t>
            </w:r>
            <w:proofErr w:type="spellStart"/>
            <w:r w:rsidRPr="009F6418">
              <w:rPr>
                <w:w w:val="100"/>
              </w:rPr>
              <w:t>Ят</w:t>
            </w:r>
            <w:proofErr w:type="spellEnd"/>
            <w:r w:rsidRPr="009F6418">
              <w:rPr>
                <w:w w:val="100"/>
              </w:rPr>
              <w:t>-Сена, 68Б</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28</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49»</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Грузинская, 2/2</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29</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50»</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Адмиралтейская, 3А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30</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52 «Росинка»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Авиационная, 14А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31</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53 «Крошка»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Михаила Луконина, 10, корп. 2</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32</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54 «Полянка»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Комсомольская, 142</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33</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56»</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проезд Мостостроителей 6-й, 5</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34</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57 «Родничок»</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Сун</w:t>
            </w:r>
            <w:proofErr w:type="spellEnd"/>
            <w:r w:rsidRPr="009F6418">
              <w:rPr>
                <w:w w:val="100"/>
              </w:rPr>
              <w:t xml:space="preserve"> </w:t>
            </w:r>
            <w:proofErr w:type="spellStart"/>
            <w:r w:rsidRPr="009F6418">
              <w:rPr>
                <w:w w:val="100"/>
              </w:rPr>
              <w:t>Ят</w:t>
            </w:r>
            <w:proofErr w:type="spellEnd"/>
            <w:r w:rsidRPr="009F6418">
              <w:rPr>
                <w:w w:val="100"/>
              </w:rPr>
              <w:t>-Сена, 63/2</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35</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58 «Аленький цветочек»</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проезд Воробьева, 6/1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36</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63 «</w:t>
            </w:r>
            <w:proofErr w:type="spellStart"/>
            <w:r w:rsidRPr="009F6418">
              <w:rPr>
                <w:w w:val="100"/>
              </w:rPr>
              <w:t>Ассоль</w:t>
            </w:r>
            <w:proofErr w:type="spellEnd"/>
            <w:r w:rsidRPr="009F6418">
              <w:rPr>
                <w:w w:val="100"/>
              </w:rPr>
              <w:t>»</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Красная Набережная, 2/21/34</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37</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64»</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Льва Толстого, 11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38</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65»</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Абазанская</w:t>
            </w:r>
            <w:proofErr w:type="spellEnd"/>
            <w:r w:rsidRPr="009F6418">
              <w:rPr>
                <w:w w:val="100"/>
              </w:rPr>
              <w:t>, 5</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39</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67»</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Татищева, 4</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40</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68 «Морячок»</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Адмирала Нахимова, 54</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41</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69»</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Яблочкова, 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42</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77»</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Капитанская, 32</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43</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79»</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Валерии Барсовой, 12/3</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44</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80»</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Красная Набережная, 229/1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45</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81 «Серебряное копытце»</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Ахтубинская</w:t>
            </w:r>
            <w:proofErr w:type="spellEnd"/>
            <w:r w:rsidRPr="009F6418">
              <w:rPr>
                <w:w w:val="100"/>
              </w:rPr>
              <w:t>, 6А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46</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82»</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Татищева, корп. 18А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47</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83 «Звездочка»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Степана </w:t>
            </w:r>
            <w:proofErr w:type="spellStart"/>
            <w:r w:rsidRPr="009F6418">
              <w:rPr>
                <w:w w:val="100"/>
              </w:rPr>
              <w:t>Здоровцева</w:t>
            </w:r>
            <w:proofErr w:type="spellEnd"/>
            <w:r w:rsidRPr="009F6418">
              <w:rPr>
                <w:w w:val="100"/>
              </w:rPr>
              <w:t>, 4А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48</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84»</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Перевозная 1-я, 108А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49</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85»</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Боевая, 59А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50</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85 «Колокольчик»</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Краматорская</w:t>
            </w:r>
            <w:proofErr w:type="spellEnd"/>
            <w:r w:rsidRPr="009F6418">
              <w:rPr>
                <w:w w:val="100"/>
              </w:rPr>
              <w:t>, 44</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51</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88»</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Генерала Епишева, 57</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52</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89 «Айболит»</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Курская, 76</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53</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90»</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Капитана Краснова, Д-36</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54</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91»</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Татищева, 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55</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92»</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Академика Королева, 33</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56</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93»</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Казанская/ ул. Волжская, 2/7</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57</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95 «Улыбка»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Никитина, 17</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58</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96»</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пер. Тбилисский, 6/110А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59</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«Центр развития ребенка - детский сад № 99»</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Савушкина, 4А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60</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100»</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Дубровинского, 54А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61</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102»</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Бабушкина, 74/76</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62</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104»</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Николая Островского, 7</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63</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105 «Лесная сказка»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Ляхова, 11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64</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108 «</w:t>
            </w:r>
            <w:proofErr w:type="spellStart"/>
            <w:r w:rsidRPr="009F6418">
              <w:rPr>
                <w:w w:val="100"/>
              </w:rPr>
              <w:t>Ивушка</w:t>
            </w:r>
            <w:proofErr w:type="spellEnd"/>
            <w:r w:rsidRPr="009F6418">
              <w:rPr>
                <w:w w:val="100"/>
              </w:rPr>
              <w:t>»</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Николая Островского, 72/2</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65</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109»</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Немова</w:t>
            </w:r>
            <w:proofErr w:type="spellEnd"/>
            <w:r w:rsidRPr="009F6418">
              <w:rPr>
                <w:w w:val="100"/>
              </w:rPr>
              <w:t>, 32А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66</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110»</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Вячеслава Мейера, 10</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67</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111 «Лучик»</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Магистральная, 32/1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68</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112 «Сказка»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пер. Ленинградский, 82А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69</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116»</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проезд Воробьева, 14, корп. 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70</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117»</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Депутатская, 8/1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71</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119 «Теремок»</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пр-т Бумажников, 17/2</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72</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120»</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площадь Заводская, 96</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73</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121 «Катенька»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Николая Островского, 162, корп. 2</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74</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122»</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Краснодарская, 43/1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75</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124 «Здоровый ребенок»</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Димитрова, 3/2</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76</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126»</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Боевая, 71/1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77</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127 «Огонек»</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Звездная, 49, корп. 1</w:t>
            </w:r>
          </w:p>
          <w:p w:rsidR="00FB798C" w:rsidRPr="009F6418" w:rsidRDefault="00FB798C" w:rsidP="003C207F">
            <w:pPr>
              <w:pStyle w:val="a6"/>
              <w:rPr>
                <w:w w:val="100"/>
              </w:rPr>
            </w:pP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78</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Филиал частного дошкольного образовательного учреждения «Мир детства - детский сад № 128 «Улыбка»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4-я </w:t>
            </w:r>
            <w:proofErr w:type="spellStart"/>
            <w:r w:rsidRPr="009F6418">
              <w:rPr>
                <w:w w:val="100"/>
              </w:rPr>
              <w:t>Зеленгинская</w:t>
            </w:r>
            <w:proofErr w:type="spellEnd"/>
            <w:r w:rsidRPr="009F6418">
              <w:rPr>
                <w:w w:val="100"/>
              </w:rPr>
              <w:t>, 37, корп. 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79</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129 «Высотка»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Кубанская, 31/2</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80</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130 «Крепыш»</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Чкалова, 80А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81</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131»</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Бориса Алексеева, 49</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82</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132 «Кузнечик»</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Николая Островского, 152, к. 1</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83</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Филиал частного дошкольного образовательного учреждения «Мир детства - детский сад № 136»</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Аксакова, 6а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84</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Филиал частного дошкольного образовательного учреждения «Мир детства - детский сад № 138»</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Аксакова, 12, корп. 3</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85</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 139 «Золотое зернышко»</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Ленина, 17/21/18</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86</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«Прогимназия № 1»</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Бориса Алексеева, 61/2</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87</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«Прогимназия № 2»</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Ботвина</w:t>
            </w:r>
            <w:proofErr w:type="spellEnd"/>
            <w:r w:rsidRPr="009F6418">
              <w:rPr>
                <w:w w:val="100"/>
              </w:rPr>
              <w:t>, 12В</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88</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«Прогимназия № 3»</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Латышева, 4А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89</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«Начальная школа - детский сад № 97»</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Ботвина</w:t>
            </w:r>
            <w:proofErr w:type="spellEnd"/>
            <w:r w:rsidRPr="009F6418">
              <w:rPr>
                <w:w w:val="100"/>
              </w:rPr>
              <w:t>, 8А</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90</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МБОУ г. Астрахани «Начальная школа - детский сад № 106 «Елочка»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Коммунистическая, 62</w:t>
            </w:r>
          </w:p>
        </w:tc>
      </w:tr>
      <w:tr w:rsidR="00FB798C" w:rsidRPr="009F6418" w:rsidTr="003C207F">
        <w:tblPrEx>
          <w:tblCellMar>
            <w:top w:w="0" w:type="dxa"/>
            <w:left w:w="0" w:type="dxa"/>
            <w:bottom w:w="0" w:type="dxa"/>
            <w:right w:w="0" w:type="dxa"/>
          </w:tblCellMar>
        </w:tblPrEx>
        <w:trPr>
          <w:trHeight w:val="113"/>
        </w:trPr>
        <w:tc>
          <w:tcPr>
            <w:tcW w:w="3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91</w:t>
            </w:r>
          </w:p>
        </w:tc>
        <w:tc>
          <w:tcPr>
            <w:tcW w:w="42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МБДОУ г. Астрахани «Детский сад «Дружба»</w:t>
            </w:r>
          </w:p>
        </w:tc>
        <w:tc>
          <w:tcPr>
            <w:tcW w:w="267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Плещеева, 37</w:t>
            </w:r>
          </w:p>
        </w:tc>
      </w:tr>
    </w:tbl>
    <w:p w:rsidR="00FB798C" w:rsidRPr="009F6418" w:rsidRDefault="00FB798C" w:rsidP="00FB798C">
      <w:pPr>
        <w:pStyle w:val="a5"/>
        <w:rPr>
          <w:spacing w:val="0"/>
        </w:rPr>
      </w:pPr>
    </w:p>
    <w:p w:rsidR="00FB798C" w:rsidRPr="009F6418" w:rsidRDefault="00FB798C" w:rsidP="00FB798C">
      <w:pPr>
        <w:pStyle w:val="a5"/>
        <w:rPr>
          <w:spacing w:val="0"/>
        </w:rPr>
      </w:pPr>
    </w:p>
    <w:p w:rsidR="00FB798C" w:rsidRPr="009F6418" w:rsidRDefault="00FB798C" w:rsidP="00FB798C">
      <w:pPr>
        <w:pStyle w:val="a5"/>
        <w:jc w:val="center"/>
        <w:rPr>
          <w:spacing w:val="0"/>
        </w:rPr>
      </w:pPr>
      <w:r w:rsidRPr="009F6418">
        <w:rPr>
          <w:spacing w:val="0"/>
        </w:rPr>
        <w:t>Проектируемые дошкольные учреждения</w:t>
      </w:r>
    </w:p>
    <w:p w:rsidR="00FB798C" w:rsidRPr="009F6418" w:rsidRDefault="00FB798C" w:rsidP="00FB798C">
      <w:pPr>
        <w:pStyle w:val="a5"/>
        <w:jc w:val="right"/>
        <w:rPr>
          <w:spacing w:val="0"/>
        </w:rPr>
      </w:pPr>
      <w:r w:rsidRPr="009F6418">
        <w:rPr>
          <w:spacing w:val="0"/>
        </w:rPr>
        <w:t>Таблица № 12</w:t>
      </w:r>
    </w:p>
    <w:tbl>
      <w:tblPr>
        <w:tblW w:w="0" w:type="auto"/>
        <w:tblInd w:w="40" w:type="dxa"/>
        <w:tblLayout w:type="fixed"/>
        <w:tblCellMar>
          <w:left w:w="0" w:type="dxa"/>
          <w:right w:w="0" w:type="dxa"/>
        </w:tblCellMar>
        <w:tblLook w:val="0000" w:firstRow="0" w:lastRow="0" w:firstColumn="0" w:lastColumn="0" w:noHBand="0" w:noVBand="0"/>
      </w:tblPr>
      <w:tblGrid>
        <w:gridCol w:w="709"/>
        <w:gridCol w:w="2129"/>
        <w:gridCol w:w="4402"/>
      </w:tblGrid>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w:t>
            </w:r>
            <w:proofErr w:type="gramStart"/>
            <w:r w:rsidRPr="009F6418">
              <w:rPr>
                <w:w w:val="100"/>
              </w:rPr>
              <w:t>п</w:t>
            </w:r>
            <w:proofErr w:type="gramEnd"/>
            <w:r w:rsidRPr="009F6418">
              <w:rPr>
                <w:w w:val="100"/>
              </w:rPr>
              <w:t>/п</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Наименование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Адрес</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330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8-я </w:t>
            </w:r>
            <w:proofErr w:type="gramStart"/>
            <w:r w:rsidRPr="009F6418">
              <w:rPr>
                <w:w w:val="100"/>
              </w:rPr>
              <w:t>Железнодорожная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Бульварная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157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Бульварная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480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Автозаправочная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330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Бульварная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480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Автозаправочная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500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Автозаправочная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480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Сенная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480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Сенная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480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пер. 2-й </w:t>
            </w:r>
            <w:proofErr w:type="spellStart"/>
            <w:r w:rsidRPr="009F6418">
              <w:rPr>
                <w:w w:val="100"/>
              </w:rPr>
              <w:t>Углегорский</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11</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370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4-я </w:t>
            </w:r>
            <w:proofErr w:type="gramStart"/>
            <w:r w:rsidRPr="009F6418">
              <w:rPr>
                <w:w w:val="100"/>
              </w:rPr>
              <w:t>Черниговская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12</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360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2-я </w:t>
            </w:r>
            <w:proofErr w:type="gramStart"/>
            <w:r w:rsidRPr="009F6418">
              <w:rPr>
                <w:w w:val="100"/>
              </w:rPr>
              <w:t>Черниговская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13</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4 детских сада на 430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Аксарайское</w:t>
            </w:r>
            <w:proofErr w:type="spellEnd"/>
            <w:r w:rsidRPr="009F6418">
              <w:rPr>
                <w:w w:val="100"/>
              </w:rPr>
              <w:t xml:space="preserve"> шоссе, </w:t>
            </w:r>
            <w:proofErr w:type="spellStart"/>
            <w:r w:rsidRPr="009F6418">
              <w:rPr>
                <w:w w:val="100"/>
              </w:rPr>
              <w:t>Краматорская</w:t>
            </w:r>
            <w:proofErr w:type="spellEnd"/>
            <w:r w:rsidRPr="009F6418">
              <w:rPr>
                <w:w w:val="100"/>
              </w:rPr>
              <w:t xml:space="preserve">, </w:t>
            </w:r>
            <w:proofErr w:type="spellStart"/>
            <w:r w:rsidRPr="009F6418">
              <w:rPr>
                <w:w w:val="100"/>
              </w:rPr>
              <w:t>мкрн</w:t>
            </w:r>
            <w:proofErr w:type="spellEnd"/>
            <w:r w:rsidRPr="009F6418">
              <w:rPr>
                <w:w w:val="100"/>
              </w:rPr>
              <w:t xml:space="preserve"> </w:t>
            </w:r>
            <w:proofErr w:type="spellStart"/>
            <w:r w:rsidRPr="009F6418">
              <w:rPr>
                <w:w w:val="100"/>
              </w:rPr>
              <w:t>Мошкариха</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14</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500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Березовая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15</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420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1-я </w:t>
            </w:r>
            <w:proofErr w:type="gramStart"/>
            <w:r w:rsidRPr="009F6418">
              <w:rPr>
                <w:w w:val="100"/>
              </w:rPr>
              <w:t>Смородиновая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16</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420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3-я </w:t>
            </w:r>
            <w:proofErr w:type="gramStart"/>
            <w:r w:rsidRPr="009F6418">
              <w:rPr>
                <w:w w:val="100"/>
              </w:rPr>
              <w:t>Фруктовая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17</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420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Капустинская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18</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340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пер. 2-й Самойлова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19</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340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пер. </w:t>
            </w:r>
            <w:proofErr w:type="gramStart"/>
            <w:r w:rsidRPr="009F6418">
              <w:rPr>
                <w:w w:val="100"/>
              </w:rPr>
              <w:t>Комсомольский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20</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140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Полевая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21</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340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Винницкая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22</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340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2-я </w:t>
            </w:r>
            <w:proofErr w:type="gramStart"/>
            <w:r w:rsidRPr="009F6418">
              <w:rPr>
                <w:w w:val="100"/>
              </w:rPr>
              <w:t>Соликамская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23</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Агрономическая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24</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Детский сад на 330 мест</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Августовская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25</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500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Латышева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26</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140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Маркина, </w:t>
            </w:r>
            <w:proofErr w:type="gramStart"/>
            <w:r w:rsidRPr="009F6418">
              <w:rPr>
                <w:w w:val="100"/>
              </w:rPr>
              <w:t>Социалистической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27</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Широкая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28</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330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Ужгородская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29</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330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пер. </w:t>
            </w:r>
            <w:proofErr w:type="gramStart"/>
            <w:r w:rsidRPr="009F6418">
              <w:rPr>
                <w:w w:val="100"/>
              </w:rPr>
              <w:t>Линейный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30</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3 детских сада на 380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Рыбинская, </w:t>
            </w:r>
            <w:proofErr w:type="gramStart"/>
            <w:r w:rsidRPr="009F6418">
              <w:rPr>
                <w:w w:val="100"/>
              </w:rPr>
              <w:t>Славянская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31</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500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Космонавта Комарова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32</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150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Головина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33</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150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Татарская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34</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360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Еланская</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35</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360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Тихореченская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36</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320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микрорайоне </w:t>
            </w:r>
            <w:proofErr w:type="gramStart"/>
            <w:r w:rsidRPr="009F6418">
              <w:rPr>
                <w:w w:val="100"/>
              </w:rPr>
              <w:t>Теплый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37</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360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микрорайоне </w:t>
            </w:r>
            <w:proofErr w:type="gramStart"/>
            <w:r w:rsidRPr="009F6418">
              <w:rPr>
                <w:w w:val="100"/>
              </w:rPr>
              <w:t>Теплый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38</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150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Куликова, 77</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39</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480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Куликова, 54</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40</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480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Нововосточная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41</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480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3-я </w:t>
            </w:r>
            <w:proofErr w:type="spellStart"/>
            <w:r w:rsidRPr="009F6418">
              <w:rPr>
                <w:w w:val="100"/>
              </w:rPr>
              <w:t>Зеленгинская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42</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480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Белгородская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43</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500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Кожанова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44</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115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Марфинская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45</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150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Калинина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46</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500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Нечаева, Победы</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47</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250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Чебоксарская</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48</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250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Магнитогорская, Фадеева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49</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320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4-я </w:t>
            </w:r>
            <w:proofErr w:type="gramStart"/>
            <w:r w:rsidRPr="009F6418">
              <w:rPr>
                <w:w w:val="100"/>
              </w:rPr>
              <w:t>Народная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50</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320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Морозова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51</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360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Космонавтов</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52</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Мусы </w:t>
            </w:r>
            <w:proofErr w:type="spellStart"/>
            <w:r w:rsidRPr="009F6418">
              <w:rPr>
                <w:w w:val="100"/>
              </w:rPr>
              <w:t>Джалиля</w:t>
            </w:r>
            <w:proofErr w:type="spellEnd"/>
            <w:r w:rsidRPr="009F6418">
              <w:rPr>
                <w:w w:val="100"/>
              </w:rPr>
              <w:t xml:space="preserve">, </w:t>
            </w:r>
            <w:proofErr w:type="spellStart"/>
            <w:r w:rsidRPr="009F6418">
              <w:rPr>
                <w:w w:val="100"/>
              </w:rPr>
              <w:t>Лычманова</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53</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Кирова, Богдана Хмельницкого</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54</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120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Радищева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55</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Детский сад на 140 мест</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Хабаровская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56</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140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Кутаисская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57</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Бехтерева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58</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Детский сад на 570 мест</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Менжинского</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59</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570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Черненко</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60</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2-я </w:t>
            </w:r>
            <w:proofErr w:type="gramStart"/>
            <w:r w:rsidRPr="009F6418">
              <w:rPr>
                <w:w w:val="100"/>
              </w:rPr>
              <w:t>Дербентская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61</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Сахалинская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62</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200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Боевая</w:t>
            </w:r>
            <w:proofErr w:type="gramEnd"/>
            <w:r w:rsidRPr="009F6418">
              <w:rPr>
                <w:w w:val="100"/>
              </w:rPr>
              <w:t>, 136</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63</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120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Центральная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64</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120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пер. 2-й Рождественского</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65</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Детский сад на 400 мест</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Ульянова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66</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Абрикосовая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67</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Детский сад на 400 мест</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2-я Котельная</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68</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450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пер. </w:t>
            </w:r>
            <w:proofErr w:type="gramStart"/>
            <w:r w:rsidRPr="009F6418">
              <w:rPr>
                <w:w w:val="100"/>
              </w:rPr>
              <w:t>Тульский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69</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450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Аэропортовское шоссе, 50</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70</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500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пер. </w:t>
            </w:r>
            <w:proofErr w:type="spellStart"/>
            <w:r w:rsidRPr="009F6418">
              <w:rPr>
                <w:w w:val="100"/>
              </w:rPr>
              <w:t>Царевский</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71</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350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Сабанс</w:t>
            </w:r>
            <w:proofErr w:type="spellEnd"/>
            <w:r w:rsidRPr="009F6418">
              <w:rPr>
                <w:w w:val="100"/>
              </w:rPr>
              <w:t xml:space="preserve"> Яр</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72</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450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Аэропортовский проезд</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73</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450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2-я </w:t>
            </w:r>
            <w:proofErr w:type="gramStart"/>
            <w:r w:rsidRPr="009F6418">
              <w:rPr>
                <w:w w:val="100"/>
              </w:rPr>
              <w:t>Северная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74</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60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Немова</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75</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240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Школьная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76</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2 детских сада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Выборгская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77</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2 детских сада на 250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западнее </w:t>
            </w:r>
            <w:proofErr w:type="spellStart"/>
            <w:r w:rsidRPr="009F6418">
              <w:rPr>
                <w:w w:val="100"/>
              </w:rPr>
              <w:t>мкрн</w:t>
            </w:r>
            <w:proofErr w:type="spellEnd"/>
            <w:r w:rsidRPr="009F6418">
              <w:rPr>
                <w:w w:val="100"/>
              </w:rPr>
              <w:t xml:space="preserve"> Интернациональный</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78</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140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Абаканская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79</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240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Таганская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80</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200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Каунасская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81</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200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Икрянинская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82</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180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Кутузова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83</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Николая </w:t>
            </w:r>
            <w:proofErr w:type="spellStart"/>
            <w:r w:rsidRPr="009F6418">
              <w:rPr>
                <w:w w:val="100"/>
              </w:rPr>
              <w:t>Ветошникова</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84</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Мытищенская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85</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320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Коломенская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86</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Детский сад на 320 мест</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Нефтяников</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87</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210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пер. </w:t>
            </w:r>
            <w:proofErr w:type="gramStart"/>
            <w:r w:rsidRPr="009F6418">
              <w:rPr>
                <w:w w:val="100"/>
              </w:rPr>
              <w:t>Образцовый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88</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210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Лепехинская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89</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пер. Пугачева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90</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400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Мичурина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91</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240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пер. </w:t>
            </w:r>
            <w:proofErr w:type="gramStart"/>
            <w:r w:rsidRPr="009F6418">
              <w:rPr>
                <w:w w:val="100"/>
              </w:rPr>
              <w:t>Ленинградский</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92</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200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пер. Грановский</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93</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240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Хибинская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94</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пер. Гаршина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95</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Дубровская</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96</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Геологов</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97</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Детский сад на 300 мест</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Староастраханская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98</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200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Гагарина</w:t>
            </w:r>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99</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2 детских сада на 330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Кисловодская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100</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330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spellStart"/>
            <w:r w:rsidRPr="009F6418">
              <w:rPr>
                <w:w w:val="100"/>
              </w:rPr>
              <w:t>Тузуклейская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101</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140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5-я </w:t>
            </w:r>
            <w:proofErr w:type="spellStart"/>
            <w:r w:rsidRPr="009F6418">
              <w:rPr>
                <w:w w:val="100"/>
              </w:rPr>
              <w:t>Новолесная</w:t>
            </w:r>
            <w:proofErr w:type="spell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102</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140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Промышленная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103</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Детский сад на 200 мест</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Ремонтная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104</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Детский сад на 220 мест </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в районе ул. </w:t>
            </w:r>
            <w:proofErr w:type="gramStart"/>
            <w:r w:rsidRPr="009F6418">
              <w:rPr>
                <w:w w:val="100"/>
              </w:rPr>
              <w:t>Лунная</w:t>
            </w:r>
            <w:proofErr w:type="gramEnd"/>
          </w:p>
        </w:tc>
      </w:tr>
      <w:tr w:rsidR="00FB798C" w:rsidRPr="009F6418" w:rsidTr="003C207F">
        <w:tblPrEx>
          <w:tblCellMar>
            <w:top w:w="0" w:type="dxa"/>
            <w:left w:w="0" w:type="dxa"/>
            <w:bottom w:w="0" w:type="dxa"/>
            <w:right w:w="0" w:type="dxa"/>
          </w:tblCellMar>
        </w:tblPrEx>
        <w:trPr>
          <w:trHeight w:val="60"/>
        </w:trPr>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105</w:t>
            </w:r>
          </w:p>
        </w:tc>
        <w:tc>
          <w:tcPr>
            <w:tcW w:w="21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Детский сад на 320 мест</w:t>
            </w:r>
          </w:p>
        </w:tc>
        <w:tc>
          <w:tcPr>
            <w:tcW w:w="44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в районе ул. Полянская</w:t>
            </w:r>
          </w:p>
        </w:tc>
      </w:tr>
    </w:tbl>
    <w:p w:rsidR="00FB798C" w:rsidRPr="009F6418" w:rsidRDefault="00FB798C" w:rsidP="00FB798C">
      <w:pPr>
        <w:pStyle w:val="a5"/>
        <w:rPr>
          <w:spacing w:val="0"/>
        </w:rPr>
      </w:pPr>
    </w:p>
    <w:p w:rsidR="00FB798C" w:rsidRPr="009F6418" w:rsidRDefault="00FB798C" w:rsidP="00FB798C">
      <w:pPr>
        <w:pStyle w:val="a5"/>
        <w:spacing w:before="113"/>
        <w:jc w:val="center"/>
        <w:rPr>
          <w:spacing w:val="0"/>
        </w:rPr>
      </w:pPr>
      <w:r w:rsidRPr="009F6418">
        <w:rPr>
          <w:spacing w:val="0"/>
        </w:rPr>
        <w:t>Дополнительное образование</w:t>
      </w:r>
    </w:p>
    <w:p w:rsidR="00FB798C" w:rsidRPr="009F6418" w:rsidRDefault="00FB798C" w:rsidP="00FB798C">
      <w:pPr>
        <w:pStyle w:val="a5"/>
        <w:jc w:val="right"/>
        <w:rPr>
          <w:spacing w:val="0"/>
        </w:rPr>
      </w:pPr>
      <w:r w:rsidRPr="009F6418">
        <w:rPr>
          <w:spacing w:val="0"/>
        </w:rPr>
        <w:t>Таблица № 13</w:t>
      </w:r>
    </w:p>
    <w:tbl>
      <w:tblPr>
        <w:tblW w:w="0" w:type="auto"/>
        <w:tblInd w:w="40" w:type="dxa"/>
        <w:tblLayout w:type="fixed"/>
        <w:tblCellMar>
          <w:left w:w="0" w:type="dxa"/>
          <w:right w:w="0" w:type="dxa"/>
        </w:tblCellMar>
        <w:tblLook w:val="0000" w:firstRow="0" w:lastRow="0" w:firstColumn="0" w:lastColumn="0" w:noHBand="0" w:noVBand="0"/>
      </w:tblPr>
      <w:tblGrid>
        <w:gridCol w:w="290"/>
        <w:gridCol w:w="4818"/>
        <w:gridCol w:w="2132"/>
      </w:tblGrid>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w:t>
            </w:r>
            <w:proofErr w:type="gramStart"/>
            <w:r w:rsidRPr="009F6418">
              <w:rPr>
                <w:w w:val="100"/>
              </w:rPr>
              <w:t>п</w:t>
            </w:r>
            <w:proofErr w:type="gramEnd"/>
            <w:r w:rsidRPr="009F6418">
              <w:rPr>
                <w:w w:val="100"/>
              </w:rPr>
              <w:t>/п</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Наименование юридического лица</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Адрес</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учреждение дополнительного образования г. Астрахани «Центр дополнительного образования № 1»</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Ахшарумова</w:t>
            </w:r>
            <w:proofErr w:type="spellEnd"/>
            <w:r w:rsidRPr="009F6418">
              <w:rPr>
                <w:w w:val="100"/>
              </w:rPr>
              <w:t>, 90</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учреждение дополнительного образования г. Астрахани «Центр дополнительного образования № 2»</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Яблочкова, 28</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учреждение дополнительного образования г. Астрахани «Детско-юношеская спортивная школа № 1»</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ул. Капитана Краснова, 26</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учреждение дополнительного образования г. Астрахани «Центр дополнительного образования № 4»</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Куликова, 50</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учреждение дополнительного образования г. Астрахани «Детско-юношеская спортивная школа № 3»</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Перевозная 1-я, 120, корп. А</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учреждение дополнительного образования г. Астрахани «Детско-юношеская спортивная школа № 4»</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Толстого, 26</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учреждение дополнительного образования г. Астрахани «Детско-юношеская спортивная школа № 9»</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Шевченко, 3</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Муниципальное бюджетное учреждение дополнительного образования г. Астрахани «Детско-юношеская спортивная </w:t>
            </w:r>
            <w:r w:rsidRPr="009F6418">
              <w:rPr>
                <w:w w:val="100"/>
              </w:rPr>
              <w:lastRenderedPageBreak/>
              <w:t>школа «Биг-</w:t>
            </w:r>
            <w:proofErr w:type="spellStart"/>
            <w:r w:rsidRPr="009F6418">
              <w:rPr>
                <w:w w:val="100"/>
              </w:rPr>
              <w:t>Данс</w:t>
            </w:r>
            <w:proofErr w:type="spellEnd"/>
            <w:r w:rsidRPr="009F6418">
              <w:rPr>
                <w:w w:val="100"/>
              </w:rPr>
              <w:t>»</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ул. Перевозная 1-я, 94</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9</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учреждение дополнительного образования г. Астрахани «Детско-юношеская спортивная школа «ДАО»</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Михаила Луконина, 4, корп. 1</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учреждение дополнительного образования г. Астрахани «Детско-юношеская спортивная школа «Пилигрим»</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Звездная, 41, корп. 4</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11</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учреждение дополнительного образования г. Астрахани «Дом творчества «Успех»</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площадь Заводская, 90</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12</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учреждение дополнительного образования г. Астрахани «Центр творчества «Ровесник»</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Коновалова, 16</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13</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учреждение дополнительного образования г. Астрахани «Центр дополнительного образования «Калинка»</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Боевая, 81, к. 1</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14</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спортивное учреждение «Центр боевых единоборств»</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Академика Королева, 6</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15</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учреждение «Футбольный клуб «Астрахань»</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Ползунова, 1Б</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16</w:t>
            </w:r>
          </w:p>
        </w:tc>
        <w:tc>
          <w:tcPr>
            <w:tcW w:w="48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Муниципальное бюджетное учреждение «Центр развития молодежных инициатив»</w:t>
            </w:r>
          </w:p>
        </w:tc>
        <w:tc>
          <w:tcPr>
            <w:tcW w:w="21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Богдана Хмельницкого, 29/51, </w:t>
            </w:r>
            <w:proofErr w:type="gramStart"/>
            <w:r w:rsidRPr="009F6418">
              <w:rPr>
                <w:w w:val="100"/>
              </w:rPr>
              <w:t>лит</w:t>
            </w:r>
            <w:proofErr w:type="gramEnd"/>
            <w:r w:rsidRPr="009F6418">
              <w:rPr>
                <w:w w:val="100"/>
              </w:rPr>
              <w:t>. А, пом. 01</w:t>
            </w:r>
          </w:p>
        </w:tc>
      </w:tr>
    </w:tbl>
    <w:p w:rsidR="00FB798C" w:rsidRPr="009F6418" w:rsidRDefault="00FB798C" w:rsidP="00FB798C">
      <w:pPr>
        <w:pStyle w:val="a5"/>
        <w:rPr>
          <w:spacing w:val="0"/>
        </w:rPr>
      </w:pPr>
    </w:p>
    <w:p w:rsidR="00FB798C" w:rsidRPr="009F6418" w:rsidRDefault="00FB798C" w:rsidP="00FB798C">
      <w:pPr>
        <w:pStyle w:val="a5"/>
        <w:rPr>
          <w:spacing w:val="0"/>
        </w:rPr>
      </w:pPr>
    </w:p>
    <w:p w:rsidR="00FB798C" w:rsidRPr="009F6418" w:rsidRDefault="00FB798C" w:rsidP="00FB798C">
      <w:pPr>
        <w:pStyle w:val="a5"/>
        <w:rPr>
          <w:spacing w:val="0"/>
        </w:rPr>
      </w:pPr>
      <w:r w:rsidRPr="009F6418">
        <w:rPr>
          <w:spacing w:val="0"/>
        </w:rPr>
        <w:t>3.3.2. Объекты капитального строительства местного значения спортивного назначения.</w:t>
      </w:r>
    </w:p>
    <w:p w:rsidR="00FB798C" w:rsidRPr="009F6418" w:rsidRDefault="00FB798C" w:rsidP="00FB798C">
      <w:pPr>
        <w:pStyle w:val="a5"/>
        <w:jc w:val="center"/>
        <w:rPr>
          <w:spacing w:val="0"/>
        </w:rPr>
      </w:pPr>
      <w:r w:rsidRPr="009F6418">
        <w:rPr>
          <w:spacing w:val="0"/>
        </w:rPr>
        <w:t>Существующие спортивные сооружения</w:t>
      </w:r>
    </w:p>
    <w:p w:rsidR="00FB798C" w:rsidRPr="009F6418" w:rsidRDefault="00FB798C" w:rsidP="00FB798C">
      <w:pPr>
        <w:pStyle w:val="a5"/>
        <w:jc w:val="right"/>
        <w:rPr>
          <w:spacing w:val="0"/>
        </w:rPr>
      </w:pPr>
      <w:r w:rsidRPr="009F6418">
        <w:rPr>
          <w:spacing w:val="0"/>
        </w:rPr>
        <w:t>Таблица № 14</w:t>
      </w:r>
    </w:p>
    <w:tbl>
      <w:tblPr>
        <w:tblW w:w="0" w:type="auto"/>
        <w:tblInd w:w="40" w:type="dxa"/>
        <w:tblLayout w:type="fixed"/>
        <w:tblCellMar>
          <w:left w:w="0" w:type="dxa"/>
          <w:right w:w="0" w:type="dxa"/>
        </w:tblCellMar>
        <w:tblLook w:val="0000" w:firstRow="0" w:lastRow="0" w:firstColumn="0" w:lastColumn="0" w:noHBand="0" w:noVBand="0"/>
      </w:tblPr>
      <w:tblGrid>
        <w:gridCol w:w="385"/>
        <w:gridCol w:w="4592"/>
        <w:gridCol w:w="2228"/>
      </w:tblGrid>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w:t>
            </w:r>
            <w:proofErr w:type="gramStart"/>
            <w:r w:rsidRPr="009F6418">
              <w:rPr>
                <w:w w:val="100"/>
              </w:rPr>
              <w:t>п</w:t>
            </w:r>
            <w:proofErr w:type="gramEnd"/>
            <w:r w:rsidRPr="009F6418">
              <w:rPr>
                <w:w w:val="100"/>
              </w:rPr>
              <w:t>/п</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Наименование</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Адрес</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Стадион</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Латышева, 3</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Спорткомплекс АГТУ</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Татищева, 16</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Культурно-спортивный центр ООО «Газпром добыча Астрахань»</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Социалистическая, 29</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Спортивный центр морской и физической подготовки г. Астрахани</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Адмиралтейская, 45</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5</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Дворец спорта</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пл. Победы, 55/ </w:t>
            </w:r>
            <w:proofErr w:type="gramStart"/>
            <w:r w:rsidRPr="009F6418">
              <w:rPr>
                <w:w w:val="100"/>
              </w:rPr>
              <w:t>Вокзальная</w:t>
            </w:r>
            <w:proofErr w:type="gramEnd"/>
            <w:r w:rsidRPr="009F6418">
              <w:rPr>
                <w:w w:val="100"/>
              </w:rPr>
              <w:t>, 16</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Спортивная школа им. олимпийского чемпиона Б.Г. Кузнецова</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Ленина, 3</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Спортивная школа олимпийского резерва им. Л.A. Тихомировой</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Советская, 21/ Шелгунова, 16</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«Динамо», спортивный комплекс</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Трофимова, 115</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Спортивная школа водных видов спорта им. Б.Н. Скокова</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Красная Набережная, 171г</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«Каспий», гребной клуб</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Красная Набережная, 168</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11</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«Звездный», спортивно-зрелищный комплекс</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Н. Островского, 147</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12</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Федерация водного поло</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Бэра, 47</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13</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ГАУ АО «Центр развития спортивной инфраструктуры»</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Михаила Луконина, 6а</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14</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Стадион «Астрахань», ФК</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Ползунова, 1Б</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15</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Астраханская теннисная академия</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Аэропортовское шоссе, 15</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16</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АГУ, спортивно-оздоровительный центр</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Татищева, 20а</w:t>
            </w:r>
          </w:p>
        </w:tc>
      </w:tr>
      <w:tr w:rsidR="00FB798C" w:rsidRPr="009F6418" w:rsidTr="003C207F">
        <w:tblPrEx>
          <w:tblCellMar>
            <w:top w:w="0" w:type="dxa"/>
            <w:left w:w="0" w:type="dxa"/>
            <w:bottom w:w="0" w:type="dxa"/>
            <w:right w:w="0" w:type="dxa"/>
          </w:tblCellMar>
        </w:tblPrEx>
        <w:trPr>
          <w:trHeight w:val="113"/>
        </w:trPr>
        <w:tc>
          <w:tcPr>
            <w:tcW w:w="3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17</w:t>
            </w:r>
          </w:p>
        </w:tc>
        <w:tc>
          <w:tcPr>
            <w:tcW w:w="45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Многофункциональный центр на Наб. р. Волги (в процессе строительства)</w:t>
            </w:r>
          </w:p>
        </w:tc>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пер. Бульварный</w:t>
            </w:r>
          </w:p>
        </w:tc>
      </w:tr>
    </w:tbl>
    <w:p w:rsidR="00FB798C" w:rsidRPr="009F6418" w:rsidRDefault="00FB798C" w:rsidP="00FB798C">
      <w:pPr>
        <w:pStyle w:val="a5"/>
        <w:rPr>
          <w:spacing w:val="0"/>
        </w:rPr>
      </w:pPr>
    </w:p>
    <w:p w:rsidR="00FB798C" w:rsidRPr="009F6418" w:rsidRDefault="00FB798C" w:rsidP="00FB798C">
      <w:pPr>
        <w:pStyle w:val="a5"/>
        <w:rPr>
          <w:spacing w:val="0"/>
        </w:rPr>
      </w:pPr>
    </w:p>
    <w:p w:rsidR="00FB798C" w:rsidRPr="009F6418" w:rsidRDefault="00FB798C" w:rsidP="00FB798C">
      <w:pPr>
        <w:pStyle w:val="a5"/>
        <w:jc w:val="center"/>
        <w:rPr>
          <w:spacing w:val="0"/>
        </w:rPr>
      </w:pPr>
      <w:r w:rsidRPr="009F6418">
        <w:rPr>
          <w:spacing w:val="0"/>
        </w:rPr>
        <w:t>Планируемые к размещению спортивные сооружения</w:t>
      </w:r>
    </w:p>
    <w:p w:rsidR="00FB798C" w:rsidRPr="009F6418" w:rsidRDefault="00FB798C" w:rsidP="00FB798C">
      <w:pPr>
        <w:pStyle w:val="a5"/>
        <w:jc w:val="right"/>
        <w:rPr>
          <w:spacing w:val="0"/>
        </w:rPr>
      </w:pPr>
      <w:r w:rsidRPr="009F6418">
        <w:rPr>
          <w:spacing w:val="0"/>
        </w:rPr>
        <w:t>Таблица № 15</w:t>
      </w:r>
    </w:p>
    <w:tbl>
      <w:tblPr>
        <w:tblW w:w="0" w:type="auto"/>
        <w:tblInd w:w="40" w:type="dxa"/>
        <w:tblLayout w:type="fixed"/>
        <w:tblCellMar>
          <w:left w:w="0" w:type="dxa"/>
          <w:right w:w="0" w:type="dxa"/>
        </w:tblCellMar>
        <w:tblLook w:val="0000" w:firstRow="0" w:lastRow="0" w:firstColumn="0" w:lastColumn="0" w:noHBand="0" w:noVBand="0"/>
      </w:tblPr>
      <w:tblGrid>
        <w:gridCol w:w="318"/>
        <w:gridCol w:w="4353"/>
        <w:gridCol w:w="2569"/>
      </w:tblGrid>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 </w:t>
            </w:r>
            <w:proofErr w:type="gramStart"/>
            <w:r w:rsidRPr="009F6418">
              <w:rPr>
                <w:w w:val="100"/>
              </w:rPr>
              <w:t>п</w:t>
            </w:r>
            <w:proofErr w:type="gramEnd"/>
            <w:r w:rsidRPr="009F6418">
              <w:rPr>
                <w:w w:val="100"/>
              </w:rPr>
              <w:t>/п</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Наименование</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Адрес</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lastRenderedPageBreak/>
              <w:t>1</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Многофункциональный центр на Наб. р. Волги </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пер. Бульварный</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2</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Спортивный оздоровительный парк</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о. Городской</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3</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Спортивная арена</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Камышовая, Оранжерейная</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4</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Спортивный парк со спортивными сооружениями</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Адмиралтейская 2-я</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5</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Спортивный парк в излучине</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Ледовая</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6</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Спортивная арена</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Луговая</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7</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Спортивный парк с аквапарком и спортивными сооружениями</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в излучине р. Кривая </w:t>
            </w:r>
            <w:proofErr w:type="spellStart"/>
            <w:r w:rsidRPr="009F6418">
              <w:rPr>
                <w:w w:val="100"/>
              </w:rPr>
              <w:t>Болда</w:t>
            </w:r>
            <w:proofErr w:type="spellEnd"/>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8</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Спортивная арена</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севернее Аксарайского шоссе</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9</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Гольф-клуб с </w:t>
            </w:r>
            <w:proofErr w:type="spellStart"/>
            <w:r w:rsidRPr="009F6418">
              <w:rPr>
                <w:w w:val="100"/>
              </w:rPr>
              <w:t>лугопарком</w:t>
            </w:r>
            <w:proofErr w:type="spellEnd"/>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proofErr w:type="spellStart"/>
            <w:r w:rsidRPr="009F6418">
              <w:rPr>
                <w:w w:val="100"/>
              </w:rPr>
              <w:t>Заболдинский</w:t>
            </w:r>
            <w:proofErr w:type="spellEnd"/>
            <w:r w:rsidRPr="009F6418">
              <w:rPr>
                <w:w w:val="100"/>
              </w:rPr>
              <w:t xml:space="preserve"> планировочный район</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10</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Экстрим-парк со спортивными сооружениями</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юго-восточнее ильменя </w:t>
            </w:r>
            <w:proofErr w:type="gramStart"/>
            <w:r w:rsidRPr="009F6418">
              <w:rPr>
                <w:w w:val="100"/>
              </w:rPr>
              <w:t>Бакланий</w:t>
            </w:r>
            <w:proofErr w:type="gramEnd"/>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11</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Полифункциональный парк со спортивными сооружениями</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ул. Соликамская, </w:t>
            </w:r>
            <w:proofErr w:type="spellStart"/>
            <w:r w:rsidRPr="009F6418">
              <w:rPr>
                <w:w w:val="100"/>
              </w:rPr>
              <w:t>Лемисова</w:t>
            </w:r>
            <w:proofErr w:type="spellEnd"/>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12</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Парк молодежный со спортивными сооружениями и площадками для экстремальных видов спорта</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proofErr w:type="spellStart"/>
            <w:r w:rsidRPr="009F6418">
              <w:rPr>
                <w:w w:val="100"/>
              </w:rPr>
              <w:t>Межболдинский</w:t>
            </w:r>
            <w:proofErr w:type="spellEnd"/>
            <w:r w:rsidRPr="009F6418">
              <w:rPr>
                <w:w w:val="100"/>
              </w:rPr>
              <w:t xml:space="preserve"> планировочный район</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13</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Парк со спортивными сооружениями, полифункциональный, с водной гладью</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Экспериментальная, Западная объездная трасса</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14</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Физкультурно-оздоровительный комплекс</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Коновалова</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15</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Парк со спортивными сооружениями</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ул. Тухачевского, </w:t>
            </w:r>
            <w:proofErr w:type="gramStart"/>
            <w:r w:rsidRPr="009F6418">
              <w:rPr>
                <w:w w:val="100"/>
              </w:rPr>
              <w:t>Киевская</w:t>
            </w:r>
            <w:proofErr w:type="gramEnd"/>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16</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proofErr w:type="spellStart"/>
            <w:r w:rsidRPr="009F6418">
              <w:rPr>
                <w:w w:val="100"/>
              </w:rPr>
              <w:t>Гидропарк</w:t>
            </w:r>
            <w:proofErr w:type="spellEnd"/>
            <w:r w:rsidRPr="009F6418">
              <w:rPr>
                <w:w w:val="100"/>
              </w:rPr>
              <w:t xml:space="preserve"> со спортивными сооружениями</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gramStart"/>
            <w:r w:rsidRPr="009F6418">
              <w:rPr>
                <w:w w:val="100"/>
              </w:rPr>
              <w:t>Юбилейная</w:t>
            </w:r>
            <w:proofErr w:type="gramEnd"/>
            <w:r w:rsidRPr="009F6418">
              <w:rPr>
                <w:w w:val="100"/>
              </w:rPr>
              <w:t>, за городской чертой</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17</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Парк со спортивными сооружениями</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Акмолинская</w:t>
            </w:r>
            <w:proofErr w:type="spellEnd"/>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18</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Физкультурно-оздоровительный комплекс</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Немова</w:t>
            </w:r>
            <w:proofErr w:type="spellEnd"/>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19</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Физкультурно-оздоровительный комплекс с бассейном и универсальным залом </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Энергетическая, ул. Бульварная</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20</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Физкультурно-оздоровительный комплекс</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5-я Котельная</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21</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Футбольное поле</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Автозаправочная</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22</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Крытый футбольный манеж</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Магистральная</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23</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Дворец единоборств</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Магистральная</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24</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Физкультурно-оздоровительный комплекс для прыжков на батуте</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Магистральная</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25</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Физкультурно-оздоровительный комплекс </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Магистральная</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26</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Бассейн</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Магистральная</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27</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Физкультурно-оздоровительный комплекс</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Аэропортовское шоссе</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28</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Физкультурно-оздоровительный комплекс</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Аэропортовское шоссе</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29</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Футбольное поле</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Парковая</w:t>
            </w:r>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30</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Физкультурно-оздоровительный комплекс </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Мытищенская</w:t>
            </w:r>
            <w:proofErr w:type="spellEnd"/>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31</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Футбольное поле</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 xml:space="preserve">ул. </w:t>
            </w:r>
            <w:proofErr w:type="spellStart"/>
            <w:r w:rsidRPr="009F6418">
              <w:rPr>
                <w:w w:val="100"/>
              </w:rPr>
              <w:t>Мытищенская</w:t>
            </w:r>
            <w:proofErr w:type="spellEnd"/>
          </w:p>
        </w:tc>
      </w:tr>
      <w:tr w:rsidR="00FB798C" w:rsidRPr="009F6418" w:rsidTr="003C207F">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32</w:t>
            </w:r>
          </w:p>
        </w:tc>
        <w:tc>
          <w:tcPr>
            <w:tcW w:w="4353"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Физкультурно-оздоровительный комплекс</w:t>
            </w:r>
          </w:p>
        </w:tc>
        <w:tc>
          <w:tcPr>
            <w:tcW w:w="2569" w:type="dxa"/>
            <w:tcBorders>
              <w:top w:val="single" w:sz="4" w:space="0" w:color="000000"/>
              <w:left w:val="single" w:sz="4" w:space="0" w:color="000000"/>
              <w:bottom w:val="single" w:sz="4" w:space="0" w:color="000000"/>
              <w:right w:val="single" w:sz="4" w:space="0" w:color="000000"/>
            </w:tcBorders>
            <w:tcMar>
              <w:top w:w="57" w:type="dxa"/>
              <w:left w:w="40" w:type="dxa"/>
              <w:bottom w:w="40" w:type="dxa"/>
              <w:right w:w="40" w:type="dxa"/>
            </w:tcMar>
          </w:tcPr>
          <w:p w:rsidR="00FB798C" w:rsidRPr="009F6418" w:rsidRDefault="00FB798C" w:rsidP="003C207F">
            <w:pPr>
              <w:pStyle w:val="a6"/>
              <w:rPr>
                <w:w w:val="100"/>
              </w:rPr>
            </w:pPr>
            <w:r w:rsidRPr="009F6418">
              <w:rPr>
                <w:w w:val="100"/>
              </w:rPr>
              <w:t>ул. Николая Островского</w:t>
            </w:r>
          </w:p>
        </w:tc>
      </w:tr>
    </w:tbl>
    <w:p w:rsidR="00FB798C" w:rsidRPr="009F6418" w:rsidRDefault="00FB798C" w:rsidP="00FB798C">
      <w:pPr>
        <w:pStyle w:val="a5"/>
        <w:rPr>
          <w:spacing w:val="0"/>
        </w:rPr>
      </w:pPr>
    </w:p>
    <w:p w:rsidR="00FB798C" w:rsidRPr="009F6418" w:rsidRDefault="00FB798C" w:rsidP="00FB798C">
      <w:pPr>
        <w:pStyle w:val="a5"/>
        <w:rPr>
          <w:spacing w:val="0"/>
        </w:rPr>
      </w:pPr>
    </w:p>
    <w:p w:rsidR="00FB798C" w:rsidRPr="009F6418" w:rsidRDefault="00FB798C" w:rsidP="00FB798C">
      <w:pPr>
        <w:pStyle w:val="a5"/>
        <w:rPr>
          <w:spacing w:val="0"/>
        </w:rPr>
      </w:pPr>
      <w:r w:rsidRPr="009F6418">
        <w:rPr>
          <w:spacing w:val="0"/>
        </w:rPr>
        <w:t>3.3.3 Объекты капитального строительства местного значения культурно-досугового назначения.</w:t>
      </w:r>
    </w:p>
    <w:p w:rsidR="00FB798C" w:rsidRPr="009F6418" w:rsidRDefault="00FB798C" w:rsidP="00FB798C">
      <w:pPr>
        <w:pStyle w:val="a5"/>
        <w:jc w:val="center"/>
        <w:rPr>
          <w:spacing w:val="0"/>
        </w:rPr>
      </w:pPr>
      <w:r w:rsidRPr="009F6418">
        <w:rPr>
          <w:spacing w:val="0"/>
        </w:rPr>
        <w:t>Существующие культурно-досуговые объекты</w:t>
      </w:r>
    </w:p>
    <w:p w:rsidR="00FB798C" w:rsidRPr="009F6418" w:rsidRDefault="00FB798C" w:rsidP="00FB798C">
      <w:pPr>
        <w:pStyle w:val="a5"/>
        <w:jc w:val="right"/>
        <w:rPr>
          <w:spacing w:val="0"/>
        </w:rPr>
      </w:pPr>
      <w:r w:rsidRPr="009F6418">
        <w:rPr>
          <w:spacing w:val="0"/>
        </w:rPr>
        <w:t>Таблица № 16</w:t>
      </w:r>
    </w:p>
    <w:tbl>
      <w:tblPr>
        <w:tblW w:w="0" w:type="auto"/>
        <w:tblInd w:w="40" w:type="dxa"/>
        <w:tblLayout w:type="fixed"/>
        <w:tblCellMar>
          <w:left w:w="0" w:type="dxa"/>
          <w:right w:w="0" w:type="dxa"/>
        </w:tblCellMar>
        <w:tblLook w:val="0000" w:firstRow="0" w:lastRow="0" w:firstColumn="0" w:lastColumn="0" w:noHBand="0" w:noVBand="0"/>
      </w:tblPr>
      <w:tblGrid>
        <w:gridCol w:w="290"/>
        <w:gridCol w:w="4398"/>
        <w:gridCol w:w="2547"/>
      </w:tblGrid>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 </w:t>
            </w:r>
            <w:proofErr w:type="gramStart"/>
            <w:r w:rsidRPr="009F6418">
              <w:rPr>
                <w:w w:val="100"/>
              </w:rPr>
              <w:t>п</w:t>
            </w:r>
            <w:proofErr w:type="gramEnd"/>
            <w:r w:rsidRPr="009F6418">
              <w:rPr>
                <w:w w:val="100"/>
              </w:rPr>
              <w:t>/п</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Наименование</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Адрес</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театр юного зрителя</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ул. Мусы </w:t>
            </w:r>
            <w:proofErr w:type="spellStart"/>
            <w:r w:rsidRPr="009F6418">
              <w:rPr>
                <w:w w:val="100"/>
              </w:rPr>
              <w:t>Джалиля</w:t>
            </w:r>
            <w:proofErr w:type="spellEnd"/>
            <w:r w:rsidRPr="009F6418">
              <w:rPr>
                <w:w w:val="100"/>
              </w:rPr>
              <w:t>, 4</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2</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драматический театр</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Советская, 20</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3</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государственный театр оперы и балета</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Анри Барбюса, 16</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4</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театр кукол</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Фиолетова, 12</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lastRenderedPageBreak/>
              <w:t>5</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государственный цирк</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Каховского, 1а</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6</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Астраханская государственная филармония</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Молодой Гвардии, 3</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7</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государственный объединенный историко-архитектурный музей-заповедник</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Советская, 15</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8</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Дом купца </w:t>
            </w:r>
            <w:proofErr w:type="spellStart"/>
            <w:r w:rsidRPr="009F6418">
              <w:rPr>
                <w:w w:val="100"/>
              </w:rPr>
              <w:t>Тетюшинова</w:t>
            </w:r>
            <w:proofErr w:type="spellEnd"/>
            <w:r w:rsidRPr="009F6418">
              <w:rPr>
                <w:w w:val="100"/>
              </w:rPr>
              <w:t xml:space="preserve"> Г.В., музейно-культурный центр</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Коммунистическая, 26</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9</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Дом-музей </w:t>
            </w:r>
            <w:proofErr w:type="spellStart"/>
            <w:r w:rsidRPr="009F6418">
              <w:rPr>
                <w:w w:val="100"/>
              </w:rPr>
              <w:t>Кустодиева</w:t>
            </w:r>
            <w:proofErr w:type="spellEnd"/>
            <w:r w:rsidRPr="009F6418">
              <w:rPr>
                <w:w w:val="100"/>
              </w:rPr>
              <w:t xml:space="preserve"> Б.М.</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Калинина, 26</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10</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Музей боевой славы</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Ахматовская, 7</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11</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Астраханский кремль, историк</w:t>
            </w:r>
            <w:proofErr w:type="gramStart"/>
            <w:r w:rsidRPr="009F6418">
              <w:rPr>
                <w:w w:val="100"/>
              </w:rPr>
              <w:t>о-</w:t>
            </w:r>
            <w:proofErr w:type="gramEnd"/>
            <w:r w:rsidRPr="009F6418">
              <w:rPr>
                <w:w w:val="100"/>
              </w:rPr>
              <w:t>­архитектурный музейный комплекс</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Василия Тредиаковского, 2/14</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12</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Дом-музей В. Хлебникова</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Свердлова, 53</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13</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 xml:space="preserve">Галерея им. П.М. </w:t>
            </w:r>
            <w:proofErr w:type="spellStart"/>
            <w:r w:rsidRPr="009F6418">
              <w:rPr>
                <w:w w:val="100"/>
              </w:rPr>
              <w:t>Догадина</w:t>
            </w:r>
            <w:proofErr w:type="spellEnd"/>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Свердлова, 81</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14</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Планетарий</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9F6418" w:rsidRDefault="00FB798C" w:rsidP="003C207F">
            <w:pPr>
              <w:pStyle w:val="a6"/>
              <w:rPr>
                <w:w w:val="100"/>
              </w:rPr>
            </w:pPr>
            <w:r w:rsidRPr="009F6418">
              <w:rPr>
                <w:w w:val="100"/>
              </w:rPr>
              <w:t>ул. Адмиралтейская, 1/8</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FB798C" w:rsidRDefault="00FB798C" w:rsidP="003C207F">
            <w:pPr>
              <w:pStyle w:val="a6"/>
              <w:rPr>
                <w:w w:val="100"/>
              </w:rPr>
            </w:pPr>
            <w:r w:rsidRPr="00FB798C">
              <w:rPr>
                <w:w w:val="100"/>
              </w:rPr>
              <w:t>15</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FB798C" w:rsidRDefault="00FB798C" w:rsidP="003C207F">
            <w:pPr>
              <w:pStyle w:val="a6"/>
              <w:rPr>
                <w:w w:val="100"/>
              </w:rPr>
            </w:pPr>
            <w:r w:rsidRPr="00FB798C">
              <w:rPr>
                <w:w w:val="100"/>
              </w:rPr>
              <w:t>Дом офицеров Каспийской флотилии</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FB798C" w:rsidRDefault="00FB798C" w:rsidP="003C207F">
            <w:pPr>
              <w:pStyle w:val="a6"/>
              <w:rPr>
                <w:w w:val="100"/>
              </w:rPr>
            </w:pPr>
            <w:r w:rsidRPr="00FB798C">
              <w:rPr>
                <w:w w:val="100"/>
              </w:rPr>
              <w:t>ул. Адмирала Нахимова, 58</w:t>
            </w:r>
          </w:p>
        </w:tc>
      </w:tr>
      <w:tr w:rsidR="00FB798C" w:rsidRPr="009F6418" w:rsidTr="003C207F">
        <w:tblPrEx>
          <w:tblCellMar>
            <w:top w:w="0" w:type="dxa"/>
            <w:left w:w="0" w:type="dxa"/>
            <w:bottom w:w="0" w:type="dxa"/>
            <w:right w:w="0" w:type="dxa"/>
          </w:tblCellMar>
        </w:tblPrEx>
        <w:trPr>
          <w:trHeight w:val="113"/>
        </w:trPr>
        <w:tc>
          <w:tcPr>
            <w:tcW w:w="29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FB798C" w:rsidRDefault="00FB798C" w:rsidP="003C207F">
            <w:pPr>
              <w:pStyle w:val="a6"/>
              <w:rPr>
                <w:w w:val="100"/>
              </w:rPr>
            </w:pPr>
            <w:r w:rsidRPr="00FB798C">
              <w:rPr>
                <w:w w:val="100"/>
              </w:rPr>
              <w:t>16</w:t>
            </w:r>
          </w:p>
        </w:tc>
        <w:tc>
          <w:tcPr>
            <w:tcW w:w="43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FB798C" w:rsidRDefault="00FB798C" w:rsidP="003C207F">
            <w:pPr>
              <w:pStyle w:val="a6"/>
              <w:rPr>
                <w:w w:val="100"/>
              </w:rPr>
            </w:pPr>
            <w:r w:rsidRPr="00FB798C">
              <w:rPr>
                <w:w w:val="100"/>
              </w:rPr>
              <w:t>Астраханский дворец культуры «Аркадия»</w:t>
            </w:r>
          </w:p>
        </w:tc>
        <w:tc>
          <w:tcPr>
            <w:tcW w:w="25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FB798C" w:rsidRPr="00FB798C" w:rsidRDefault="00FB798C" w:rsidP="003C207F">
            <w:pPr>
              <w:pStyle w:val="a6"/>
              <w:rPr>
                <w:w w:val="100"/>
              </w:rPr>
            </w:pPr>
            <w:r w:rsidRPr="00FB798C">
              <w:rPr>
                <w:w w:val="100"/>
              </w:rPr>
              <w:t>ул. Калинина, 51</w:t>
            </w:r>
          </w:p>
        </w:tc>
      </w:tr>
    </w:tbl>
    <w:p w:rsidR="00FB798C" w:rsidRDefault="00FB798C">
      <w:r>
        <w:br w:type="page"/>
      </w:r>
    </w:p>
    <w:p w:rsidR="00013512" w:rsidRDefault="00FB798C">
      <w:r>
        <w:rPr>
          <w:noProof/>
          <w:lang w:eastAsia="ru-RU"/>
        </w:rPr>
        <w:lastRenderedPageBreak/>
        <w:drawing>
          <wp:inline distT="0" distB="0" distL="0" distR="0" wp14:anchorId="46700FCA" wp14:editId="7F43E9AE">
            <wp:extent cx="5940425" cy="5944104"/>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40425" cy="5944104"/>
                    </a:xfrm>
                    <a:prstGeom prst="rect">
                      <a:avLst/>
                    </a:prstGeom>
                  </pic:spPr>
                </pic:pic>
              </a:graphicData>
            </a:graphic>
          </wp:inline>
        </w:drawing>
      </w:r>
      <w:r w:rsidRPr="00FB798C">
        <w:rPr>
          <w:noProof/>
          <w:lang w:eastAsia="ru-RU"/>
        </w:rPr>
        <w:t xml:space="preserve"> </w:t>
      </w:r>
      <w:r>
        <w:rPr>
          <w:noProof/>
          <w:lang w:eastAsia="ru-RU"/>
        </w:rPr>
        <w:lastRenderedPageBreak/>
        <w:drawing>
          <wp:inline distT="0" distB="0" distL="0" distR="0" wp14:anchorId="5C346796" wp14:editId="56CCCFB6">
            <wp:extent cx="5940425" cy="5940425"/>
            <wp:effectExtent l="0" t="0" r="3175"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40425" cy="5940425"/>
                    </a:xfrm>
                    <a:prstGeom prst="rect">
                      <a:avLst/>
                    </a:prstGeom>
                  </pic:spPr>
                </pic:pic>
              </a:graphicData>
            </a:graphic>
          </wp:inline>
        </w:drawing>
      </w:r>
      <w:r w:rsidRPr="00FB798C">
        <w:rPr>
          <w:noProof/>
          <w:lang w:eastAsia="ru-RU"/>
        </w:rPr>
        <w:t xml:space="preserve"> </w:t>
      </w:r>
      <w:r>
        <w:rPr>
          <w:noProof/>
          <w:lang w:eastAsia="ru-RU"/>
        </w:rPr>
        <w:lastRenderedPageBreak/>
        <w:drawing>
          <wp:inline distT="0" distB="0" distL="0" distR="0" wp14:anchorId="4FCA63A8" wp14:editId="6A5E97B4">
            <wp:extent cx="5940425" cy="5940425"/>
            <wp:effectExtent l="0" t="0" r="3175"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940425" cy="5940425"/>
                    </a:xfrm>
                    <a:prstGeom prst="rect">
                      <a:avLst/>
                    </a:prstGeom>
                  </pic:spPr>
                </pic:pic>
              </a:graphicData>
            </a:graphic>
          </wp:inline>
        </w:drawing>
      </w:r>
    </w:p>
    <w:sectPr w:rsidR="00013512" w:rsidSect="007C1FF6">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98C"/>
    <w:rsid w:val="00013512"/>
    <w:rsid w:val="007C1FF6"/>
    <w:rsid w:val="00FB79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798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FB798C"/>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одстрочник"/>
    <w:basedOn w:val="a3"/>
    <w:uiPriority w:val="99"/>
    <w:rsid w:val="00FB798C"/>
    <w:pPr>
      <w:spacing w:line="170" w:lineRule="atLeast"/>
      <w:jc w:val="center"/>
    </w:pPr>
    <w:rPr>
      <w:rFonts w:ascii="Arial" w:hAnsi="Arial" w:cs="Arial"/>
      <w:i/>
      <w:iCs/>
      <w:spacing w:val="3"/>
      <w:w w:val="90"/>
      <w:sz w:val="16"/>
      <w:szCs w:val="16"/>
    </w:rPr>
  </w:style>
  <w:style w:type="paragraph" w:customStyle="1" w:styleId="3">
    <w:name w:val="основной текст3"/>
    <w:basedOn w:val="a3"/>
    <w:uiPriority w:val="99"/>
    <w:rsid w:val="00FB798C"/>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FB798C"/>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FB798C"/>
    <w:pPr>
      <w:spacing w:line="170" w:lineRule="atLeast"/>
      <w:jc w:val="both"/>
    </w:pPr>
    <w:rPr>
      <w:rFonts w:ascii="Arial" w:hAnsi="Arial" w:cs="Arial"/>
      <w:w w:val="90"/>
      <w:sz w:val="17"/>
      <w:szCs w:val="17"/>
    </w:rPr>
  </w:style>
  <w:style w:type="paragraph" w:customStyle="1" w:styleId="a7">
    <w:name w:val="официально"/>
    <w:basedOn w:val="a3"/>
    <w:uiPriority w:val="99"/>
    <w:rsid w:val="00FB798C"/>
    <w:pPr>
      <w:spacing w:line="170" w:lineRule="atLeast"/>
      <w:ind w:firstLine="227"/>
      <w:jc w:val="both"/>
    </w:pPr>
    <w:rPr>
      <w:rFonts w:ascii="Arial" w:hAnsi="Arial" w:cs="Arial"/>
      <w:spacing w:val="3"/>
      <w:w w:val="90"/>
      <w:sz w:val="17"/>
      <w:szCs w:val="17"/>
    </w:rPr>
  </w:style>
  <w:style w:type="paragraph" w:customStyle="1" w:styleId="2">
    <w:name w:val="официально2"/>
    <w:basedOn w:val="a7"/>
    <w:uiPriority w:val="99"/>
    <w:rsid w:val="00FB798C"/>
    <w:rPr>
      <w:b/>
      <w:bCs/>
    </w:rPr>
  </w:style>
  <w:style w:type="paragraph" w:customStyle="1" w:styleId="30">
    <w:name w:val="официально3"/>
    <w:basedOn w:val="2"/>
    <w:uiPriority w:val="99"/>
    <w:rsid w:val="00FB798C"/>
    <w:pPr>
      <w:ind w:firstLine="0"/>
      <w:jc w:val="center"/>
    </w:pPr>
  </w:style>
  <w:style w:type="paragraph" w:customStyle="1" w:styleId="a8">
    <w:name w:val="[Основной абзац]"/>
    <w:basedOn w:val="a3"/>
    <w:uiPriority w:val="99"/>
    <w:rsid w:val="00FB798C"/>
  </w:style>
  <w:style w:type="paragraph" w:customStyle="1" w:styleId="a9">
    <w:name w:val="Текст в таблице"/>
    <w:basedOn w:val="a3"/>
    <w:uiPriority w:val="99"/>
    <w:rsid w:val="00FB798C"/>
    <w:pPr>
      <w:spacing w:line="190" w:lineRule="atLeast"/>
      <w:jc w:val="both"/>
    </w:pPr>
    <w:rPr>
      <w:rFonts w:ascii="Arial" w:hAnsi="Arial" w:cs="Arial"/>
      <w:sz w:val="18"/>
      <w:szCs w:val="18"/>
    </w:rPr>
  </w:style>
  <w:style w:type="paragraph" w:styleId="aa">
    <w:name w:val="Balloon Text"/>
    <w:basedOn w:val="a"/>
    <w:link w:val="ab"/>
    <w:uiPriority w:val="99"/>
    <w:semiHidden/>
    <w:unhideWhenUsed/>
    <w:rsid w:val="00FB798C"/>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FB798C"/>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798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FB798C"/>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одстрочник"/>
    <w:basedOn w:val="a3"/>
    <w:uiPriority w:val="99"/>
    <w:rsid w:val="00FB798C"/>
    <w:pPr>
      <w:spacing w:line="170" w:lineRule="atLeast"/>
      <w:jc w:val="center"/>
    </w:pPr>
    <w:rPr>
      <w:rFonts w:ascii="Arial" w:hAnsi="Arial" w:cs="Arial"/>
      <w:i/>
      <w:iCs/>
      <w:spacing w:val="3"/>
      <w:w w:val="90"/>
      <w:sz w:val="16"/>
      <w:szCs w:val="16"/>
    </w:rPr>
  </w:style>
  <w:style w:type="paragraph" w:customStyle="1" w:styleId="3">
    <w:name w:val="основной текст3"/>
    <w:basedOn w:val="a3"/>
    <w:uiPriority w:val="99"/>
    <w:rsid w:val="00FB798C"/>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FB798C"/>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FB798C"/>
    <w:pPr>
      <w:spacing w:line="170" w:lineRule="atLeast"/>
      <w:jc w:val="both"/>
    </w:pPr>
    <w:rPr>
      <w:rFonts w:ascii="Arial" w:hAnsi="Arial" w:cs="Arial"/>
      <w:w w:val="90"/>
      <w:sz w:val="17"/>
      <w:szCs w:val="17"/>
    </w:rPr>
  </w:style>
  <w:style w:type="paragraph" w:customStyle="1" w:styleId="a7">
    <w:name w:val="официально"/>
    <w:basedOn w:val="a3"/>
    <w:uiPriority w:val="99"/>
    <w:rsid w:val="00FB798C"/>
    <w:pPr>
      <w:spacing w:line="170" w:lineRule="atLeast"/>
      <w:ind w:firstLine="227"/>
      <w:jc w:val="both"/>
    </w:pPr>
    <w:rPr>
      <w:rFonts w:ascii="Arial" w:hAnsi="Arial" w:cs="Arial"/>
      <w:spacing w:val="3"/>
      <w:w w:val="90"/>
      <w:sz w:val="17"/>
      <w:szCs w:val="17"/>
    </w:rPr>
  </w:style>
  <w:style w:type="paragraph" w:customStyle="1" w:styleId="2">
    <w:name w:val="официально2"/>
    <w:basedOn w:val="a7"/>
    <w:uiPriority w:val="99"/>
    <w:rsid w:val="00FB798C"/>
    <w:rPr>
      <w:b/>
      <w:bCs/>
    </w:rPr>
  </w:style>
  <w:style w:type="paragraph" w:customStyle="1" w:styleId="30">
    <w:name w:val="официально3"/>
    <w:basedOn w:val="2"/>
    <w:uiPriority w:val="99"/>
    <w:rsid w:val="00FB798C"/>
    <w:pPr>
      <w:ind w:firstLine="0"/>
      <w:jc w:val="center"/>
    </w:pPr>
  </w:style>
  <w:style w:type="paragraph" w:customStyle="1" w:styleId="a8">
    <w:name w:val="[Основной абзац]"/>
    <w:basedOn w:val="a3"/>
    <w:uiPriority w:val="99"/>
    <w:rsid w:val="00FB798C"/>
  </w:style>
  <w:style w:type="paragraph" w:customStyle="1" w:styleId="a9">
    <w:name w:val="Текст в таблице"/>
    <w:basedOn w:val="a3"/>
    <w:uiPriority w:val="99"/>
    <w:rsid w:val="00FB798C"/>
    <w:pPr>
      <w:spacing w:line="190" w:lineRule="atLeast"/>
      <w:jc w:val="both"/>
    </w:pPr>
    <w:rPr>
      <w:rFonts w:ascii="Arial" w:hAnsi="Arial" w:cs="Arial"/>
      <w:sz w:val="18"/>
      <w:szCs w:val="18"/>
    </w:rPr>
  </w:style>
  <w:style w:type="paragraph" w:styleId="aa">
    <w:name w:val="Balloon Text"/>
    <w:basedOn w:val="a"/>
    <w:link w:val="ab"/>
    <w:uiPriority w:val="99"/>
    <w:semiHidden/>
    <w:unhideWhenUsed/>
    <w:rsid w:val="00FB798C"/>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FB798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31</Pages>
  <Words>13788</Words>
  <Characters>78596</Characters>
  <Application>Microsoft Office Word</Application>
  <DocSecurity>0</DocSecurity>
  <Lines>654</Lines>
  <Paragraphs>184</Paragraphs>
  <ScaleCrop>false</ScaleCrop>
  <Company/>
  <LinksUpToDate>false</LinksUpToDate>
  <CharactersWithSpaces>92200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2020-05-27T12:52:00Z</dcterms:created>
  <dcterms:modified xsi:type="dcterms:W3CDTF">2020-05-27T13:00:00Z</dcterms:modified>
</cp:coreProperties>
</file>