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4EF" w:rsidRPr="00C23617" w:rsidRDefault="006F74EF" w:rsidP="006F74EF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>Администрация муниципального образования «Город Астрахань»</w:t>
      </w:r>
    </w:p>
    <w:p w:rsidR="006F74EF" w:rsidRPr="00C23617" w:rsidRDefault="006F74EF" w:rsidP="006F74EF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>РАСПОРЯЖЕНИЕ</w:t>
      </w:r>
    </w:p>
    <w:p w:rsidR="006F74EF" w:rsidRPr="00C23617" w:rsidRDefault="006F74EF" w:rsidP="006F74EF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>20 мая 2022 года № 774-р</w:t>
      </w:r>
    </w:p>
    <w:p w:rsidR="006F74EF" w:rsidRPr="00C23617" w:rsidRDefault="006F74EF" w:rsidP="006F74EF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>«Об отказе в предоставлении разрешения на отклонение</w:t>
      </w:r>
    </w:p>
    <w:p w:rsidR="006F74EF" w:rsidRPr="00C23617" w:rsidRDefault="006F74EF" w:rsidP="006F74EF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 xml:space="preserve"> от предельных параметров разрешенного строительства,</w:t>
      </w:r>
    </w:p>
    <w:p w:rsidR="006F74EF" w:rsidRPr="00C23617" w:rsidRDefault="006F74EF" w:rsidP="006F74EF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 xml:space="preserve"> реконструкции объекта капитального строительства </w:t>
      </w:r>
    </w:p>
    <w:p w:rsidR="006F74EF" w:rsidRPr="00C23617" w:rsidRDefault="006F74EF" w:rsidP="006F74EF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 xml:space="preserve">по ул. Московской/ ул. Ю. </w:t>
      </w:r>
      <w:proofErr w:type="spellStart"/>
      <w:r w:rsidRPr="00C23617">
        <w:rPr>
          <w:spacing w:val="0"/>
        </w:rPr>
        <w:t>Селенского</w:t>
      </w:r>
      <w:proofErr w:type="spellEnd"/>
      <w:r w:rsidRPr="00C23617">
        <w:rPr>
          <w:spacing w:val="0"/>
        </w:rPr>
        <w:t>, 98/9 в Ленинском районе г. Астрахани»</w:t>
      </w:r>
    </w:p>
    <w:p w:rsidR="006F74EF" w:rsidRPr="00C23617" w:rsidRDefault="006F74EF" w:rsidP="006F74E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23617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29.03.2022 № 01-10-02-2201/2022,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</w:t>
      </w:r>
      <w:bookmarkStart w:id="0" w:name="_GoBack"/>
      <w:bookmarkEnd w:id="0"/>
      <w:r w:rsidRPr="00C23617">
        <w:rPr>
          <w:spacing w:val="0"/>
        </w:rPr>
        <w:t>ипального образования «Город Астрахань», утвержденным</w:t>
      </w:r>
      <w:proofErr w:type="gramEnd"/>
      <w:r w:rsidRPr="00C23617">
        <w:rPr>
          <w:spacing w:val="0"/>
        </w:rPr>
        <w:t xml:space="preserve"> </w:t>
      </w:r>
      <w:proofErr w:type="gramStart"/>
      <w:r w:rsidRPr="00C23617">
        <w:rPr>
          <w:spacing w:val="0"/>
        </w:rPr>
        <w:t>решением Городской Думы муниципального образования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28.04.2022, в связи с невозможностью соблюдения при строительстве, реконструкции и эксплуатации объектов капитального строительства на образуемых земельных участках национальных стандартов и сводов</w:t>
      </w:r>
      <w:proofErr w:type="gramEnd"/>
      <w:r w:rsidRPr="00C23617">
        <w:rPr>
          <w:spacing w:val="0"/>
        </w:rPr>
        <w:t xml:space="preserve"> </w:t>
      </w:r>
      <w:proofErr w:type="gramStart"/>
      <w:r w:rsidRPr="00C23617">
        <w:rPr>
          <w:spacing w:val="0"/>
        </w:rPr>
        <w:t>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 и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с изменениями, внесенными решением Городской Думы муниципального образования «Город Астрахань» от 21.04.2022 № 25, а также в связи с несоответствием части</w:t>
      </w:r>
      <w:proofErr w:type="gramEnd"/>
      <w:r w:rsidRPr="00C23617">
        <w:rPr>
          <w:spacing w:val="0"/>
        </w:rPr>
        <w:t xml:space="preserve">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69, с изменениями, внесенными решением Городской Думы муниципального образования «Город Астрахань» от 21.04.2022 № 25:</w:t>
      </w:r>
    </w:p>
    <w:p w:rsidR="006F74EF" w:rsidRPr="00C23617" w:rsidRDefault="006F74EF" w:rsidP="006F74EF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 xml:space="preserve">1. </w:t>
      </w:r>
      <w:proofErr w:type="gramStart"/>
      <w:r w:rsidRPr="00C23617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Московской/ ул. Ю. </w:t>
      </w:r>
      <w:proofErr w:type="spellStart"/>
      <w:r w:rsidRPr="00C23617">
        <w:rPr>
          <w:spacing w:val="0"/>
        </w:rPr>
        <w:t>Селенского</w:t>
      </w:r>
      <w:proofErr w:type="spellEnd"/>
      <w:r w:rsidRPr="00C23617">
        <w:rPr>
          <w:spacing w:val="0"/>
        </w:rPr>
        <w:t>, 98/9 в Ленинском районе г. Астрахани в отношении земельных участков площадью 606 кв. м и 261 кв. м, образуемых в результате раздела земельного участка площадью 867 кв. м (кадастровый номер 30:12:020303:1), что меньше установленной градостроительным</w:t>
      </w:r>
      <w:proofErr w:type="gramEnd"/>
      <w:r w:rsidRPr="00C23617">
        <w:rPr>
          <w:spacing w:val="0"/>
        </w:rPr>
        <w:t xml:space="preserve"> регламентом минимальной площади участка для многоквартирной застройки - 1200 кв. м.</w:t>
      </w:r>
    </w:p>
    <w:p w:rsidR="006F74EF" w:rsidRPr="00C23617" w:rsidRDefault="006F74EF" w:rsidP="006F74EF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F74EF" w:rsidRPr="00C23617" w:rsidRDefault="006F74EF" w:rsidP="006F74EF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F74EF" w:rsidRPr="00C23617" w:rsidRDefault="006F74EF" w:rsidP="006F74EF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 xml:space="preserve">3.1. </w:t>
      </w:r>
      <w:proofErr w:type="gramStart"/>
      <w:r w:rsidRPr="00C23617">
        <w:rPr>
          <w:spacing w:val="0"/>
        </w:rPr>
        <w:t>Разместить</w:t>
      </w:r>
      <w:proofErr w:type="gramEnd"/>
      <w:r w:rsidRPr="00C2361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F74EF" w:rsidRPr="00C23617" w:rsidRDefault="006F74EF" w:rsidP="006F74EF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F74EF" w:rsidRPr="00C23617" w:rsidRDefault="006F74EF" w:rsidP="006F74EF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 xml:space="preserve">4. </w:t>
      </w:r>
      <w:proofErr w:type="gramStart"/>
      <w:r w:rsidRPr="00C23617">
        <w:rPr>
          <w:spacing w:val="0"/>
        </w:rPr>
        <w:t>Контроль за</w:t>
      </w:r>
      <w:proofErr w:type="gramEnd"/>
      <w:r w:rsidRPr="00C2361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F74EF" w:rsidRPr="00C23617" w:rsidRDefault="006F74EF" w:rsidP="006F74EF">
      <w:pPr>
        <w:pStyle w:val="a3"/>
        <w:spacing w:line="240" w:lineRule="auto"/>
        <w:jc w:val="right"/>
        <w:rPr>
          <w:b/>
          <w:bCs/>
          <w:spacing w:val="0"/>
        </w:rPr>
      </w:pPr>
      <w:r w:rsidRPr="00C23617">
        <w:rPr>
          <w:b/>
          <w:bCs/>
          <w:spacing w:val="0"/>
        </w:rPr>
        <w:t xml:space="preserve">Временно </w:t>
      </w:r>
      <w:proofErr w:type="gramStart"/>
      <w:r w:rsidRPr="00C23617">
        <w:rPr>
          <w:b/>
          <w:bCs/>
          <w:spacing w:val="0"/>
        </w:rPr>
        <w:t>исполняющий</w:t>
      </w:r>
      <w:proofErr w:type="gramEnd"/>
      <w:r w:rsidRPr="00C23617">
        <w:rPr>
          <w:b/>
          <w:bCs/>
          <w:spacing w:val="0"/>
        </w:rPr>
        <w:t xml:space="preserve"> полномочия</w:t>
      </w:r>
    </w:p>
    <w:p w:rsidR="006F74EF" w:rsidRPr="00C23617" w:rsidRDefault="006F74EF" w:rsidP="006F74EF">
      <w:pPr>
        <w:pStyle w:val="a3"/>
        <w:spacing w:line="240" w:lineRule="auto"/>
        <w:jc w:val="right"/>
        <w:rPr>
          <w:b/>
          <w:bCs/>
          <w:spacing w:val="0"/>
        </w:rPr>
      </w:pPr>
      <w:r w:rsidRPr="00C23617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C23617">
        <w:rPr>
          <w:b/>
          <w:bCs/>
          <w:spacing w:val="0"/>
        </w:rPr>
        <w:t>О.А. ПОЛУМОРДВИНОВ</w:t>
      </w:r>
    </w:p>
    <w:p w:rsidR="00FF4A14" w:rsidRDefault="006F74EF"/>
    <w:sectPr w:rsidR="00FF4A14" w:rsidSect="006F74E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4EF"/>
    <w:rsid w:val="006F74E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74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74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74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74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570</Words>
  <Characters>3255</Characters>
  <Application>Microsoft Office Word</Application>
  <DocSecurity>0</DocSecurity>
  <Lines>27</Lines>
  <Paragraphs>7</Paragraphs>
  <ScaleCrop>false</ScaleCrop>
  <Company/>
  <LinksUpToDate>false</LinksUpToDate>
  <CharactersWithSpaces>3818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2022-05-26T04:40:00Z</dcterms:created>
  <dcterms:modified xsi:type="dcterms:W3CDTF">2022-05-26T04:40:00Z</dcterms:modified>
</cp:coreProperties>
</file>