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EA8" w:rsidRPr="005959AA" w:rsidRDefault="00D50F1C" w:rsidP="005959AA">
      <w:pPr>
        <w:jc w:val="center"/>
        <w:rPr>
          <w:rFonts w:asciiTheme="majorHAnsi" w:hAnsiTheme="majorHAnsi"/>
          <w:b/>
          <w:sz w:val="20"/>
          <w:szCs w:val="20"/>
        </w:rPr>
      </w:pPr>
      <w:r w:rsidRPr="005959A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959AA" w:rsidRPr="005959AA" w:rsidRDefault="00C20125" w:rsidP="005959A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959A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335EA8" w:rsidRPr="005959AA" w:rsidRDefault="00C20125" w:rsidP="005959AA">
      <w:pPr>
        <w:jc w:val="center"/>
        <w:rPr>
          <w:rFonts w:asciiTheme="majorHAnsi" w:hAnsiTheme="majorHAnsi"/>
          <w:b/>
          <w:sz w:val="20"/>
          <w:szCs w:val="20"/>
        </w:rPr>
      </w:pPr>
      <w:r w:rsidRPr="005959AA">
        <w:rPr>
          <w:rFonts w:asciiTheme="majorHAnsi" w:hAnsiTheme="majorHAnsi"/>
          <w:b/>
          <w:sz w:val="20"/>
          <w:szCs w:val="20"/>
        </w:rPr>
        <w:t>20 октября 2023 года</w:t>
      </w:r>
      <w:r w:rsidR="00D50F1C" w:rsidRPr="005959AA">
        <w:rPr>
          <w:rFonts w:asciiTheme="majorHAnsi" w:hAnsiTheme="majorHAnsi"/>
          <w:b/>
          <w:sz w:val="20"/>
          <w:szCs w:val="20"/>
        </w:rPr>
        <w:t xml:space="preserve"> № </w:t>
      </w:r>
      <w:r w:rsidRPr="005959AA">
        <w:rPr>
          <w:rFonts w:asciiTheme="majorHAnsi" w:hAnsiTheme="majorHAnsi"/>
          <w:b/>
          <w:sz w:val="20"/>
          <w:szCs w:val="20"/>
        </w:rPr>
        <w:t>1744-р</w:t>
      </w:r>
    </w:p>
    <w:p w:rsidR="00335EA8" w:rsidRPr="005959AA" w:rsidRDefault="00D50F1C" w:rsidP="005959AA">
      <w:pPr>
        <w:jc w:val="center"/>
        <w:rPr>
          <w:rFonts w:asciiTheme="majorHAnsi" w:hAnsiTheme="majorHAnsi"/>
          <w:b/>
          <w:sz w:val="20"/>
          <w:szCs w:val="20"/>
        </w:rPr>
      </w:pPr>
      <w:r w:rsidRPr="005959AA">
        <w:rPr>
          <w:rFonts w:asciiTheme="majorHAnsi" w:hAnsiTheme="majorHAnsi"/>
          <w:b/>
          <w:sz w:val="20"/>
          <w:szCs w:val="20"/>
        </w:rPr>
        <w:t>«</w:t>
      </w:r>
      <w:r w:rsidR="00C20125" w:rsidRPr="005959AA">
        <w:rPr>
          <w:rFonts w:asciiTheme="majorHAnsi" w:hAnsiTheme="majorHAnsi"/>
          <w:b/>
          <w:sz w:val="20"/>
          <w:szCs w:val="20"/>
        </w:rPr>
        <w:t xml:space="preserve">О временном ограничении движения большегрузных и тяжеловесных транспортных средств </w:t>
      </w:r>
      <w:r w:rsidR="00C20125" w:rsidRPr="005959AA">
        <w:rPr>
          <w:rFonts w:asciiTheme="majorHAnsi" w:hAnsiTheme="majorHAnsi"/>
          <w:b/>
          <w:sz w:val="20"/>
          <w:szCs w:val="20"/>
        </w:rPr>
        <w:t xml:space="preserve">по ул. </w:t>
      </w:r>
      <w:proofErr w:type="spellStart"/>
      <w:r w:rsidR="00C20125" w:rsidRPr="005959AA">
        <w:rPr>
          <w:rFonts w:asciiTheme="majorHAnsi" w:hAnsiTheme="majorHAnsi"/>
          <w:b/>
          <w:sz w:val="20"/>
          <w:szCs w:val="20"/>
        </w:rPr>
        <w:t>Истринской</w:t>
      </w:r>
      <w:proofErr w:type="spellEnd"/>
      <w:r w:rsidR="00C20125" w:rsidRPr="005959AA">
        <w:rPr>
          <w:rFonts w:asciiTheme="majorHAnsi" w:hAnsiTheme="majorHAnsi"/>
          <w:b/>
          <w:sz w:val="20"/>
          <w:szCs w:val="20"/>
        </w:rPr>
        <w:t>, ул. Гагарина и ул. Делегатской</w:t>
      </w:r>
      <w:r w:rsidRPr="005959AA">
        <w:rPr>
          <w:rFonts w:asciiTheme="majorHAnsi" w:hAnsiTheme="majorHAnsi"/>
          <w:b/>
          <w:sz w:val="20"/>
          <w:szCs w:val="20"/>
        </w:rPr>
        <w:t>»</w:t>
      </w:r>
    </w:p>
    <w:p w:rsidR="00335EA8" w:rsidRPr="005959AA" w:rsidRDefault="00C20125" w:rsidP="005959A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959AA">
        <w:rPr>
          <w:rFonts w:ascii="Arial" w:hAnsi="Arial" w:cs="Arial"/>
          <w:sz w:val="18"/>
          <w:szCs w:val="18"/>
        </w:rPr>
        <w:t>В соответствии с</w:t>
      </w:r>
      <w:r w:rsidRPr="005959AA">
        <w:rPr>
          <w:rFonts w:ascii="Arial" w:hAnsi="Arial" w:cs="Arial"/>
          <w:sz w:val="18"/>
          <w:szCs w:val="18"/>
        </w:rPr>
        <w:t xml:space="preserve">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</w:t>
      </w:r>
      <w:r w:rsidRPr="005959AA">
        <w:rPr>
          <w:rFonts w:ascii="Arial" w:hAnsi="Arial" w:cs="Arial"/>
          <w:sz w:val="18"/>
          <w:szCs w:val="18"/>
        </w:rPr>
        <w:t>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5959A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959AA">
        <w:rPr>
          <w:rFonts w:ascii="Arial" w:hAnsi="Arial" w:cs="Arial"/>
          <w:sz w:val="18"/>
          <w:szCs w:val="18"/>
        </w:rPr>
        <w:t xml:space="preserve">прекращения движения транспортных средств </w:t>
      </w:r>
      <w:r w:rsidRPr="005959AA">
        <w:rPr>
          <w:rFonts w:ascii="Arial" w:hAnsi="Arial" w:cs="Arial"/>
          <w:sz w:val="18"/>
          <w:szCs w:val="18"/>
        </w:rPr>
        <w:t>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</w:t>
      </w:r>
      <w:r w:rsidRPr="005959AA">
        <w:rPr>
          <w:rFonts w:ascii="Arial" w:hAnsi="Arial" w:cs="Arial"/>
          <w:sz w:val="18"/>
          <w:szCs w:val="18"/>
        </w:rPr>
        <w:t>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расположением дошкольных и школьных образовательных</w:t>
      </w:r>
      <w:r w:rsidRPr="005959AA">
        <w:rPr>
          <w:rFonts w:ascii="Arial" w:hAnsi="Arial" w:cs="Arial"/>
          <w:sz w:val="18"/>
          <w:szCs w:val="18"/>
        </w:rPr>
        <w:t xml:space="preserve"> учреждений:</w:t>
      </w:r>
      <w:proofErr w:type="gramEnd"/>
    </w:p>
    <w:p w:rsidR="00335EA8" w:rsidRPr="005959AA" w:rsidRDefault="00D50F1C" w:rsidP="00595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9AA">
        <w:rPr>
          <w:rFonts w:ascii="Arial" w:hAnsi="Arial" w:cs="Arial"/>
          <w:sz w:val="18"/>
          <w:szCs w:val="18"/>
        </w:rPr>
        <w:t xml:space="preserve">1. </w:t>
      </w:r>
      <w:r w:rsidR="00C20125" w:rsidRPr="005959AA">
        <w:rPr>
          <w:rFonts w:ascii="Arial" w:hAnsi="Arial" w:cs="Arial"/>
          <w:sz w:val="18"/>
          <w:szCs w:val="18"/>
        </w:rPr>
        <w:t xml:space="preserve">Ввести временное ограничение движения большегрузных и тяжеловесных транспортных средств с 06:00 23.10.2023 до 23:00 30.11.2023 по ул. </w:t>
      </w:r>
      <w:proofErr w:type="spellStart"/>
      <w:proofErr w:type="gramStart"/>
      <w:r w:rsidR="00C20125" w:rsidRPr="005959AA">
        <w:rPr>
          <w:rFonts w:ascii="Arial" w:hAnsi="Arial" w:cs="Arial"/>
          <w:sz w:val="18"/>
          <w:szCs w:val="18"/>
        </w:rPr>
        <w:t>Истринской</w:t>
      </w:r>
      <w:proofErr w:type="spellEnd"/>
      <w:proofErr w:type="gramEnd"/>
      <w:r w:rsidR="00C20125" w:rsidRPr="005959AA">
        <w:rPr>
          <w:rFonts w:ascii="Arial" w:hAnsi="Arial" w:cs="Arial"/>
          <w:sz w:val="18"/>
          <w:szCs w:val="18"/>
        </w:rPr>
        <w:t>, с 06:00 23.10.2023 до 23:00 30.11.2023 по ул. Гагарина и с 06:00 23.10.2023 до 23:00 30.11.2023 п</w:t>
      </w:r>
      <w:r w:rsidR="00C20125" w:rsidRPr="005959AA">
        <w:rPr>
          <w:rFonts w:ascii="Arial" w:hAnsi="Arial" w:cs="Arial"/>
          <w:sz w:val="18"/>
          <w:szCs w:val="18"/>
        </w:rPr>
        <w:t>о ул. Делегатской.</w:t>
      </w:r>
    </w:p>
    <w:p w:rsidR="00335EA8" w:rsidRPr="005959AA" w:rsidRDefault="00D50F1C" w:rsidP="00595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9AA">
        <w:rPr>
          <w:rFonts w:ascii="Arial" w:hAnsi="Arial" w:cs="Arial"/>
          <w:sz w:val="18"/>
          <w:szCs w:val="18"/>
        </w:rPr>
        <w:t xml:space="preserve">2. </w:t>
      </w:r>
      <w:r w:rsidR="00C20125" w:rsidRPr="005959AA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движения.</w:t>
      </w:r>
    </w:p>
    <w:p w:rsidR="00335EA8" w:rsidRPr="005959AA" w:rsidRDefault="00D50F1C" w:rsidP="00595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9AA">
        <w:rPr>
          <w:rFonts w:ascii="Arial" w:hAnsi="Arial" w:cs="Arial"/>
          <w:sz w:val="18"/>
          <w:szCs w:val="18"/>
        </w:rPr>
        <w:t xml:space="preserve">3. </w:t>
      </w:r>
      <w:r w:rsidR="00C20125" w:rsidRPr="005959A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</w:t>
      </w:r>
      <w:r w:rsidR="00C20125" w:rsidRPr="005959AA">
        <w:rPr>
          <w:rFonts w:ascii="Arial" w:hAnsi="Arial" w:cs="Arial"/>
          <w:sz w:val="18"/>
          <w:szCs w:val="18"/>
        </w:rPr>
        <w:t>я принятия настоящего распоряжения администрации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335EA8" w:rsidRPr="005959AA" w:rsidRDefault="00D50F1C" w:rsidP="00595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9AA">
        <w:rPr>
          <w:rFonts w:ascii="Arial" w:hAnsi="Arial" w:cs="Arial"/>
          <w:sz w:val="18"/>
          <w:szCs w:val="18"/>
        </w:rPr>
        <w:t xml:space="preserve">5. </w:t>
      </w:r>
      <w:r w:rsidR="00C20125" w:rsidRPr="005959AA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установить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соответствующие технические средства организации дорожного движения с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момента размещения настоящего распоряжения администрации</w:t>
      </w:r>
      <w:r w:rsidR="00C20125" w:rsidRPr="005959AA">
        <w:rPr>
          <w:rFonts w:ascii="Arial" w:hAnsi="Arial" w:cs="Arial"/>
          <w:sz w:val="18"/>
          <w:szCs w:val="18"/>
        </w:rPr>
        <w:br/>
        <w:t>муниципального образования «Городской округ город Астрахань</w:t>
      </w:r>
      <w:r w:rsidR="00C20125" w:rsidRPr="005959AA">
        <w:rPr>
          <w:rFonts w:ascii="Arial" w:hAnsi="Arial" w:cs="Arial"/>
          <w:sz w:val="18"/>
          <w:szCs w:val="18"/>
        </w:rPr>
        <w:t>» на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округ город Астрахань».</w:t>
      </w:r>
    </w:p>
    <w:p w:rsidR="00335EA8" w:rsidRPr="005959AA" w:rsidRDefault="00D50F1C" w:rsidP="00595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9AA">
        <w:rPr>
          <w:rFonts w:ascii="Arial" w:hAnsi="Arial" w:cs="Arial"/>
          <w:sz w:val="18"/>
          <w:szCs w:val="18"/>
        </w:rPr>
        <w:t xml:space="preserve">6. </w:t>
      </w:r>
      <w:r w:rsidR="00C20125" w:rsidRPr="005959A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C20125" w:rsidRPr="005959AA">
        <w:rPr>
          <w:rFonts w:ascii="Arial" w:hAnsi="Arial" w:cs="Arial"/>
          <w:sz w:val="18"/>
          <w:szCs w:val="18"/>
        </w:rPr>
        <w:t>разместить</w:t>
      </w:r>
      <w:proofErr w:type="gramEnd"/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настоящее распоряжение администрации</w:t>
      </w:r>
      <w:r w:rsidR="00C20125" w:rsidRPr="005959AA">
        <w:rPr>
          <w:rFonts w:ascii="Arial" w:hAnsi="Arial" w:cs="Arial"/>
          <w:sz w:val="18"/>
          <w:szCs w:val="18"/>
        </w:rPr>
        <w:t xml:space="preserve"> муниципального образования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и</w:t>
      </w:r>
      <w:r w:rsidR="00C20125" w:rsidRPr="005959AA">
        <w:rPr>
          <w:rFonts w:ascii="Arial" w:hAnsi="Arial" w:cs="Arial"/>
          <w:sz w:val="18"/>
          <w:szCs w:val="18"/>
        </w:rPr>
        <w:br/>
        <w:t>проинформировать население о принятом распоряжении администрации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муниципального образования «Гор</w:t>
      </w:r>
      <w:r w:rsidR="00C20125" w:rsidRPr="005959AA">
        <w:rPr>
          <w:rFonts w:ascii="Arial" w:hAnsi="Arial" w:cs="Arial"/>
          <w:sz w:val="18"/>
          <w:szCs w:val="18"/>
        </w:rPr>
        <w:t>одской округ город Астрахань» в средствах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массовой информации.</w:t>
      </w:r>
    </w:p>
    <w:p w:rsidR="00335EA8" w:rsidRPr="005959AA" w:rsidRDefault="00D50F1C" w:rsidP="00595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59A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20125" w:rsidRPr="005959AA">
        <w:rPr>
          <w:rFonts w:ascii="Arial" w:hAnsi="Arial" w:cs="Arial"/>
          <w:sz w:val="18"/>
          <w:szCs w:val="18"/>
        </w:rPr>
        <w:t>Контроль за</w:t>
      </w:r>
      <w:proofErr w:type="gramEnd"/>
      <w:r w:rsidR="00C20125" w:rsidRPr="005959A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</w:t>
      </w:r>
      <w:r w:rsidR="00C20125" w:rsidRPr="005959AA">
        <w:rPr>
          <w:rFonts w:ascii="Arial" w:hAnsi="Arial" w:cs="Arial"/>
          <w:sz w:val="18"/>
          <w:szCs w:val="18"/>
        </w:rPr>
        <w:t>круг город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Астрахань» - начальника управления дорожного хозяйства и транспорта</w:t>
      </w:r>
      <w:r w:rsidRP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5959AA">
        <w:rPr>
          <w:rFonts w:ascii="Arial" w:hAnsi="Arial" w:cs="Arial"/>
          <w:sz w:val="18"/>
          <w:szCs w:val="18"/>
        </w:rPr>
        <w:t xml:space="preserve"> </w:t>
      </w:r>
      <w:r w:rsidR="00C20125" w:rsidRPr="005959AA">
        <w:rPr>
          <w:rFonts w:ascii="Arial" w:hAnsi="Arial" w:cs="Arial"/>
          <w:sz w:val="18"/>
          <w:szCs w:val="18"/>
        </w:rPr>
        <w:t>Астрахань».</w:t>
      </w:r>
    </w:p>
    <w:p w:rsidR="00335EA8" w:rsidRPr="00D50F1C" w:rsidRDefault="00C20125" w:rsidP="00D50F1C">
      <w:pPr>
        <w:jc w:val="right"/>
        <w:rPr>
          <w:rFonts w:ascii="Arial" w:hAnsi="Arial" w:cs="Arial"/>
          <w:b/>
          <w:sz w:val="18"/>
          <w:szCs w:val="18"/>
        </w:rPr>
      </w:pPr>
      <w:r w:rsidRPr="00D50F1C">
        <w:rPr>
          <w:rFonts w:ascii="Arial" w:hAnsi="Arial" w:cs="Arial"/>
          <w:b/>
          <w:sz w:val="18"/>
          <w:szCs w:val="18"/>
        </w:rPr>
        <w:t>Глава муниципального образования,</w:t>
      </w:r>
      <w:r w:rsidRPr="00D50F1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B6161F" w:rsidRDefault="00C20125" w:rsidP="00D50F1C">
      <w:pPr>
        <w:jc w:val="right"/>
        <w:rPr>
          <w:rFonts w:ascii="Arial" w:hAnsi="Arial" w:cs="Arial"/>
          <w:b/>
          <w:sz w:val="18"/>
          <w:szCs w:val="18"/>
        </w:rPr>
        <w:sectPr w:rsidR="00B6161F" w:rsidSect="005959A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50F1C">
        <w:rPr>
          <w:rFonts w:ascii="Arial" w:hAnsi="Arial" w:cs="Arial"/>
          <w:b/>
          <w:sz w:val="18"/>
          <w:szCs w:val="18"/>
        </w:rPr>
        <w:t>О.А. Полумордвинов</w:t>
      </w:r>
    </w:p>
    <w:p w:rsidR="00335EA8" w:rsidRPr="00D50F1C" w:rsidRDefault="00B6161F" w:rsidP="00D50F1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C87A339" wp14:editId="64FFA241">
            <wp:extent cx="5580380" cy="8108010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6BA2" w:rsidRPr="00FC6BA2">
        <w:rPr>
          <w:noProof/>
          <w:lang w:bidi="ar-SA"/>
        </w:rPr>
        <w:t xml:space="preserve"> </w:t>
      </w:r>
      <w:r w:rsidR="00FC6BA2">
        <w:rPr>
          <w:noProof/>
          <w:lang w:bidi="ar-SA"/>
        </w:rPr>
        <w:lastRenderedPageBreak/>
        <w:drawing>
          <wp:inline distT="0" distB="0" distL="0" distR="0" wp14:anchorId="14FCDF51" wp14:editId="045B2739">
            <wp:extent cx="5580380" cy="7995030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41648" w:rsidRPr="00041648">
        <w:rPr>
          <w:noProof/>
          <w:lang w:bidi="ar-SA"/>
        </w:rPr>
        <w:t xml:space="preserve"> </w:t>
      </w:r>
      <w:r w:rsidR="00041648">
        <w:rPr>
          <w:noProof/>
          <w:lang w:bidi="ar-SA"/>
        </w:rPr>
        <w:lastRenderedPageBreak/>
        <w:drawing>
          <wp:inline distT="0" distB="0" distL="0" distR="0" wp14:anchorId="79C8001D" wp14:editId="6C7D53CD">
            <wp:extent cx="5580380" cy="8044282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335EA8" w:rsidRPr="00D50F1C" w:rsidRDefault="00335EA8" w:rsidP="00D50F1C">
      <w:pPr>
        <w:jc w:val="right"/>
        <w:rPr>
          <w:rFonts w:ascii="Arial" w:hAnsi="Arial" w:cs="Arial"/>
          <w:b/>
          <w:sz w:val="18"/>
          <w:szCs w:val="18"/>
        </w:rPr>
      </w:pPr>
    </w:p>
    <w:sectPr w:rsidR="00335EA8" w:rsidRPr="00D50F1C" w:rsidSect="005959A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125" w:rsidRDefault="00C20125">
      <w:r>
        <w:separator/>
      </w:r>
    </w:p>
  </w:endnote>
  <w:endnote w:type="continuationSeparator" w:id="0">
    <w:p w:rsidR="00C20125" w:rsidRDefault="00C20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125" w:rsidRDefault="00C20125"/>
  </w:footnote>
  <w:footnote w:type="continuationSeparator" w:id="0">
    <w:p w:rsidR="00C20125" w:rsidRDefault="00C201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95D8D"/>
    <w:multiLevelType w:val="multilevel"/>
    <w:tmpl w:val="479EF9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1F04D3"/>
    <w:multiLevelType w:val="multilevel"/>
    <w:tmpl w:val="91CE164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35EA8"/>
    <w:rsid w:val="00041648"/>
    <w:rsid w:val="00335EA8"/>
    <w:rsid w:val="005959AA"/>
    <w:rsid w:val="00B6161F"/>
    <w:rsid w:val="00C20125"/>
    <w:rsid w:val="00D50F1C"/>
    <w:rsid w:val="00FC6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ind w:left="23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90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60"/>
      <w:ind w:firstLine="180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B6161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161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00"/>
      <w:ind w:left="23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90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60"/>
      <w:ind w:firstLine="180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B6161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161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2023-10-20T12:51:00Z</dcterms:created>
  <dcterms:modified xsi:type="dcterms:W3CDTF">2023-10-20T12:53:00Z</dcterms:modified>
</cp:coreProperties>
</file>