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D1C" w:rsidRPr="00E255B1" w:rsidRDefault="00BB57F4" w:rsidP="00E255B1">
      <w:pPr>
        <w:jc w:val="center"/>
        <w:rPr>
          <w:rFonts w:asciiTheme="majorHAnsi" w:hAnsiTheme="majorHAnsi"/>
          <w:b/>
          <w:sz w:val="20"/>
          <w:szCs w:val="20"/>
        </w:rPr>
      </w:pPr>
      <w:r w:rsidRPr="00E255B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255B1" w:rsidRPr="00E255B1" w:rsidRDefault="00457966" w:rsidP="00E255B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255B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261D1C" w:rsidRPr="00E255B1" w:rsidRDefault="00457966" w:rsidP="00E255B1">
      <w:pPr>
        <w:jc w:val="center"/>
        <w:rPr>
          <w:rFonts w:asciiTheme="majorHAnsi" w:hAnsiTheme="majorHAnsi"/>
          <w:b/>
          <w:sz w:val="20"/>
          <w:szCs w:val="20"/>
        </w:rPr>
      </w:pPr>
      <w:r w:rsidRPr="00E255B1">
        <w:rPr>
          <w:rFonts w:asciiTheme="majorHAnsi" w:hAnsiTheme="majorHAnsi"/>
          <w:b/>
          <w:sz w:val="20"/>
          <w:szCs w:val="20"/>
        </w:rPr>
        <w:t>21 апреля 2023 года</w:t>
      </w:r>
      <w:r w:rsidR="00BB57F4" w:rsidRPr="00E255B1">
        <w:rPr>
          <w:rFonts w:asciiTheme="majorHAnsi" w:hAnsiTheme="majorHAnsi"/>
          <w:b/>
          <w:sz w:val="20"/>
          <w:szCs w:val="20"/>
        </w:rPr>
        <w:t xml:space="preserve"> №</w:t>
      </w:r>
      <w:r w:rsidRPr="00E255B1">
        <w:rPr>
          <w:rFonts w:asciiTheme="majorHAnsi" w:hAnsiTheme="majorHAnsi"/>
          <w:b/>
          <w:sz w:val="20"/>
          <w:szCs w:val="20"/>
        </w:rPr>
        <w:t xml:space="preserve"> </w:t>
      </w:r>
      <w:r w:rsidRPr="00E255B1">
        <w:rPr>
          <w:rFonts w:asciiTheme="majorHAnsi" w:hAnsiTheme="majorHAnsi"/>
          <w:b/>
          <w:sz w:val="20"/>
          <w:szCs w:val="20"/>
        </w:rPr>
        <w:t>597-р</w:t>
      </w:r>
    </w:p>
    <w:p w:rsidR="00E255B1" w:rsidRDefault="00BB57F4" w:rsidP="00E255B1">
      <w:pPr>
        <w:jc w:val="center"/>
        <w:rPr>
          <w:rFonts w:asciiTheme="majorHAnsi" w:hAnsiTheme="majorHAnsi"/>
          <w:b/>
          <w:sz w:val="20"/>
          <w:szCs w:val="20"/>
        </w:rPr>
      </w:pPr>
      <w:r w:rsidRPr="00E255B1">
        <w:rPr>
          <w:rFonts w:asciiTheme="majorHAnsi" w:hAnsiTheme="majorHAnsi"/>
          <w:b/>
          <w:sz w:val="20"/>
          <w:szCs w:val="20"/>
        </w:rPr>
        <w:t>«</w:t>
      </w:r>
      <w:r w:rsidR="00457966" w:rsidRPr="00E255B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261D1C" w:rsidRPr="00E255B1" w:rsidRDefault="00457966" w:rsidP="00E255B1">
      <w:pPr>
        <w:jc w:val="center"/>
        <w:rPr>
          <w:rFonts w:asciiTheme="majorHAnsi" w:hAnsiTheme="majorHAnsi"/>
          <w:b/>
          <w:sz w:val="20"/>
          <w:szCs w:val="20"/>
        </w:rPr>
      </w:pPr>
      <w:r w:rsidRPr="00E255B1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E255B1">
        <w:rPr>
          <w:rFonts w:asciiTheme="majorHAnsi" w:hAnsiTheme="majorHAnsi"/>
          <w:b/>
          <w:sz w:val="20"/>
          <w:szCs w:val="20"/>
        </w:rPr>
        <w:t>мероприятия «День пожарной охраны»</w:t>
      </w:r>
    </w:p>
    <w:p w:rsidR="00261D1C" w:rsidRPr="00E255B1" w:rsidRDefault="00457966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55B1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E255B1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E255B1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255B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55B1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E255B1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E255B1">
        <w:rPr>
          <w:rFonts w:ascii="Arial" w:hAnsi="Arial" w:cs="Arial"/>
          <w:sz w:val="18"/>
          <w:szCs w:val="18"/>
        </w:rPr>
        <w:t>вом муниципального образования «Городской округ город Астрахань», в связи с проведением мероприятия «День пожарной охраны»:</w:t>
      </w:r>
      <w:proofErr w:type="gramEnd"/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1. </w:t>
      </w:r>
      <w:r w:rsidR="00457966" w:rsidRPr="00E255B1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09:00 до 15:00 30.04.2023 по пл. Ленина от ул. В. Тредиаковского до</w:t>
      </w:r>
      <w:r w:rsidR="00457966" w:rsidRPr="00E255B1">
        <w:rPr>
          <w:rFonts w:ascii="Arial" w:hAnsi="Arial" w:cs="Arial"/>
          <w:sz w:val="18"/>
          <w:szCs w:val="18"/>
        </w:rPr>
        <w:t xml:space="preserve"> ул. </w:t>
      </w:r>
      <w:proofErr w:type="gramStart"/>
      <w:r w:rsidR="00457966" w:rsidRPr="00E255B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457966" w:rsidRPr="00E255B1">
        <w:rPr>
          <w:rFonts w:ascii="Arial" w:hAnsi="Arial" w:cs="Arial"/>
          <w:sz w:val="18"/>
          <w:szCs w:val="18"/>
        </w:rPr>
        <w:t>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2. </w:t>
      </w:r>
      <w:r w:rsidR="00457966" w:rsidRPr="00E255B1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29.04.2023 до 09:00 30.04.2023 по пл. Ленина от ул. В. Тредиаковского до ул. Адмиралтейской.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3. </w:t>
      </w:r>
      <w:r w:rsidR="00457966" w:rsidRPr="00E255B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</w:t>
      </w:r>
      <w:r w:rsidR="00457966" w:rsidRPr="00E255B1">
        <w:rPr>
          <w:rFonts w:ascii="Arial" w:hAnsi="Arial" w:cs="Arial"/>
          <w:sz w:val="18"/>
          <w:szCs w:val="18"/>
        </w:rPr>
        <w:t>ии дорожного движения на время проведения мероприятия «День пожарной охраны».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4. </w:t>
      </w:r>
      <w:r w:rsidR="00457966" w:rsidRPr="00E255B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</w:t>
      </w:r>
      <w:r w:rsidR="00457966" w:rsidRPr="00E255B1">
        <w:rPr>
          <w:rFonts w:ascii="Arial" w:hAnsi="Arial" w:cs="Arial"/>
          <w:sz w:val="18"/>
          <w:szCs w:val="18"/>
        </w:rPr>
        <w:t>униципального образования «Город Астрахань» направить его в адрес УГИБД Д УМВД России по Астраханской области.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5. </w:t>
      </w:r>
      <w:r w:rsidR="00457966" w:rsidRPr="00E255B1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</w:t>
      </w:r>
      <w:r w:rsidR="00457966" w:rsidRPr="00E255B1">
        <w:rPr>
          <w:rFonts w:ascii="Arial" w:hAnsi="Arial" w:cs="Arial"/>
          <w:sz w:val="18"/>
          <w:szCs w:val="18"/>
        </w:rPr>
        <w:t>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6. </w:t>
      </w:r>
      <w:r w:rsidR="00457966" w:rsidRPr="00E255B1">
        <w:rPr>
          <w:rFonts w:ascii="Arial" w:hAnsi="Arial" w:cs="Arial"/>
          <w:sz w:val="18"/>
          <w:szCs w:val="18"/>
        </w:rPr>
        <w:t>Управлению информационной поли</w:t>
      </w:r>
      <w:r w:rsidR="00457966" w:rsidRPr="00E255B1">
        <w:rPr>
          <w:rFonts w:ascii="Arial" w:hAnsi="Arial" w:cs="Arial"/>
          <w:sz w:val="18"/>
          <w:szCs w:val="18"/>
        </w:rPr>
        <w:t xml:space="preserve">тики администрации муниципального образования «Городской округ город Астрахань» </w:t>
      </w:r>
      <w:proofErr w:type="gramStart"/>
      <w:r w:rsidR="00457966" w:rsidRPr="00E255B1">
        <w:rPr>
          <w:rFonts w:ascii="Arial" w:hAnsi="Arial" w:cs="Arial"/>
          <w:sz w:val="18"/>
          <w:szCs w:val="18"/>
        </w:rPr>
        <w:t>разместить</w:t>
      </w:r>
      <w:proofErr w:type="gramEnd"/>
      <w:r w:rsidR="00457966" w:rsidRPr="00E255B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r w:rsidR="00457966" w:rsidRPr="00E255B1">
        <w:rPr>
          <w:rFonts w:ascii="Arial" w:hAnsi="Arial" w:cs="Arial"/>
          <w:sz w:val="18"/>
          <w:szCs w:val="18"/>
        </w:rPr>
        <w:t>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61D1C" w:rsidRPr="00E255B1" w:rsidRDefault="00BB57F4" w:rsidP="00E255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5B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57966" w:rsidRPr="00E255B1">
        <w:rPr>
          <w:rFonts w:ascii="Arial" w:hAnsi="Arial" w:cs="Arial"/>
          <w:sz w:val="18"/>
          <w:szCs w:val="18"/>
        </w:rPr>
        <w:t>Контроль за</w:t>
      </w:r>
      <w:proofErr w:type="gramEnd"/>
      <w:r w:rsidR="00457966" w:rsidRPr="00E255B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</w:t>
      </w:r>
      <w:r w:rsidR="00457966" w:rsidRPr="00E255B1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222C12" w:rsidRDefault="00E255B1" w:rsidP="00222C12">
      <w:pPr>
        <w:pStyle w:val="22"/>
        <w:shd w:val="clear" w:color="auto" w:fill="auto"/>
        <w:spacing w:after="0" w:line="260" w:lineRule="exact"/>
        <w:jc w:val="right"/>
        <w:rPr>
          <w:rStyle w:val="2Exact"/>
          <w:rFonts w:ascii="Arial" w:hAnsi="Arial" w:cs="Arial"/>
          <w:b/>
          <w:sz w:val="18"/>
          <w:szCs w:val="18"/>
        </w:rPr>
        <w:sectPr w:rsidR="00222C12" w:rsidSect="00E255B1">
          <w:pgSz w:w="11900" w:h="16840"/>
          <w:pgMar w:top="1135" w:right="1127" w:bottom="1289" w:left="1985" w:header="0" w:footer="3" w:gutter="0"/>
          <w:cols w:space="720"/>
          <w:noEndnote/>
          <w:docGrid w:linePitch="360"/>
        </w:sectPr>
      </w:pPr>
      <w:r w:rsidRPr="00222C12">
        <w:rPr>
          <w:rFonts w:ascii="Arial" w:hAnsi="Arial" w:cs="Arial"/>
          <w:b/>
          <w:sz w:val="18"/>
          <w:szCs w:val="18"/>
        </w:rPr>
        <w:t>Глава</w:t>
      </w:r>
      <w:r w:rsidR="00222C12" w:rsidRPr="00222C12">
        <w:rPr>
          <w:rFonts w:ascii="Arial" w:hAnsi="Arial" w:cs="Arial"/>
          <w:b/>
          <w:sz w:val="18"/>
          <w:szCs w:val="18"/>
        </w:rPr>
        <w:t xml:space="preserve"> </w:t>
      </w:r>
      <w:r w:rsidR="00222C12" w:rsidRPr="00222C12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222C12">
        <w:rPr>
          <w:rFonts w:ascii="Arial" w:hAnsi="Arial" w:cs="Arial"/>
          <w:b/>
          <w:sz w:val="18"/>
          <w:szCs w:val="18"/>
        </w:rPr>
        <w:t xml:space="preserve"> </w:t>
      </w:r>
      <w:r w:rsidR="00457966" w:rsidRPr="00222C12">
        <w:rPr>
          <w:rFonts w:ascii="Arial" w:hAnsi="Arial" w:cs="Arial"/>
          <w:b/>
          <w:sz w:val="18"/>
          <w:szCs w:val="18"/>
        </w:rPr>
        <w:t>«Городской округ горо</w:t>
      </w:r>
      <w:r w:rsidR="00222C12">
        <w:rPr>
          <w:rFonts w:ascii="Arial" w:hAnsi="Arial" w:cs="Arial"/>
          <w:b/>
          <w:sz w:val="18"/>
          <w:szCs w:val="18"/>
        </w:rPr>
        <w:t>д</w:t>
      </w:r>
      <w:r w:rsidR="00222C12" w:rsidRPr="00222C12">
        <w:rPr>
          <w:rFonts w:ascii="Arial" w:hAnsi="Arial" w:cs="Arial"/>
          <w:b/>
          <w:sz w:val="18"/>
          <w:szCs w:val="18"/>
        </w:rPr>
        <w:t xml:space="preserve"> </w:t>
      </w:r>
      <w:r w:rsidR="00457966" w:rsidRPr="00222C12">
        <w:rPr>
          <w:rFonts w:ascii="Arial" w:hAnsi="Arial" w:cs="Arial"/>
          <w:b/>
          <w:sz w:val="18"/>
          <w:szCs w:val="18"/>
        </w:rPr>
        <w:t>Астрахань»</w:t>
      </w:r>
      <w:r w:rsidRPr="00222C12">
        <w:rPr>
          <w:rFonts w:ascii="Arial" w:hAnsi="Arial" w:cs="Arial"/>
          <w:b/>
          <w:sz w:val="18"/>
          <w:szCs w:val="18"/>
        </w:rPr>
        <w:t xml:space="preserve"> </w:t>
      </w:r>
      <w:r w:rsidRPr="00222C12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261D1C" w:rsidRPr="00222C12" w:rsidRDefault="00C17803" w:rsidP="00222C1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9CF9122" wp14:editId="7DF4F0AA">
            <wp:extent cx="5580380" cy="8038306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5D02" w:rsidRPr="002D5D02">
        <w:rPr>
          <w:noProof/>
          <w:lang w:bidi="ar-SA"/>
        </w:rPr>
        <w:t xml:space="preserve"> </w:t>
      </w:r>
      <w:r w:rsidR="002D5D02">
        <w:rPr>
          <w:noProof/>
          <w:lang w:bidi="ar-SA"/>
        </w:rPr>
        <w:lastRenderedPageBreak/>
        <w:drawing>
          <wp:inline distT="0" distB="0" distL="0" distR="0" wp14:anchorId="2F9DD3D4" wp14:editId="70B17DA6">
            <wp:extent cx="5580380" cy="7993342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261D1C" w:rsidRPr="00222C12" w:rsidSect="00E255B1">
      <w:pgSz w:w="11900" w:h="16840"/>
      <w:pgMar w:top="1135" w:right="1127" w:bottom="128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966" w:rsidRDefault="00457966">
      <w:r>
        <w:separator/>
      </w:r>
    </w:p>
  </w:endnote>
  <w:endnote w:type="continuationSeparator" w:id="0">
    <w:p w:rsidR="00457966" w:rsidRDefault="0045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966" w:rsidRDefault="00457966"/>
  </w:footnote>
  <w:footnote w:type="continuationSeparator" w:id="0">
    <w:p w:rsidR="00457966" w:rsidRDefault="004579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5B5F"/>
    <w:multiLevelType w:val="multilevel"/>
    <w:tmpl w:val="3AC2B854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D1C"/>
    <w:rsid w:val="00222C12"/>
    <w:rsid w:val="00261D1C"/>
    <w:rsid w:val="002D5D02"/>
    <w:rsid w:val="00457966"/>
    <w:rsid w:val="00BB57F4"/>
    <w:rsid w:val="00C17803"/>
    <w:rsid w:val="00E2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80" w:line="317" w:lineRule="exact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 w:line="0" w:lineRule="atLeast"/>
      <w:jc w:val="center"/>
      <w:outlineLvl w:val="1"/>
    </w:pPr>
    <w:rPr>
      <w:rFonts w:ascii="Sylfaen" w:eastAsia="Sylfaen" w:hAnsi="Sylfaen" w:cs="Sylfaen"/>
      <w:spacing w:val="8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ind w:firstLine="740"/>
      <w:jc w:val="both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line="0" w:lineRule="atLeast"/>
      <w:jc w:val="both"/>
      <w:outlineLvl w:val="0"/>
    </w:pPr>
    <w:rPr>
      <w:rFonts w:ascii="Bookman Old Style" w:eastAsia="Bookman Old Style" w:hAnsi="Bookman Old Style" w:cs="Bookman Old Style"/>
      <w:b/>
      <w:bCs/>
      <w:sz w:val="34"/>
      <w:szCs w:val="34"/>
    </w:rPr>
  </w:style>
  <w:style w:type="paragraph" w:styleId="a4">
    <w:name w:val="Balloon Text"/>
    <w:basedOn w:val="a"/>
    <w:link w:val="a5"/>
    <w:uiPriority w:val="99"/>
    <w:semiHidden/>
    <w:unhideWhenUsed/>
    <w:rsid w:val="00C17803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803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80" w:line="317" w:lineRule="exact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 w:line="0" w:lineRule="atLeast"/>
      <w:jc w:val="center"/>
      <w:outlineLvl w:val="1"/>
    </w:pPr>
    <w:rPr>
      <w:rFonts w:ascii="Sylfaen" w:eastAsia="Sylfaen" w:hAnsi="Sylfaen" w:cs="Sylfaen"/>
      <w:spacing w:val="8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ind w:firstLine="740"/>
      <w:jc w:val="both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line="0" w:lineRule="atLeast"/>
      <w:jc w:val="both"/>
      <w:outlineLvl w:val="0"/>
    </w:pPr>
    <w:rPr>
      <w:rFonts w:ascii="Bookman Old Style" w:eastAsia="Bookman Old Style" w:hAnsi="Bookman Old Style" w:cs="Bookman Old Style"/>
      <w:b/>
      <w:bCs/>
      <w:sz w:val="34"/>
      <w:szCs w:val="34"/>
    </w:rPr>
  </w:style>
  <w:style w:type="paragraph" w:styleId="a4">
    <w:name w:val="Balloon Text"/>
    <w:basedOn w:val="a"/>
    <w:link w:val="a5"/>
    <w:uiPriority w:val="99"/>
    <w:semiHidden/>
    <w:unhideWhenUsed/>
    <w:rsid w:val="00C17803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803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2023-04-21T13:52:00Z</dcterms:created>
  <dcterms:modified xsi:type="dcterms:W3CDTF">2023-04-21T13:58:00Z</dcterms:modified>
</cp:coreProperties>
</file>