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181566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21 декабря 2020 года № 2337-р</w:t>
      </w:r>
    </w:p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«Об отказе в предоставлении разрешения на отклонение</w:t>
      </w:r>
    </w:p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реконструкции объекта капитального строительства </w:t>
      </w:r>
    </w:p>
    <w:p w:rsidR="00846626" w:rsidRPr="0018623D" w:rsidRDefault="00846626" w:rsidP="00846626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 ул. Ставропольской, 13 в Советском районе г. Астрахани»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18623D">
        <w:rPr>
          <w:spacing w:val="0"/>
          <w:w w:val="100"/>
        </w:rPr>
        <w:t>В связи с обращением Денисова Д.А. от 13.10.2020 № 05-04-01-5817,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</w:t>
      </w:r>
      <w:proofErr w:type="gramEnd"/>
      <w:r w:rsidRPr="0018623D">
        <w:rPr>
          <w:spacing w:val="0"/>
          <w:w w:val="100"/>
        </w:rPr>
        <w:t xml:space="preserve"> от 30.12.2009 № 384-ФЗ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Ставропольской, 13 в Советском районе г. Астрахани в отношении расстояния от основного строения на земельном участке площадью 660 кв. м (кадастровый номер 30:12:030496:1573) до границы земельного участка по ул. Ставропольской, 11 - 1 м. </w:t>
      </w:r>
      <w:proofErr w:type="gramEnd"/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2.1.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46626" w:rsidRPr="0018623D" w:rsidRDefault="00846626" w:rsidP="00181566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46626" w:rsidRPr="0018623D" w:rsidRDefault="00846626" w:rsidP="00846626">
      <w:pPr>
        <w:pStyle w:val="a3"/>
        <w:spacing w:line="240" w:lineRule="auto"/>
        <w:jc w:val="right"/>
        <w:rPr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181566">
        <w:rPr>
          <w:b/>
          <w:bCs/>
          <w:spacing w:val="0"/>
          <w:w w:val="100"/>
        </w:rPr>
        <w:t xml:space="preserve"> </w:t>
      </w:r>
      <w:r w:rsidRPr="0018623D">
        <w:rPr>
          <w:b/>
          <w:bCs/>
          <w:spacing w:val="0"/>
          <w:w w:val="100"/>
        </w:rPr>
        <w:t>М.Н</w:t>
      </w:r>
      <w:r w:rsidRPr="0018623D">
        <w:rPr>
          <w:b/>
          <w:bCs/>
          <w:caps/>
          <w:spacing w:val="0"/>
          <w:w w:val="100"/>
        </w:rPr>
        <w:t>. Пермякова</w:t>
      </w:r>
    </w:p>
    <w:p w:rsidR="00FF4A14" w:rsidRDefault="00181566"/>
    <w:sectPr w:rsidR="00FF4A14" w:rsidSect="0018156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26"/>
    <w:rsid w:val="00181566"/>
    <w:rsid w:val="0084662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62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4662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62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4662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2020-12-24T06:49:00Z</dcterms:created>
  <dcterms:modified xsi:type="dcterms:W3CDTF">2020-12-24T06:49:00Z</dcterms:modified>
</cp:coreProperties>
</file>