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494" w:rsidRPr="008708FE" w:rsidRDefault="005C7AA1" w:rsidP="008708FE">
      <w:pPr>
        <w:jc w:val="center"/>
        <w:rPr>
          <w:rFonts w:asciiTheme="majorHAnsi" w:hAnsiTheme="majorHAnsi"/>
          <w:b/>
          <w:sz w:val="20"/>
          <w:szCs w:val="20"/>
        </w:rPr>
      </w:pPr>
      <w:r w:rsidRPr="008708F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95494" w:rsidRPr="008708FE" w:rsidRDefault="008621F6" w:rsidP="008708F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708F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C7AA1" w:rsidRPr="008708FE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8708FE" w:rsidRPr="008708FE">
        <w:rPr>
          <w:rFonts w:asciiTheme="majorHAnsi" w:hAnsiTheme="majorHAnsi"/>
          <w:b/>
          <w:sz w:val="20"/>
          <w:szCs w:val="20"/>
        </w:rPr>
        <w:br/>
      </w:r>
      <w:r w:rsidRPr="008708FE">
        <w:rPr>
          <w:rFonts w:asciiTheme="majorHAnsi" w:hAnsiTheme="majorHAnsi"/>
          <w:b/>
          <w:sz w:val="20"/>
          <w:szCs w:val="20"/>
        </w:rPr>
        <w:t>21 февраля 2023 года</w:t>
      </w:r>
      <w:bookmarkEnd w:id="3"/>
      <w:bookmarkEnd w:id="4"/>
      <w:r w:rsidR="005C7AA1" w:rsidRPr="008708FE">
        <w:rPr>
          <w:rFonts w:asciiTheme="majorHAnsi" w:hAnsiTheme="majorHAnsi"/>
          <w:b/>
          <w:sz w:val="20"/>
          <w:szCs w:val="20"/>
        </w:rPr>
        <w:t xml:space="preserve"> </w:t>
      </w:r>
      <w:r w:rsidRPr="008708FE">
        <w:rPr>
          <w:rFonts w:asciiTheme="majorHAnsi" w:hAnsiTheme="majorHAnsi"/>
          <w:b/>
          <w:sz w:val="20"/>
          <w:szCs w:val="20"/>
        </w:rPr>
        <w:t>№</w:t>
      </w:r>
      <w:r w:rsidR="005C7AA1" w:rsidRPr="008708FE">
        <w:rPr>
          <w:rFonts w:asciiTheme="majorHAnsi" w:hAnsiTheme="majorHAnsi"/>
          <w:b/>
          <w:sz w:val="20"/>
          <w:szCs w:val="20"/>
        </w:rPr>
        <w:t xml:space="preserve"> </w:t>
      </w:r>
      <w:r w:rsidRPr="008708FE">
        <w:rPr>
          <w:rFonts w:asciiTheme="majorHAnsi" w:hAnsiTheme="majorHAnsi"/>
          <w:b/>
          <w:sz w:val="20"/>
          <w:szCs w:val="20"/>
        </w:rPr>
        <w:t>225-р</w:t>
      </w:r>
    </w:p>
    <w:p w:rsidR="00995494" w:rsidRPr="008708FE" w:rsidRDefault="005C7AA1" w:rsidP="008708FE">
      <w:pPr>
        <w:jc w:val="center"/>
        <w:rPr>
          <w:rFonts w:asciiTheme="majorHAnsi" w:hAnsiTheme="majorHAnsi"/>
          <w:b/>
          <w:sz w:val="20"/>
          <w:szCs w:val="20"/>
        </w:rPr>
      </w:pPr>
      <w:r w:rsidRPr="008708FE">
        <w:rPr>
          <w:rFonts w:asciiTheme="majorHAnsi" w:hAnsiTheme="majorHAnsi"/>
          <w:b/>
          <w:sz w:val="20"/>
          <w:szCs w:val="20"/>
        </w:rPr>
        <w:t xml:space="preserve">«О </w:t>
      </w:r>
      <w:r w:rsidR="008621F6" w:rsidRPr="008708FE">
        <w:rPr>
          <w:rFonts w:asciiTheme="majorHAnsi" w:hAnsiTheme="majorHAnsi"/>
          <w:b/>
          <w:sz w:val="20"/>
          <w:szCs w:val="20"/>
        </w:rPr>
        <w:t>приватизации муниципально</w:t>
      </w:r>
      <w:r w:rsidR="008708FE" w:rsidRPr="008708FE">
        <w:rPr>
          <w:rFonts w:asciiTheme="majorHAnsi" w:hAnsiTheme="majorHAnsi"/>
          <w:b/>
          <w:sz w:val="20"/>
          <w:szCs w:val="20"/>
        </w:rPr>
        <w:t>го</w:t>
      </w:r>
      <w:r w:rsidR="008621F6" w:rsidRPr="008708FE">
        <w:rPr>
          <w:rFonts w:asciiTheme="majorHAnsi" w:hAnsiTheme="majorHAnsi"/>
          <w:b/>
          <w:sz w:val="20"/>
          <w:szCs w:val="20"/>
        </w:rPr>
        <w:t xml:space="preserve"> имущества </w:t>
      </w:r>
      <w:r w:rsidR="008708FE" w:rsidRPr="008708FE">
        <w:rPr>
          <w:rFonts w:asciiTheme="majorHAnsi" w:hAnsiTheme="majorHAnsi"/>
          <w:b/>
          <w:sz w:val="20"/>
          <w:szCs w:val="20"/>
        </w:rPr>
        <w:t>–</w:t>
      </w:r>
      <w:r w:rsidR="008621F6" w:rsidRPr="008708FE">
        <w:rPr>
          <w:rFonts w:asciiTheme="majorHAnsi" w:hAnsiTheme="majorHAnsi"/>
          <w:b/>
          <w:sz w:val="20"/>
          <w:szCs w:val="20"/>
        </w:rPr>
        <w:t xml:space="preserve"> нежилого помещения, </w:t>
      </w:r>
      <w:r w:rsidR="008708FE">
        <w:rPr>
          <w:rFonts w:asciiTheme="majorHAnsi" w:hAnsiTheme="majorHAnsi"/>
          <w:b/>
          <w:sz w:val="20"/>
          <w:szCs w:val="20"/>
        </w:rPr>
        <w:br/>
      </w:r>
      <w:r w:rsidR="008621F6" w:rsidRPr="008708FE">
        <w:rPr>
          <w:rFonts w:asciiTheme="majorHAnsi" w:hAnsiTheme="majorHAnsi"/>
          <w:b/>
          <w:sz w:val="20"/>
          <w:szCs w:val="20"/>
        </w:rPr>
        <w:t xml:space="preserve">расположенного по адресу: </w:t>
      </w:r>
      <w:r w:rsidR="008621F6" w:rsidRPr="008708FE">
        <w:rPr>
          <w:rFonts w:asciiTheme="majorHAnsi" w:hAnsiTheme="majorHAnsi"/>
          <w:b/>
          <w:sz w:val="20"/>
          <w:szCs w:val="20"/>
        </w:rPr>
        <w:t>г. Аст</w:t>
      </w:r>
      <w:r w:rsidR="008621F6" w:rsidRPr="008708FE">
        <w:rPr>
          <w:rFonts w:asciiTheme="majorHAnsi" w:hAnsiTheme="majorHAnsi"/>
          <w:b/>
          <w:sz w:val="20"/>
          <w:szCs w:val="20"/>
        </w:rPr>
        <w:t>рахань, Трусовский район, ул. Га</w:t>
      </w:r>
      <w:r w:rsidR="008621F6" w:rsidRPr="008708FE">
        <w:rPr>
          <w:rFonts w:asciiTheme="majorHAnsi" w:hAnsiTheme="majorHAnsi"/>
          <w:b/>
          <w:sz w:val="20"/>
          <w:szCs w:val="20"/>
        </w:rPr>
        <w:t>гарина/ пер. Некрасова/ ул.</w:t>
      </w:r>
      <w:r w:rsidR="008621F6" w:rsidRPr="008708FE">
        <w:rPr>
          <w:rFonts w:asciiTheme="majorHAnsi" w:hAnsiTheme="majorHAnsi"/>
          <w:b/>
          <w:sz w:val="20"/>
          <w:szCs w:val="20"/>
        </w:rPr>
        <w:t xml:space="preserve"> Тянь-</w:t>
      </w:r>
      <w:r w:rsidR="008621F6" w:rsidRPr="008708FE">
        <w:rPr>
          <w:rFonts w:asciiTheme="majorHAnsi" w:hAnsiTheme="majorHAnsi"/>
          <w:b/>
          <w:sz w:val="20"/>
          <w:szCs w:val="20"/>
        </w:rPr>
        <w:t xml:space="preserve">Шаньская, д. 21/1/32а, пом. 7 </w:t>
      </w:r>
      <w:r w:rsidR="008621F6" w:rsidRPr="008708FE">
        <w:rPr>
          <w:rFonts w:asciiTheme="majorHAnsi" w:hAnsiTheme="majorHAnsi"/>
          <w:b/>
          <w:sz w:val="20"/>
          <w:szCs w:val="20"/>
        </w:rPr>
        <w:t>спо</w:t>
      </w:r>
      <w:r w:rsidR="008621F6" w:rsidRPr="008708FE">
        <w:rPr>
          <w:rFonts w:asciiTheme="majorHAnsi" w:hAnsiTheme="majorHAnsi"/>
          <w:b/>
          <w:sz w:val="20"/>
          <w:szCs w:val="20"/>
        </w:rPr>
        <w:t xml:space="preserve">собом продажи посредством </w:t>
      </w:r>
      <w:r w:rsidR="008708FE">
        <w:rPr>
          <w:rFonts w:asciiTheme="majorHAnsi" w:hAnsiTheme="majorHAnsi"/>
          <w:b/>
          <w:sz w:val="20"/>
          <w:szCs w:val="20"/>
        </w:rPr>
        <w:br/>
      </w:r>
      <w:r w:rsidR="008621F6" w:rsidRPr="008708FE">
        <w:rPr>
          <w:rFonts w:asciiTheme="majorHAnsi" w:hAnsiTheme="majorHAnsi"/>
          <w:b/>
          <w:sz w:val="20"/>
          <w:szCs w:val="20"/>
        </w:rPr>
        <w:t>пуб</w:t>
      </w:r>
      <w:r w:rsidR="008621F6" w:rsidRPr="008708FE">
        <w:rPr>
          <w:rFonts w:asciiTheme="majorHAnsi" w:hAnsiTheme="majorHAnsi"/>
          <w:b/>
          <w:sz w:val="20"/>
          <w:szCs w:val="20"/>
        </w:rPr>
        <w:t>личного предложения в электрон</w:t>
      </w:r>
      <w:r w:rsidR="008621F6" w:rsidRPr="008708FE">
        <w:rPr>
          <w:rFonts w:asciiTheme="majorHAnsi" w:hAnsiTheme="majorHAnsi"/>
          <w:b/>
          <w:sz w:val="20"/>
          <w:szCs w:val="20"/>
        </w:rPr>
        <w:t>ной форме</w:t>
      </w:r>
      <w:r w:rsidRPr="008708FE">
        <w:rPr>
          <w:rFonts w:asciiTheme="majorHAnsi" w:hAnsiTheme="majorHAnsi"/>
          <w:b/>
          <w:sz w:val="20"/>
          <w:szCs w:val="20"/>
        </w:rPr>
        <w:t>»</w:t>
      </w:r>
    </w:p>
    <w:p w:rsidR="00995494" w:rsidRPr="008708FE" w:rsidRDefault="008621F6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708F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8708FE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</w:t>
      </w:r>
      <w:r w:rsidRPr="008708FE">
        <w:rPr>
          <w:rFonts w:ascii="Arial" w:hAnsi="Arial" w:cs="Arial"/>
          <w:sz w:val="18"/>
          <w:szCs w:val="18"/>
        </w:rPr>
        <w:t>сийской Федер</w:t>
      </w:r>
      <w:r w:rsidRPr="008708FE">
        <w:rPr>
          <w:rFonts w:ascii="Arial" w:hAnsi="Arial" w:cs="Arial"/>
          <w:sz w:val="18"/>
          <w:szCs w:val="18"/>
        </w:rPr>
        <w:t>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8708FE">
        <w:rPr>
          <w:rFonts w:ascii="Arial" w:hAnsi="Arial" w:cs="Arial"/>
          <w:sz w:val="18"/>
          <w:szCs w:val="18"/>
        </w:rPr>
        <w:t>ватизации муниципального имущества муниципального образования «Го</w:t>
      </w:r>
      <w:r w:rsidRPr="008708FE">
        <w:rPr>
          <w:rFonts w:ascii="Arial" w:hAnsi="Arial" w:cs="Arial"/>
          <w:sz w:val="18"/>
          <w:szCs w:val="18"/>
        </w:rPr>
        <w:t>род Астрахань» на 2022-2024 годы», учитывая протокол несостоявшегося аукциона № 292/06 от 03.02.2023</w:t>
      </w:r>
      <w:proofErr w:type="gramEnd"/>
      <w:r w:rsidRPr="008708FE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1. </w:t>
      </w:r>
      <w:r w:rsidR="008621F6" w:rsidRPr="008708F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621F6" w:rsidRPr="008708FE">
        <w:rPr>
          <w:rFonts w:ascii="Arial" w:hAnsi="Arial" w:cs="Arial"/>
          <w:sz w:val="18"/>
          <w:szCs w:val="18"/>
        </w:rPr>
        <w:t xml:space="preserve">пального </w:t>
      </w:r>
      <w:r w:rsidR="008621F6" w:rsidRPr="008708FE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1.1. </w:t>
      </w:r>
      <w:r w:rsidR="008621F6" w:rsidRPr="008708F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621F6" w:rsidRPr="008708FE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</w:t>
      </w:r>
      <w:r w:rsidR="008621F6" w:rsidRPr="008708FE">
        <w:rPr>
          <w:rFonts w:ascii="Arial" w:hAnsi="Arial" w:cs="Arial"/>
          <w:sz w:val="18"/>
          <w:szCs w:val="18"/>
        </w:rPr>
        <w:t>рахань, Трусовский район, ул. Гагарина/ пер. Некрасова/ ул. Тянь-</w:t>
      </w:r>
      <w:r w:rsidR="008621F6" w:rsidRPr="008708FE">
        <w:rPr>
          <w:rFonts w:ascii="Arial" w:hAnsi="Arial" w:cs="Arial"/>
          <w:sz w:val="18"/>
          <w:szCs w:val="18"/>
        </w:rPr>
        <w:t>Шаньская, д. 21/1/32а, пом. 7,</w:t>
      </w:r>
      <w:r w:rsidR="008621F6" w:rsidRPr="008708FE">
        <w:rPr>
          <w:rFonts w:ascii="Arial" w:hAnsi="Arial" w:cs="Arial"/>
          <w:sz w:val="18"/>
          <w:szCs w:val="18"/>
        </w:rPr>
        <w:t xml:space="preserve"> общей площадью 49,8 </w:t>
      </w:r>
      <w:proofErr w:type="spellStart"/>
      <w:r w:rsidR="008621F6" w:rsidRPr="008708FE">
        <w:rPr>
          <w:rFonts w:ascii="Arial" w:hAnsi="Arial" w:cs="Arial"/>
          <w:sz w:val="18"/>
          <w:szCs w:val="18"/>
        </w:rPr>
        <w:t>кв</w:t>
      </w:r>
      <w:proofErr w:type="gramStart"/>
      <w:r w:rsidR="008621F6" w:rsidRPr="008708F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621F6" w:rsidRPr="008708FE">
        <w:rPr>
          <w:rFonts w:ascii="Arial" w:hAnsi="Arial" w:cs="Arial"/>
          <w:sz w:val="18"/>
          <w:szCs w:val="18"/>
        </w:rPr>
        <w:t>, кадастровый но</w:t>
      </w:r>
      <w:r w:rsidR="008621F6" w:rsidRPr="008708FE">
        <w:rPr>
          <w:rFonts w:ascii="Arial" w:hAnsi="Arial" w:cs="Arial"/>
          <w:sz w:val="18"/>
          <w:szCs w:val="18"/>
        </w:rPr>
        <w:t>мер 30:12:040416:40 (далее - объект приватизации) способом продажи по</w:t>
      </w:r>
      <w:r w:rsidR="008621F6" w:rsidRPr="008708FE">
        <w:rPr>
          <w:rFonts w:ascii="Arial" w:hAnsi="Arial" w:cs="Arial"/>
          <w:sz w:val="18"/>
          <w:szCs w:val="18"/>
        </w:rPr>
        <w:softHyphen/>
        <w:t>средством публичного предложения в электронной форме с открытой фор</w:t>
      </w:r>
      <w:r w:rsidR="008621F6" w:rsidRPr="008708FE">
        <w:rPr>
          <w:rFonts w:ascii="Arial" w:hAnsi="Arial" w:cs="Arial"/>
          <w:sz w:val="18"/>
          <w:szCs w:val="18"/>
        </w:rPr>
        <w:t>мой подачи предложений о цене имущества: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8621F6" w:rsidRPr="008708FE">
        <w:rPr>
          <w:rFonts w:ascii="Arial" w:hAnsi="Arial" w:cs="Arial"/>
          <w:sz w:val="18"/>
          <w:szCs w:val="18"/>
        </w:rPr>
        <w:t>Подготовить информационное сообщени</w:t>
      </w:r>
      <w:r w:rsidR="008621F6" w:rsidRPr="008708FE">
        <w:rPr>
          <w:rFonts w:ascii="Arial" w:hAnsi="Arial" w:cs="Arial"/>
          <w:sz w:val="18"/>
          <w:szCs w:val="18"/>
        </w:rPr>
        <w:t>е о продаже об</w:t>
      </w:r>
      <w:r w:rsidR="008708FE" w:rsidRPr="008708FE">
        <w:rPr>
          <w:rFonts w:ascii="Arial" w:hAnsi="Arial" w:cs="Arial"/>
          <w:sz w:val="18"/>
          <w:szCs w:val="18"/>
        </w:rPr>
        <w:t>ъек</w:t>
      </w:r>
      <w:r w:rsidR="008621F6" w:rsidRPr="008708FE">
        <w:rPr>
          <w:rFonts w:ascii="Arial" w:hAnsi="Arial" w:cs="Arial"/>
          <w:sz w:val="18"/>
          <w:szCs w:val="18"/>
        </w:rPr>
        <w:t xml:space="preserve">та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8621F6" w:rsidRPr="008708FE">
          <w:rPr>
            <w:rStyle w:val="a4"/>
            <w:rFonts w:ascii="Arial" w:hAnsi="Arial" w:cs="Arial"/>
            <w:sz w:val="18"/>
            <w:szCs w:val="18"/>
          </w:rPr>
          <w:t>www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torgi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gov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621F6" w:rsidRPr="008708FE">
        <w:rPr>
          <w:rFonts w:ascii="Arial" w:hAnsi="Arial" w:cs="Arial"/>
          <w:sz w:val="18"/>
          <w:szCs w:val="18"/>
        </w:rPr>
        <w:t xml:space="preserve"> </w:t>
      </w:r>
      <w:r w:rsidR="008621F6" w:rsidRPr="008708FE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8621F6" w:rsidRPr="008708FE">
          <w:rPr>
            <w:rStyle w:val="a4"/>
            <w:rFonts w:ascii="Arial" w:hAnsi="Arial" w:cs="Arial"/>
            <w:sz w:val="18"/>
            <w:szCs w:val="18"/>
          </w:rPr>
          <w:t>www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torgi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gov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621F6" w:rsidRPr="008708FE">
        <w:rPr>
          <w:rFonts w:ascii="Arial" w:hAnsi="Arial" w:cs="Arial"/>
          <w:sz w:val="18"/>
          <w:szCs w:val="18"/>
        </w:rPr>
        <w:t xml:space="preserve">) </w:t>
      </w:r>
      <w:r w:rsidR="008621F6" w:rsidRPr="008708FE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8621F6" w:rsidRPr="008708FE">
          <w:rPr>
            <w:rStyle w:val="a4"/>
            <w:rFonts w:ascii="Arial" w:hAnsi="Arial" w:cs="Arial"/>
            <w:sz w:val="18"/>
            <w:szCs w:val="18"/>
          </w:rPr>
          <w:t>www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astrgorod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621F6" w:rsidRPr="008708FE">
        <w:rPr>
          <w:rFonts w:ascii="Arial" w:hAnsi="Arial" w:cs="Arial"/>
          <w:sz w:val="18"/>
          <w:szCs w:val="18"/>
        </w:rPr>
        <w:t xml:space="preserve"> </w:t>
      </w:r>
      <w:r w:rsidR="008621F6" w:rsidRPr="008708FE">
        <w:rPr>
          <w:rFonts w:ascii="Arial" w:hAnsi="Arial" w:cs="Arial"/>
          <w:sz w:val="18"/>
          <w:szCs w:val="18"/>
        </w:rPr>
        <w:t>(далее -</w:t>
      </w:r>
      <w:r w:rsidR="008708FE" w:rsidRPr="008708FE">
        <w:rPr>
          <w:rFonts w:ascii="Arial" w:hAnsi="Arial" w:cs="Arial"/>
          <w:sz w:val="18"/>
          <w:szCs w:val="18"/>
        </w:rPr>
        <w:t xml:space="preserve"> </w:t>
      </w:r>
      <w:r w:rsidR="008621F6" w:rsidRPr="008708FE">
        <w:rPr>
          <w:rFonts w:ascii="Arial" w:hAnsi="Arial" w:cs="Arial"/>
          <w:sz w:val="18"/>
          <w:szCs w:val="18"/>
        </w:rPr>
        <w:t>официальный сайт</w:t>
      </w:r>
      <w:proofErr w:type="gramEnd"/>
      <w:r w:rsidR="008621F6" w:rsidRPr="008708FE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8621F6" w:rsidRPr="008708FE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1.1.2. </w:t>
      </w:r>
      <w:r w:rsidR="008621F6" w:rsidRPr="008708F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8621F6" w:rsidRPr="008708FE">
        <w:rPr>
          <w:rFonts w:ascii="Arial" w:hAnsi="Arial" w:cs="Arial"/>
          <w:sz w:val="18"/>
          <w:szCs w:val="18"/>
        </w:rPr>
        <w:t xml:space="preserve">личного предложения в электронной форме и по </w:t>
      </w:r>
      <w:r w:rsidR="008621F6" w:rsidRPr="008708FE">
        <w:rPr>
          <w:rFonts w:ascii="Arial" w:hAnsi="Arial" w:cs="Arial"/>
          <w:sz w:val="18"/>
          <w:szCs w:val="18"/>
        </w:rPr>
        <w:t>результатам продажи за</w:t>
      </w:r>
      <w:r w:rsidR="008621F6" w:rsidRPr="008708FE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1.1.3. </w:t>
      </w:r>
      <w:r w:rsidR="008621F6" w:rsidRPr="008708FE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8621F6" w:rsidRPr="008708FE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8621F6" w:rsidRPr="008708FE">
          <w:rPr>
            <w:rStyle w:val="a4"/>
            <w:rFonts w:ascii="Arial" w:hAnsi="Arial" w:cs="Arial"/>
            <w:sz w:val="18"/>
            <w:szCs w:val="18"/>
          </w:rPr>
          <w:t>www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torgi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gov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="008621F6" w:rsidRPr="008708FE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621F6" w:rsidRPr="008708FE">
        <w:rPr>
          <w:rFonts w:ascii="Arial" w:hAnsi="Arial" w:cs="Arial"/>
          <w:sz w:val="18"/>
          <w:szCs w:val="18"/>
        </w:rPr>
        <w:t xml:space="preserve"> </w:t>
      </w:r>
      <w:r w:rsidR="008621F6" w:rsidRPr="008708FE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621F6" w:rsidRPr="008708FE">
        <w:rPr>
          <w:rFonts w:ascii="Arial" w:hAnsi="Arial" w:cs="Arial"/>
          <w:sz w:val="18"/>
          <w:szCs w:val="18"/>
        </w:rPr>
        <w:t xml:space="preserve">ного </w:t>
      </w:r>
      <w:r w:rsidR="008621F6" w:rsidRPr="008708FE">
        <w:rPr>
          <w:rFonts w:ascii="Arial" w:hAnsi="Arial" w:cs="Arial"/>
          <w:sz w:val="18"/>
          <w:szCs w:val="18"/>
        </w:rPr>
        <w:t>образования «Городской округ город Астрахань» информационное со</w:t>
      </w:r>
      <w:r w:rsidR="008621F6" w:rsidRPr="008708FE">
        <w:rPr>
          <w:rFonts w:ascii="Arial" w:hAnsi="Arial" w:cs="Arial"/>
          <w:sz w:val="18"/>
          <w:szCs w:val="18"/>
        </w:rPr>
        <w:t>общение об итогах продажи объекта приватизации посредством публичного предложения.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1.1.4. </w:t>
      </w:r>
      <w:r w:rsidR="008621F6" w:rsidRPr="008708F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8621F6" w:rsidRPr="008708FE">
        <w:rPr>
          <w:rFonts w:ascii="Arial" w:hAnsi="Arial" w:cs="Arial"/>
          <w:sz w:val="18"/>
          <w:szCs w:val="18"/>
        </w:rPr>
        <w:t>ватизации внести соответствующие изменения в рее</w:t>
      </w:r>
      <w:r w:rsidR="008621F6" w:rsidRPr="008708FE">
        <w:rPr>
          <w:rFonts w:ascii="Arial" w:hAnsi="Arial" w:cs="Arial"/>
          <w:sz w:val="18"/>
          <w:szCs w:val="18"/>
        </w:rPr>
        <w:t>стр муниципального имущества муниципального образования «Городской округ город Астра</w:t>
      </w:r>
      <w:r w:rsidR="008621F6" w:rsidRPr="008708FE">
        <w:rPr>
          <w:rFonts w:ascii="Arial" w:hAnsi="Arial" w:cs="Arial"/>
          <w:sz w:val="18"/>
          <w:szCs w:val="18"/>
        </w:rPr>
        <w:t>хань».</w:t>
      </w:r>
    </w:p>
    <w:p w:rsidR="00995494" w:rsidRPr="008708FE" w:rsidRDefault="008621F6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708FE">
        <w:rPr>
          <w:rFonts w:ascii="Arial" w:hAnsi="Arial" w:cs="Arial"/>
          <w:sz w:val="18"/>
          <w:szCs w:val="18"/>
        </w:rPr>
        <w:t>Разместить</w:t>
      </w:r>
      <w:proofErr w:type="gramEnd"/>
      <w:r w:rsidRPr="008708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8708FE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8708FE">
          <w:rPr>
            <w:rStyle w:val="a4"/>
            <w:rFonts w:ascii="Arial" w:hAnsi="Arial" w:cs="Arial"/>
            <w:sz w:val="18"/>
            <w:szCs w:val="18"/>
          </w:rPr>
          <w:t>www</w:t>
        </w:r>
        <w:r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Pr="008708FE">
          <w:rPr>
            <w:rStyle w:val="a4"/>
            <w:rFonts w:ascii="Arial" w:hAnsi="Arial" w:cs="Arial"/>
            <w:sz w:val="18"/>
            <w:szCs w:val="18"/>
          </w:rPr>
          <w:t>torgi</w:t>
        </w:r>
        <w:r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Pr="008708FE">
          <w:rPr>
            <w:rStyle w:val="a4"/>
            <w:rFonts w:ascii="Arial" w:hAnsi="Arial" w:cs="Arial"/>
            <w:sz w:val="18"/>
            <w:szCs w:val="18"/>
          </w:rPr>
          <w:t>gov</w:t>
        </w:r>
        <w:r w:rsidRPr="008708FE">
          <w:rPr>
            <w:rStyle w:val="a4"/>
            <w:rFonts w:ascii="Arial" w:hAnsi="Arial" w:cs="Arial"/>
            <w:sz w:val="18"/>
            <w:szCs w:val="18"/>
          </w:rPr>
          <w:t>.</w:t>
        </w:r>
        <w:r w:rsidRPr="008708FE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8708FE">
        <w:rPr>
          <w:rFonts w:ascii="Arial" w:hAnsi="Arial" w:cs="Arial"/>
          <w:sz w:val="18"/>
          <w:szCs w:val="18"/>
        </w:rPr>
        <w:t xml:space="preserve"> </w:t>
      </w:r>
      <w:r w:rsidRPr="008708FE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2. </w:t>
      </w:r>
      <w:r w:rsidR="008621F6" w:rsidRPr="008708F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621F6" w:rsidRPr="008708FE">
        <w:rPr>
          <w:rFonts w:ascii="Arial" w:hAnsi="Arial" w:cs="Arial"/>
          <w:sz w:val="18"/>
          <w:szCs w:val="18"/>
        </w:rPr>
        <w:t>ципального имущества, не закрепленного на праве хозяйственного ведения или оперативного управления, является</w:t>
      </w:r>
      <w:r w:rsidR="008621F6" w:rsidRPr="008708FE">
        <w:rPr>
          <w:rFonts w:ascii="Arial" w:hAnsi="Arial" w:cs="Arial"/>
          <w:sz w:val="18"/>
          <w:szCs w:val="18"/>
        </w:rPr>
        <w:t xml:space="preserve"> площадка акционерного общества «Агентство по государственному заказу Республики Татарстан» </w:t>
      </w:r>
      <w:r w:rsidR="008621F6" w:rsidRPr="008708FE">
        <w:rPr>
          <w:rFonts w:ascii="Arial" w:hAnsi="Arial" w:cs="Arial"/>
          <w:sz w:val="18"/>
          <w:szCs w:val="18"/>
        </w:rPr>
        <w:t>(</w:t>
      </w:r>
      <w:r w:rsidR="008621F6" w:rsidRPr="008708FE">
        <w:rPr>
          <w:rFonts w:ascii="Arial" w:hAnsi="Arial" w:cs="Arial"/>
          <w:sz w:val="18"/>
          <w:szCs w:val="18"/>
        </w:rPr>
        <w:t>sale</w:t>
      </w:r>
      <w:r w:rsidR="008621F6" w:rsidRPr="008708FE">
        <w:rPr>
          <w:rFonts w:ascii="Arial" w:hAnsi="Arial" w:cs="Arial"/>
          <w:sz w:val="18"/>
          <w:szCs w:val="18"/>
        </w:rPr>
        <w:t>.</w:t>
      </w:r>
      <w:r w:rsidR="008621F6" w:rsidRPr="008708FE">
        <w:rPr>
          <w:rFonts w:ascii="Arial" w:hAnsi="Arial" w:cs="Arial"/>
          <w:sz w:val="18"/>
          <w:szCs w:val="18"/>
        </w:rPr>
        <w:t>zakazrf</w:t>
      </w:r>
      <w:r w:rsidR="008621F6" w:rsidRPr="008708FE">
        <w:rPr>
          <w:rFonts w:ascii="Arial" w:hAnsi="Arial" w:cs="Arial"/>
          <w:sz w:val="18"/>
          <w:szCs w:val="18"/>
        </w:rPr>
        <w:t>.</w:t>
      </w:r>
      <w:r w:rsidR="008621F6" w:rsidRPr="008708FE">
        <w:rPr>
          <w:rFonts w:ascii="Arial" w:hAnsi="Arial" w:cs="Arial"/>
          <w:sz w:val="18"/>
          <w:szCs w:val="18"/>
        </w:rPr>
        <w:t>ru</w:t>
      </w:r>
      <w:r w:rsidR="008621F6" w:rsidRPr="008708FE">
        <w:rPr>
          <w:rFonts w:ascii="Arial" w:hAnsi="Arial" w:cs="Arial"/>
          <w:sz w:val="18"/>
          <w:szCs w:val="18"/>
        </w:rPr>
        <w:t>).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3. </w:t>
      </w:r>
      <w:r w:rsidR="008621F6" w:rsidRPr="008708F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621F6" w:rsidRPr="008708FE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8621F6" w:rsidRPr="008708FE">
        <w:rPr>
          <w:rFonts w:ascii="Arial" w:hAnsi="Arial" w:cs="Arial"/>
          <w:sz w:val="18"/>
          <w:szCs w:val="18"/>
        </w:rPr>
        <w:t>разместить</w:t>
      </w:r>
      <w:proofErr w:type="gramEnd"/>
      <w:r w:rsidR="008621F6" w:rsidRPr="008708FE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8621F6" w:rsidRPr="008708F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95494" w:rsidRPr="008708FE" w:rsidRDefault="005C7AA1" w:rsidP="00870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08F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621F6" w:rsidRPr="008708FE">
        <w:rPr>
          <w:rFonts w:ascii="Arial" w:hAnsi="Arial" w:cs="Arial"/>
          <w:sz w:val="18"/>
          <w:szCs w:val="18"/>
        </w:rPr>
        <w:t>Контроль за</w:t>
      </w:r>
      <w:proofErr w:type="gramEnd"/>
      <w:r w:rsidR="008621F6" w:rsidRPr="008708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621F6" w:rsidRPr="008708FE">
        <w:rPr>
          <w:rFonts w:ascii="Arial" w:hAnsi="Arial" w:cs="Arial"/>
          <w:sz w:val="18"/>
          <w:szCs w:val="18"/>
        </w:rPr>
        <w:t>ции муниципального образо</w:t>
      </w:r>
      <w:r w:rsidR="008621F6" w:rsidRPr="008708FE">
        <w:rPr>
          <w:rFonts w:ascii="Arial" w:hAnsi="Arial" w:cs="Arial"/>
          <w:sz w:val="18"/>
          <w:szCs w:val="18"/>
        </w:rPr>
        <w:t>вания «Городской округ город Астрахань» воз</w:t>
      </w:r>
      <w:r w:rsidR="008621F6" w:rsidRPr="008708FE">
        <w:rPr>
          <w:rFonts w:ascii="Arial" w:hAnsi="Arial" w:cs="Arial"/>
          <w:sz w:val="18"/>
          <w:szCs w:val="18"/>
        </w:rPr>
        <w:t>ложить на начальника управления муниципального имущества администра</w:t>
      </w:r>
      <w:r w:rsidR="008621F6" w:rsidRPr="008708FE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995494" w:rsidRPr="008708FE" w:rsidRDefault="008708FE" w:rsidP="008708FE">
      <w:pPr>
        <w:jc w:val="right"/>
        <w:rPr>
          <w:b/>
        </w:rPr>
      </w:pPr>
      <w:r w:rsidRPr="00532572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«Городской округ город Астрахань» </w:t>
      </w:r>
      <w:r w:rsidR="008621F6" w:rsidRPr="008708FE">
        <w:rPr>
          <w:rFonts w:ascii="Arial" w:hAnsi="Arial" w:cs="Arial"/>
          <w:b/>
          <w:sz w:val="18"/>
          <w:szCs w:val="18"/>
        </w:rPr>
        <w:t>О.А. Полумордвинов</w:t>
      </w:r>
    </w:p>
    <w:p w:rsidR="00995494" w:rsidRPr="005C7AA1" w:rsidRDefault="00995494" w:rsidP="005C7AA1">
      <w:bookmarkStart w:id="5" w:name="_GoBack"/>
      <w:bookmarkEnd w:id="5"/>
    </w:p>
    <w:sectPr w:rsidR="00995494" w:rsidRPr="005C7AA1" w:rsidSect="008708F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1F6" w:rsidRDefault="008621F6">
      <w:r>
        <w:separator/>
      </w:r>
    </w:p>
  </w:endnote>
  <w:endnote w:type="continuationSeparator" w:id="0">
    <w:p w:rsidR="008621F6" w:rsidRDefault="00862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1F6" w:rsidRDefault="008621F6"/>
  </w:footnote>
  <w:footnote w:type="continuationSeparator" w:id="0">
    <w:p w:rsidR="008621F6" w:rsidRDefault="008621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3DEC"/>
    <w:multiLevelType w:val="multilevel"/>
    <w:tmpl w:val="9280E1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5494"/>
    <w:rsid w:val="005C7AA1"/>
    <w:rsid w:val="008621F6"/>
    <w:rsid w:val="008708FE"/>
    <w:rsid w:val="0099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C7A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C7A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2023-02-22T11:17:00Z</dcterms:created>
  <dcterms:modified xsi:type="dcterms:W3CDTF">2023-02-22T11:22:00Z</dcterms:modified>
</cp:coreProperties>
</file>