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33" w:rsidRPr="0055222E" w:rsidRDefault="00981033" w:rsidP="00981033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712E13" w:rsidRDefault="00981033" w:rsidP="00981033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981033" w:rsidRPr="0055222E" w:rsidRDefault="00981033" w:rsidP="00981033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1564-р</w:t>
      </w:r>
    </w:p>
    <w:p w:rsidR="00981033" w:rsidRPr="0055222E" w:rsidRDefault="00981033" w:rsidP="00981033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условно разрешенный вид </w:t>
      </w:r>
    </w:p>
    <w:p w:rsidR="00981033" w:rsidRPr="0055222E" w:rsidRDefault="00981033" w:rsidP="00981033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использования земельного участка по ул. </w:t>
      </w:r>
      <w:proofErr w:type="gramStart"/>
      <w:r w:rsidRPr="0055222E">
        <w:rPr>
          <w:spacing w:val="0"/>
        </w:rPr>
        <w:t>Дальней</w:t>
      </w:r>
      <w:proofErr w:type="gramEnd"/>
      <w:r w:rsidRPr="0055222E">
        <w:rPr>
          <w:spacing w:val="0"/>
        </w:rPr>
        <w:t xml:space="preserve">, 23б </w:t>
      </w:r>
    </w:p>
    <w:p w:rsidR="00981033" w:rsidRPr="0055222E" w:rsidRDefault="00981033" w:rsidP="00981033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в Ленинском районе г. Астрахани - объект гаражного назначения»</w:t>
      </w:r>
    </w:p>
    <w:p w:rsidR="00981033" w:rsidRPr="0055222E" w:rsidRDefault="00981033" w:rsidP="00712E13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>В связи с обращением Муравьевой Е.А. от 09.04.2019 № 05-04-01-2557,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55222E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981033" w:rsidRPr="0055222E" w:rsidRDefault="00981033" w:rsidP="00712E1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1. Предоставить разрешение на условно разрешенный вид использования земельного участка площадью 23 кв. м (кадастровый номер 30:12:020706:845) по ул. Дальней, 23б в Ленинском районе г. Астрахани - объект гаражного назначения.</w:t>
      </w:r>
    </w:p>
    <w:p w:rsidR="00981033" w:rsidRPr="0055222E" w:rsidRDefault="00981033" w:rsidP="00712E1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981033" w:rsidRPr="0055222E" w:rsidRDefault="00981033" w:rsidP="00712E1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981033" w:rsidRPr="0055222E" w:rsidRDefault="00981033" w:rsidP="00712E1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81033" w:rsidRPr="0055222E" w:rsidRDefault="00981033" w:rsidP="00712E1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81033" w:rsidRPr="0055222E" w:rsidRDefault="00981033" w:rsidP="00712E1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981033" w:rsidRPr="0055222E" w:rsidRDefault="00981033" w:rsidP="00981033">
      <w:pPr>
        <w:pStyle w:val="a3"/>
        <w:spacing w:line="240" w:lineRule="auto"/>
        <w:jc w:val="right"/>
        <w:rPr>
          <w:b/>
          <w:bCs/>
          <w:spacing w:val="0"/>
        </w:rPr>
      </w:pPr>
      <w:r w:rsidRPr="0055222E">
        <w:rPr>
          <w:b/>
          <w:bCs/>
          <w:spacing w:val="0"/>
        </w:rPr>
        <w:t xml:space="preserve">Глава администрации </w:t>
      </w:r>
      <w:r w:rsidRPr="0055222E">
        <w:rPr>
          <w:b/>
          <w:bCs/>
          <w:caps/>
          <w:spacing w:val="0"/>
        </w:rPr>
        <w:t>Р.Л. Харисов</w:t>
      </w:r>
      <w:r w:rsidRPr="0055222E">
        <w:rPr>
          <w:b/>
          <w:bCs/>
          <w:spacing w:val="0"/>
        </w:rPr>
        <w:t xml:space="preserve"> </w:t>
      </w:r>
    </w:p>
    <w:p w:rsidR="00A67B66" w:rsidRDefault="00A67B66"/>
    <w:sectPr w:rsidR="00A67B66" w:rsidSect="00712E1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33"/>
    <w:rsid w:val="00712E13"/>
    <w:rsid w:val="00981033"/>
    <w:rsid w:val="00A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8103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8103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8103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8103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2019-06-26T06:15:00Z</dcterms:created>
  <dcterms:modified xsi:type="dcterms:W3CDTF">2019-06-26T06:16:00Z</dcterms:modified>
</cp:coreProperties>
</file>