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EC0840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1576-р</w:t>
      </w:r>
    </w:p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«Об отказе в предоставлении разрешения на отклонение </w:t>
      </w:r>
    </w:p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от предельных параметров разрешенного строительства, </w:t>
      </w:r>
    </w:p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реконструкции объекта капитального строительства </w:t>
      </w:r>
    </w:p>
    <w:p w:rsidR="001F7A0C" w:rsidRPr="0055222E" w:rsidRDefault="001F7A0C" w:rsidP="001F7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по ул. 5-я </w:t>
      </w:r>
      <w:proofErr w:type="gramStart"/>
      <w:r w:rsidRPr="0055222E">
        <w:rPr>
          <w:spacing w:val="0"/>
        </w:rPr>
        <w:t>Народная</w:t>
      </w:r>
      <w:proofErr w:type="gramEnd"/>
      <w:r w:rsidRPr="0055222E">
        <w:rPr>
          <w:spacing w:val="0"/>
        </w:rPr>
        <w:t>, 3 в Советском районе г. Астрахани»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27.03.2019 № 01-10-02-2759/2019,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 xml:space="preserve">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17.05.2019, в связи с размещением объекта без получения разрешения на строительство, с несоблюдением охранных зон </w:t>
      </w:r>
      <w:proofErr w:type="spellStart"/>
      <w:r w:rsidRPr="0055222E">
        <w:rPr>
          <w:spacing w:val="0"/>
        </w:rPr>
        <w:t>энергообъектов</w:t>
      </w:r>
      <w:proofErr w:type="spellEnd"/>
      <w:r w:rsidRPr="0055222E">
        <w:rPr>
          <w:spacing w:val="0"/>
        </w:rPr>
        <w:t xml:space="preserve"> и параметров застройки, установленных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</w:t>
      </w:r>
      <w:proofErr w:type="gramEnd"/>
      <w:r w:rsidRPr="0055222E">
        <w:rPr>
          <w:spacing w:val="0"/>
        </w:rPr>
        <w:t xml:space="preserve"> </w:t>
      </w:r>
      <w:proofErr w:type="gramStart"/>
      <w:r w:rsidRPr="0055222E">
        <w:rPr>
          <w:spacing w:val="0"/>
        </w:rPr>
        <w:t>17.05.2018 № 52, с изменениями, внесенными решениями Городской Думы муниципального образования «Город Астрахань» от 14.11.2018 № 163, от 29.01.2019 № 9, а также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</w:t>
      </w:r>
      <w:proofErr w:type="gramEnd"/>
      <w:r w:rsidRPr="0055222E">
        <w:rPr>
          <w:spacing w:val="0"/>
        </w:rPr>
        <w:t xml:space="preserve"> сооружений»: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5-я Народная, 3 в Советском районе г. Астрахани в отношении земельного участка (кадастровый номер 30:12:030749:40), площадь которого 232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F7A0C" w:rsidRPr="0055222E" w:rsidRDefault="001F7A0C" w:rsidP="00EC084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</w:t>
      </w:r>
      <w:bookmarkEnd w:id="0"/>
      <w:r w:rsidRPr="0055222E">
        <w:rPr>
          <w:spacing w:val="0"/>
        </w:rPr>
        <w:t>.</w:t>
      </w:r>
    </w:p>
    <w:p w:rsidR="00A67B66" w:rsidRDefault="001F7A0C" w:rsidP="00EC0840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EC084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C"/>
    <w:rsid w:val="001F7A0C"/>
    <w:rsid w:val="00A67B66"/>
    <w:rsid w:val="00E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F7A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F7A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F7A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F7A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2019-06-26T06:30:00Z</dcterms:created>
  <dcterms:modified xsi:type="dcterms:W3CDTF">2019-06-26T06:31:00Z</dcterms:modified>
</cp:coreProperties>
</file>