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AFB" w:rsidRPr="00B570B5" w:rsidRDefault="003E78C3" w:rsidP="00B570B5">
      <w:pPr>
        <w:jc w:val="center"/>
        <w:rPr>
          <w:rFonts w:asciiTheme="majorHAnsi" w:hAnsiTheme="majorHAnsi"/>
          <w:b/>
          <w:sz w:val="20"/>
          <w:szCs w:val="20"/>
        </w:rPr>
      </w:pPr>
      <w:r w:rsidRPr="00B570B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570B5" w:rsidRPr="00B570B5" w:rsidRDefault="00EE3A63" w:rsidP="00B570B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570B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37AFB" w:rsidRPr="00B570B5" w:rsidRDefault="00EE3A63" w:rsidP="00B570B5">
      <w:pPr>
        <w:jc w:val="center"/>
        <w:rPr>
          <w:rFonts w:asciiTheme="majorHAnsi" w:hAnsiTheme="majorHAnsi"/>
          <w:b/>
          <w:sz w:val="20"/>
          <w:szCs w:val="20"/>
        </w:rPr>
      </w:pPr>
      <w:r w:rsidRPr="00B570B5">
        <w:rPr>
          <w:rFonts w:asciiTheme="majorHAnsi" w:hAnsiTheme="majorHAnsi"/>
          <w:b/>
          <w:sz w:val="20"/>
          <w:szCs w:val="20"/>
        </w:rPr>
        <w:t>21 июня 2024 года</w:t>
      </w:r>
      <w:r w:rsidR="00B570B5">
        <w:rPr>
          <w:rFonts w:asciiTheme="majorHAnsi" w:hAnsiTheme="majorHAnsi"/>
          <w:b/>
          <w:sz w:val="20"/>
          <w:szCs w:val="20"/>
        </w:rPr>
        <w:t xml:space="preserve"> </w:t>
      </w:r>
      <w:r w:rsidRPr="00B570B5">
        <w:rPr>
          <w:rFonts w:asciiTheme="majorHAnsi" w:hAnsiTheme="majorHAnsi"/>
          <w:b/>
          <w:sz w:val="20"/>
          <w:szCs w:val="20"/>
        </w:rPr>
        <w:t>№</w:t>
      </w:r>
      <w:r w:rsidR="003E78C3" w:rsidRPr="00B570B5">
        <w:rPr>
          <w:rFonts w:asciiTheme="majorHAnsi" w:hAnsiTheme="majorHAnsi"/>
          <w:b/>
          <w:sz w:val="20"/>
          <w:szCs w:val="20"/>
        </w:rPr>
        <w:t xml:space="preserve"> </w:t>
      </w:r>
      <w:r w:rsidRPr="00B570B5">
        <w:rPr>
          <w:rFonts w:asciiTheme="majorHAnsi" w:hAnsiTheme="majorHAnsi"/>
          <w:b/>
          <w:sz w:val="20"/>
          <w:szCs w:val="20"/>
        </w:rPr>
        <w:t>1087-р</w:t>
      </w:r>
    </w:p>
    <w:p w:rsidR="00B570B5" w:rsidRDefault="003E78C3" w:rsidP="00B570B5">
      <w:pPr>
        <w:jc w:val="center"/>
        <w:rPr>
          <w:rFonts w:asciiTheme="majorHAnsi" w:hAnsiTheme="majorHAnsi"/>
          <w:b/>
          <w:sz w:val="20"/>
          <w:szCs w:val="20"/>
        </w:rPr>
      </w:pPr>
      <w:r w:rsidRPr="00B570B5">
        <w:rPr>
          <w:rFonts w:asciiTheme="majorHAnsi" w:hAnsiTheme="majorHAnsi"/>
          <w:b/>
          <w:sz w:val="20"/>
          <w:szCs w:val="20"/>
        </w:rPr>
        <w:t>«</w:t>
      </w:r>
      <w:r w:rsidR="00EE3A63" w:rsidRPr="00B570B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D37AFB" w:rsidRPr="00B570B5" w:rsidRDefault="00EE3A63" w:rsidP="00B570B5">
      <w:pPr>
        <w:jc w:val="center"/>
        <w:rPr>
          <w:rFonts w:asciiTheme="majorHAnsi" w:hAnsiTheme="majorHAnsi"/>
          <w:b/>
          <w:sz w:val="20"/>
          <w:szCs w:val="20"/>
        </w:rPr>
      </w:pPr>
      <w:r w:rsidRPr="00B570B5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3E78C3" w:rsidRPr="00B570B5">
        <w:rPr>
          <w:rFonts w:asciiTheme="majorHAnsi" w:hAnsiTheme="majorHAnsi"/>
          <w:b/>
          <w:sz w:val="20"/>
          <w:szCs w:val="20"/>
        </w:rPr>
        <w:t>»</w:t>
      </w:r>
    </w:p>
    <w:p w:rsidR="00D37AFB" w:rsidRPr="00B570B5" w:rsidRDefault="00EE3A63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570B5">
        <w:rPr>
          <w:rFonts w:ascii="Arial" w:hAnsi="Arial" w:cs="Arial"/>
          <w:sz w:val="18"/>
          <w:szCs w:val="18"/>
        </w:rPr>
        <w:t xml:space="preserve">В соответствии с </w:t>
      </w:r>
      <w:r w:rsidRPr="00B570B5">
        <w:rPr>
          <w:rFonts w:ascii="Arial" w:hAnsi="Arial" w:cs="Arial"/>
          <w:sz w:val="18"/>
          <w:szCs w:val="18"/>
        </w:rPr>
        <w:t xml:space="preserve">Федеральным законом от 06.10.2003 № 131-ФЗ «Об общих </w:t>
      </w:r>
      <w:r w:rsidRPr="00B570B5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B570B5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B570B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570B5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B570B5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302-П «О Порядке осуществления временных ограничения или прекращения движения транспортных сре</w:t>
      </w:r>
      <w:r w:rsidRPr="00B570B5">
        <w:rPr>
          <w:rFonts w:ascii="Arial" w:hAnsi="Arial" w:cs="Arial"/>
          <w:sz w:val="18"/>
          <w:szCs w:val="18"/>
        </w:rPr>
        <w:t>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B570B5">
        <w:rPr>
          <w:rFonts w:ascii="Arial" w:hAnsi="Arial" w:cs="Arial"/>
          <w:sz w:val="18"/>
          <w:szCs w:val="18"/>
        </w:rPr>
        <w:t xml:space="preserve"> работ:</w:t>
      </w:r>
    </w:p>
    <w:p w:rsidR="00D37AFB" w:rsidRPr="00B570B5" w:rsidRDefault="003E78C3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0B5">
        <w:rPr>
          <w:rFonts w:ascii="Arial" w:hAnsi="Arial" w:cs="Arial"/>
          <w:sz w:val="18"/>
          <w:szCs w:val="18"/>
        </w:rPr>
        <w:t xml:space="preserve">1. </w:t>
      </w:r>
      <w:r w:rsidR="00EE3A63" w:rsidRPr="00B570B5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EE3A63" w:rsidRPr="00B570B5">
        <w:rPr>
          <w:rFonts w:ascii="Arial" w:hAnsi="Arial" w:cs="Arial"/>
          <w:sz w:val="18"/>
          <w:szCs w:val="18"/>
        </w:rPr>
        <w:t xml:space="preserve">дорожного движения автотранспорта с 08:00 23.06.2024 до 17:00 13.07.2024 на участке автомобильной дороги от ул. 2-я </w:t>
      </w:r>
      <w:proofErr w:type="gramStart"/>
      <w:r w:rsidR="00EE3A63" w:rsidRPr="00B570B5">
        <w:rPr>
          <w:rFonts w:ascii="Arial" w:hAnsi="Arial" w:cs="Arial"/>
          <w:sz w:val="18"/>
          <w:szCs w:val="18"/>
        </w:rPr>
        <w:t>Дербентская</w:t>
      </w:r>
      <w:proofErr w:type="gramEnd"/>
      <w:r w:rsidR="00EE3A63" w:rsidRPr="00B570B5">
        <w:rPr>
          <w:rFonts w:ascii="Arial" w:hAnsi="Arial" w:cs="Arial"/>
          <w:sz w:val="18"/>
          <w:szCs w:val="18"/>
        </w:rPr>
        <w:t xml:space="preserve"> до д. 24 по ул. Челябинская.</w:t>
      </w:r>
    </w:p>
    <w:p w:rsidR="00D37AFB" w:rsidRPr="00B570B5" w:rsidRDefault="003E78C3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0B5">
        <w:rPr>
          <w:rFonts w:ascii="Arial" w:hAnsi="Arial" w:cs="Arial"/>
          <w:sz w:val="18"/>
          <w:szCs w:val="18"/>
        </w:rPr>
        <w:t xml:space="preserve">2. </w:t>
      </w:r>
      <w:r w:rsidR="00EE3A63" w:rsidRPr="00B570B5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23.06.2024 на учас</w:t>
      </w:r>
      <w:r w:rsidR="00EE3A63" w:rsidRPr="00B570B5">
        <w:rPr>
          <w:rFonts w:ascii="Arial" w:hAnsi="Arial" w:cs="Arial"/>
          <w:sz w:val="18"/>
          <w:szCs w:val="18"/>
        </w:rPr>
        <w:t>тке автомобильной дороги от ул. 2-я Дербентская до д. 24 по ул. Челябинская.</w:t>
      </w:r>
    </w:p>
    <w:p w:rsidR="00D37AFB" w:rsidRPr="00B570B5" w:rsidRDefault="003E78C3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0B5">
        <w:rPr>
          <w:rFonts w:ascii="Arial" w:hAnsi="Arial" w:cs="Arial"/>
          <w:sz w:val="18"/>
          <w:szCs w:val="18"/>
        </w:rPr>
        <w:t xml:space="preserve">3. </w:t>
      </w:r>
      <w:r w:rsidR="00EE3A63" w:rsidRPr="00B570B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D37AFB" w:rsidRPr="00B570B5" w:rsidRDefault="003E78C3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0B5">
        <w:rPr>
          <w:rFonts w:ascii="Arial" w:hAnsi="Arial" w:cs="Arial"/>
          <w:sz w:val="18"/>
          <w:szCs w:val="18"/>
        </w:rPr>
        <w:t xml:space="preserve">4. </w:t>
      </w:r>
      <w:r w:rsidR="00EE3A63" w:rsidRPr="00B570B5">
        <w:rPr>
          <w:rFonts w:ascii="Arial" w:hAnsi="Arial" w:cs="Arial"/>
          <w:sz w:val="18"/>
          <w:szCs w:val="18"/>
        </w:rPr>
        <w:t>Управлению дорожного хозяйства и транспорта админи</w:t>
      </w:r>
      <w:r w:rsidR="00EE3A63" w:rsidRPr="00B570B5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B570B5">
        <w:rPr>
          <w:rFonts w:ascii="Arial" w:hAnsi="Arial" w:cs="Arial"/>
          <w:sz w:val="18"/>
          <w:szCs w:val="18"/>
        </w:rPr>
        <w:t xml:space="preserve"> </w:t>
      </w:r>
      <w:r w:rsidR="00EE3A63" w:rsidRPr="00B570B5">
        <w:rPr>
          <w:rFonts w:ascii="Arial" w:hAnsi="Arial" w:cs="Arial"/>
          <w:sz w:val="18"/>
          <w:szCs w:val="18"/>
        </w:rPr>
        <w:t>его в адрес УГИБД</w:t>
      </w:r>
      <w:r w:rsidR="00EE3A63" w:rsidRPr="00B570B5">
        <w:rPr>
          <w:rFonts w:ascii="Arial" w:hAnsi="Arial" w:cs="Arial"/>
          <w:sz w:val="18"/>
          <w:szCs w:val="18"/>
        </w:rPr>
        <w:t>Д УМВД России по Астраханской области.</w:t>
      </w:r>
    </w:p>
    <w:p w:rsidR="00D37AFB" w:rsidRPr="00B570B5" w:rsidRDefault="003E78C3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0B5">
        <w:rPr>
          <w:rFonts w:ascii="Arial" w:hAnsi="Arial" w:cs="Arial"/>
          <w:sz w:val="18"/>
          <w:szCs w:val="18"/>
        </w:rPr>
        <w:t>5.</w:t>
      </w:r>
      <w:r w:rsidR="00EE3A63" w:rsidRPr="00B570B5">
        <w:rPr>
          <w:rFonts w:ascii="Arial" w:hAnsi="Arial" w:cs="Arial"/>
          <w:sz w:val="18"/>
          <w:szCs w:val="18"/>
        </w:rPr>
        <w:t>Обществу с ограниченной ответственностью «АСАД»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</w:t>
      </w:r>
      <w:r w:rsidR="00EE3A63" w:rsidRPr="00B570B5">
        <w:rPr>
          <w:rFonts w:ascii="Arial" w:hAnsi="Arial" w:cs="Arial"/>
          <w:sz w:val="18"/>
          <w:szCs w:val="18"/>
        </w:rPr>
        <w:t>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37AFB" w:rsidRPr="00B570B5" w:rsidRDefault="003E78C3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0B5">
        <w:rPr>
          <w:rFonts w:ascii="Arial" w:hAnsi="Arial" w:cs="Arial"/>
          <w:sz w:val="18"/>
          <w:szCs w:val="18"/>
        </w:rPr>
        <w:t xml:space="preserve">6. </w:t>
      </w:r>
      <w:r w:rsidR="00EE3A63" w:rsidRPr="00B570B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E3A63" w:rsidRPr="00B570B5">
        <w:rPr>
          <w:rFonts w:ascii="Arial" w:hAnsi="Arial" w:cs="Arial"/>
          <w:sz w:val="18"/>
          <w:szCs w:val="18"/>
        </w:rPr>
        <w:t>разместить</w:t>
      </w:r>
      <w:proofErr w:type="gramEnd"/>
      <w:r w:rsidR="00EE3A63" w:rsidRPr="00B570B5">
        <w:rPr>
          <w:rFonts w:ascii="Arial" w:hAnsi="Arial" w:cs="Arial"/>
          <w:sz w:val="18"/>
          <w:szCs w:val="18"/>
        </w:rPr>
        <w:t xml:space="preserve"> </w:t>
      </w:r>
      <w:r w:rsidR="00EE3A63" w:rsidRPr="00B570B5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</w:t>
      </w:r>
      <w:r w:rsidR="00EE3A63" w:rsidRPr="00B570B5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в средствах массовой информации.</w:t>
      </w:r>
    </w:p>
    <w:p w:rsidR="00B570B5" w:rsidRDefault="003E78C3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0B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E3A63" w:rsidRPr="00B570B5">
        <w:rPr>
          <w:rFonts w:ascii="Arial" w:hAnsi="Arial" w:cs="Arial"/>
          <w:sz w:val="18"/>
          <w:szCs w:val="18"/>
        </w:rPr>
        <w:t>Контроль за</w:t>
      </w:r>
      <w:proofErr w:type="gramEnd"/>
      <w:r w:rsidR="00EE3A63" w:rsidRPr="00B570B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</w:t>
      </w:r>
      <w:r w:rsidR="00EE3A63" w:rsidRPr="00B570B5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0E0934" w:rsidRPr="002A65DC" w:rsidRDefault="000E0934" w:rsidP="000E0934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2A65D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2A65DC">
        <w:rPr>
          <w:rFonts w:ascii="Arial" w:hAnsi="Arial" w:cs="Arial"/>
          <w:b/>
          <w:sz w:val="18"/>
          <w:szCs w:val="18"/>
        </w:rPr>
        <w:t xml:space="preserve"> обязанности временно</w:t>
      </w:r>
    </w:p>
    <w:p w:rsidR="000E0934" w:rsidRPr="002A65DC" w:rsidRDefault="000E0934" w:rsidP="000E0934">
      <w:pPr>
        <w:jc w:val="right"/>
        <w:rPr>
          <w:rFonts w:ascii="Arial" w:hAnsi="Arial" w:cs="Arial"/>
          <w:b/>
          <w:sz w:val="18"/>
          <w:szCs w:val="18"/>
        </w:rPr>
      </w:pPr>
      <w:r w:rsidRPr="002A65DC">
        <w:rPr>
          <w:rFonts w:ascii="Arial" w:hAnsi="Arial" w:cs="Arial"/>
          <w:b/>
          <w:sz w:val="18"/>
          <w:szCs w:val="18"/>
        </w:rPr>
        <w:t>исполняющего полномочия главы</w:t>
      </w:r>
      <w:r w:rsidRPr="002A65DC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2A65D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E0934" w:rsidRDefault="000E0934" w:rsidP="000E0934">
      <w:pPr>
        <w:jc w:val="right"/>
        <w:rPr>
          <w:rFonts w:ascii="Arial" w:hAnsi="Arial" w:cs="Arial"/>
          <w:b/>
          <w:sz w:val="18"/>
          <w:szCs w:val="18"/>
        </w:rPr>
        <w:sectPr w:rsidR="000E0934" w:rsidSect="002542D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A65DC">
        <w:rPr>
          <w:rFonts w:ascii="Arial" w:hAnsi="Arial" w:cs="Arial"/>
          <w:b/>
          <w:sz w:val="18"/>
          <w:szCs w:val="18"/>
        </w:rPr>
        <w:t>А.В. Кознов</w:t>
      </w:r>
    </w:p>
    <w:p w:rsidR="00D37AFB" w:rsidRPr="00B570B5" w:rsidRDefault="00B570B5" w:rsidP="00B570B5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3" w:name="_GoBack"/>
      <w:bookmarkEnd w:id="3"/>
      <w:r>
        <w:rPr>
          <w:noProof/>
          <w:lang w:bidi="ar-SA"/>
        </w:rPr>
        <w:lastRenderedPageBreak/>
        <w:drawing>
          <wp:inline distT="0" distB="0" distL="0" distR="0" wp14:anchorId="38511583" wp14:editId="085C0DDE">
            <wp:extent cx="5580380" cy="8605490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0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AFB" w:rsidRPr="003E78C3" w:rsidRDefault="00D37AFB" w:rsidP="003E78C3"/>
    <w:p w:rsidR="003E78C3" w:rsidRPr="003E78C3" w:rsidRDefault="003E78C3"/>
    <w:sectPr w:rsidR="003E78C3" w:rsidRPr="003E78C3" w:rsidSect="00B570B5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A63" w:rsidRDefault="00EE3A63">
      <w:r>
        <w:separator/>
      </w:r>
    </w:p>
  </w:endnote>
  <w:endnote w:type="continuationSeparator" w:id="0">
    <w:p w:rsidR="00EE3A63" w:rsidRDefault="00EE3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A63" w:rsidRDefault="00EE3A63"/>
  </w:footnote>
  <w:footnote w:type="continuationSeparator" w:id="0">
    <w:p w:rsidR="00EE3A63" w:rsidRDefault="00EE3A6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139C3"/>
    <w:multiLevelType w:val="multilevel"/>
    <w:tmpl w:val="499EAA1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B811A9"/>
    <w:multiLevelType w:val="multilevel"/>
    <w:tmpl w:val="4614DF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37AFB"/>
    <w:rsid w:val="000E0934"/>
    <w:rsid w:val="003E78C3"/>
    <w:rsid w:val="00B570B5"/>
    <w:rsid w:val="00D37AFB"/>
    <w:rsid w:val="00E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570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70B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570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70B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2024-06-21T12:35:00Z</dcterms:created>
  <dcterms:modified xsi:type="dcterms:W3CDTF">2024-06-21T12:37:00Z</dcterms:modified>
</cp:coreProperties>
</file>