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C64" w:rsidRPr="00D566B1" w:rsidRDefault="00E84C64" w:rsidP="00E84C64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E84C64" w:rsidRDefault="00E84C64" w:rsidP="00E84C64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E84C64" w:rsidRPr="00D566B1" w:rsidRDefault="00E84C64" w:rsidP="00E84C64">
      <w:pPr>
        <w:pStyle w:val="3"/>
        <w:rPr>
          <w:spacing w:val="0"/>
        </w:rPr>
      </w:pPr>
      <w:r w:rsidRPr="00D566B1">
        <w:rPr>
          <w:spacing w:val="0"/>
        </w:rPr>
        <w:t>21 октября 2019 года № 2642-р</w:t>
      </w:r>
    </w:p>
    <w:p w:rsidR="00E84C64" w:rsidRPr="00D566B1" w:rsidRDefault="00E84C64" w:rsidP="00E84C64">
      <w:pPr>
        <w:pStyle w:val="3"/>
        <w:rPr>
          <w:spacing w:val="0"/>
        </w:rPr>
      </w:pPr>
      <w:r w:rsidRPr="00D566B1">
        <w:rPr>
          <w:spacing w:val="0"/>
        </w:rPr>
        <w:t>«О предоставлении разрешения на отклонение</w:t>
      </w:r>
    </w:p>
    <w:p w:rsidR="00E84C64" w:rsidRPr="00D566B1" w:rsidRDefault="00E84C64" w:rsidP="00E84C64">
      <w:pPr>
        <w:pStyle w:val="3"/>
        <w:rPr>
          <w:spacing w:val="0"/>
        </w:rPr>
      </w:pPr>
      <w:r w:rsidRPr="00D566B1">
        <w:rPr>
          <w:spacing w:val="0"/>
        </w:rPr>
        <w:t xml:space="preserve"> от предельных параметров разрешенного строительства, </w:t>
      </w:r>
    </w:p>
    <w:p w:rsidR="00E84C64" w:rsidRPr="00D566B1" w:rsidRDefault="00E84C64" w:rsidP="00E84C64">
      <w:pPr>
        <w:pStyle w:val="3"/>
        <w:rPr>
          <w:spacing w:val="0"/>
        </w:rPr>
      </w:pPr>
      <w:r w:rsidRPr="00D566B1">
        <w:rPr>
          <w:spacing w:val="0"/>
        </w:rPr>
        <w:t xml:space="preserve">реконструкции объекта </w:t>
      </w:r>
    </w:p>
    <w:p w:rsidR="00E84C64" w:rsidRPr="00D566B1" w:rsidRDefault="00E84C64" w:rsidP="00E84C64">
      <w:pPr>
        <w:pStyle w:val="3"/>
        <w:rPr>
          <w:spacing w:val="0"/>
        </w:rPr>
      </w:pPr>
      <w:r w:rsidRPr="00D566B1">
        <w:rPr>
          <w:spacing w:val="0"/>
        </w:rPr>
        <w:t xml:space="preserve">капитального строительства по пер. </w:t>
      </w:r>
      <w:proofErr w:type="spellStart"/>
      <w:r w:rsidRPr="00D566B1">
        <w:rPr>
          <w:spacing w:val="0"/>
        </w:rPr>
        <w:t>Тишковскому</w:t>
      </w:r>
      <w:proofErr w:type="spellEnd"/>
      <w:r w:rsidRPr="00D566B1">
        <w:rPr>
          <w:spacing w:val="0"/>
        </w:rPr>
        <w:t xml:space="preserve">, 9 </w:t>
      </w:r>
    </w:p>
    <w:p w:rsidR="00E84C64" w:rsidRPr="00D566B1" w:rsidRDefault="00E84C64" w:rsidP="00E84C64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D566B1">
        <w:rPr>
          <w:spacing w:val="0"/>
        </w:rPr>
        <w:t>в Ленинском районе г. Астрахани»</w:t>
      </w:r>
    </w:p>
    <w:p w:rsidR="00E84C64" w:rsidRPr="00D566B1" w:rsidRDefault="00E84C64" w:rsidP="001E7563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Кутламбетовой</w:t>
      </w:r>
      <w:proofErr w:type="spellEnd"/>
      <w:r w:rsidRPr="00D566B1">
        <w:rPr>
          <w:spacing w:val="0"/>
        </w:rPr>
        <w:t xml:space="preserve"> Д.М. от 07.08.2019 № 05-04-01-5705,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566B1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20.09.2019:</w:t>
      </w:r>
    </w:p>
    <w:p w:rsidR="00E84C64" w:rsidRPr="00D566B1" w:rsidRDefault="00E84C64" w:rsidP="001E7563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 w:rsidRPr="00D566B1">
        <w:rPr>
          <w:spacing w:val="0"/>
        </w:rPr>
        <w:t>Тишковскому</w:t>
      </w:r>
      <w:proofErr w:type="spellEnd"/>
      <w:r w:rsidRPr="00D566B1">
        <w:rPr>
          <w:spacing w:val="0"/>
        </w:rPr>
        <w:t xml:space="preserve">, 9 в Ленинском районе г. Астрахани в отношении расстояния от основного строения на земельном участке площадью 400 кв. м (кадастровый номер 30:12:020231:45) до границ земельных участков по ул. Эстонской/ пер. </w:t>
      </w:r>
      <w:proofErr w:type="spellStart"/>
      <w:r w:rsidRPr="00D566B1">
        <w:rPr>
          <w:spacing w:val="0"/>
        </w:rPr>
        <w:t>Тишковскому</w:t>
      </w:r>
      <w:proofErr w:type="spellEnd"/>
      <w:r w:rsidRPr="00D566B1">
        <w:rPr>
          <w:spacing w:val="0"/>
        </w:rPr>
        <w:t>, 17/11 - 2,5 м, по ул. Литовской, 22 - 2,7 м</w:t>
      </w:r>
      <w:proofErr w:type="gramEnd"/>
      <w:r w:rsidRPr="00D566B1">
        <w:rPr>
          <w:spacing w:val="0"/>
        </w:rPr>
        <w:t>.</w:t>
      </w:r>
    </w:p>
    <w:p w:rsidR="00E84C64" w:rsidRPr="00D566B1" w:rsidRDefault="00E84C64" w:rsidP="001E7563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84C64" w:rsidRPr="00D566B1" w:rsidRDefault="00E84C64" w:rsidP="001E7563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84C64" w:rsidRPr="00D566B1" w:rsidRDefault="00E84C64" w:rsidP="001E7563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84C64" w:rsidRPr="00D566B1" w:rsidRDefault="00E84C64" w:rsidP="001E7563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84C64" w:rsidRPr="00D566B1" w:rsidRDefault="00E84C64" w:rsidP="001E7563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E84C64" w:rsidRPr="00D566B1" w:rsidRDefault="00E84C64" w:rsidP="00E84C64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1E756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C64"/>
    <w:rsid w:val="001E7563"/>
    <w:rsid w:val="004C1B98"/>
    <w:rsid w:val="00E8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4C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4C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4C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4C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2019-10-23T11:39:00Z</dcterms:created>
  <dcterms:modified xsi:type="dcterms:W3CDTF">2019-10-23T11:40:00Z</dcterms:modified>
</cp:coreProperties>
</file>