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EA5" w:rsidRPr="00D566B1" w:rsidRDefault="008E3EA5" w:rsidP="008E3EA5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8E3EA5" w:rsidRDefault="008E3EA5" w:rsidP="008E3EA5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8E3EA5" w:rsidRPr="00D566B1" w:rsidRDefault="008E3EA5" w:rsidP="008E3EA5">
      <w:pPr>
        <w:pStyle w:val="3"/>
        <w:rPr>
          <w:spacing w:val="0"/>
        </w:rPr>
      </w:pPr>
      <w:r w:rsidRPr="00D566B1">
        <w:rPr>
          <w:spacing w:val="0"/>
        </w:rPr>
        <w:t>21 октября 2019 года № 2645-р</w:t>
      </w:r>
    </w:p>
    <w:p w:rsidR="008E3EA5" w:rsidRPr="00D566B1" w:rsidRDefault="008E3EA5" w:rsidP="008E3EA5">
      <w:pPr>
        <w:pStyle w:val="3"/>
        <w:rPr>
          <w:spacing w:val="0"/>
        </w:rPr>
      </w:pPr>
      <w:r w:rsidRPr="00D566B1">
        <w:rPr>
          <w:spacing w:val="0"/>
        </w:rPr>
        <w:t>«О предоставлении разрешения на отклонение</w:t>
      </w:r>
    </w:p>
    <w:p w:rsidR="008E3EA5" w:rsidRPr="00D566B1" w:rsidRDefault="008E3EA5" w:rsidP="008E3EA5">
      <w:pPr>
        <w:pStyle w:val="3"/>
        <w:rPr>
          <w:spacing w:val="0"/>
        </w:rPr>
      </w:pPr>
      <w:r w:rsidRPr="00D566B1">
        <w:rPr>
          <w:spacing w:val="0"/>
        </w:rPr>
        <w:t xml:space="preserve"> от предельных параметров разрешенного строительства, </w:t>
      </w:r>
    </w:p>
    <w:p w:rsidR="008E3EA5" w:rsidRPr="00D566B1" w:rsidRDefault="008E3EA5" w:rsidP="008E3EA5">
      <w:pPr>
        <w:pStyle w:val="3"/>
        <w:rPr>
          <w:spacing w:val="0"/>
        </w:rPr>
      </w:pPr>
      <w:r w:rsidRPr="00D566B1">
        <w:rPr>
          <w:spacing w:val="0"/>
        </w:rPr>
        <w:t>реконструкции объекта</w:t>
      </w:r>
    </w:p>
    <w:p w:rsidR="008E3EA5" w:rsidRPr="00D566B1" w:rsidRDefault="008E3EA5" w:rsidP="008E3EA5">
      <w:pPr>
        <w:pStyle w:val="3"/>
        <w:rPr>
          <w:spacing w:val="0"/>
        </w:rPr>
      </w:pPr>
      <w:r w:rsidRPr="00D566B1">
        <w:rPr>
          <w:spacing w:val="0"/>
        </w:rPr>
        <w:t xml:space="preserve"> капитального строительства по ул. </w:t>
      </w:r>
      <w:proofErr w:type="spellStart"/>
      <w:r w:rsidRPr="00D566B1">
        <w:rPr>
          <w:spacing w:val="0"/>
        </w:rPr>
        <w:t>Фунтовское</w:t>
      </w:r>
      <w:proofErr w:type="spellEnd"/>
      <w:r w:rsidRPr="00D566B1">
        <w:rPr>
          <w:spacing w:val="0"/>
        </w:rPr>
        <w:t xml:space="preserve"> шоссе, 26 </w:t>
      </w:r>
    </w:p>
    <w:p w:rsidR="008E3EA5" w:rsidRPr="00D566B1" w:rsidRDefault="008E3EA5" w:rsidP="008E3EA5">
      <w:pPr>
        <w:pStyle w:val="3"/>
        <w:rPr>
          <w:spacing w:val="0"/>
        </w:rPr>
      </w:pPr>
      <w:r w:rsidRPr="00D566B1">
        <w:rPr>
          <w:spacing w:val="0"/>
        </w:rPr>
        <w:t>в Советском районе г. Астрахани»</w:t>
      </w:r>
    </w:p>
    <w:p w:rsidR="008E3EA5" w:rsidRPr="00D566B1" w:rsidRDefault="008E3EA5" w:rsidP="003B1A86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Варданяна</w:t>
      </w:r>
      <w:proofErr w:type="spellEnd"/>
      <w:r w:rsidRPr="00D566B1">
        <w:rPr>
          <w:spacing w:val="0"/>
        </w:rPr>
        <w:t xml:space="preserve"> B.C. от 31.07.2019 № 05-04-01-5455, действующего за </w:t>
      </w:r>
      <w:proofErr w:type="spellStart"/>
      <w:r w:rsidRPr="00D566B1">
        <w:rPr>
          <w:spacing w:val="0"/>
        </w:rPr>
        <w:t>Есаян</w:t>
      </w:r>
      <w:proofErr w:type="spellEnd"/>
      <w:r w:rsidRPr="00D566B1">
        <w:rPr>
          <w:spacing w:val="0"/>
        </w:rPr>
        <w:t xml:space="preserve"> Н.А. по доверенности, удостоверенной </w:t>
      </w:r>
      <w:proofErr w:type="spellStart"/>
      <w:r w:rsidRPr="00D566B1">
        <w:rPr>
          <w:spacing w:val="0"/>
        </w:rPr>
        <w:t>Кантемировой</w:t>
      </w:r>
      <w:proofErr w:type="spellEnd"/>
      <w:r w:rsidRPr="00D566B1">
        <w:rPr>
          <w:spacing w:val="0"/>
        </w:rPr>
        <w:t xml:space="preserve"> Д.Г., временно исполняющей обязанности нотариуса нотариального округа «Город Астрахань» Астраханской области Печенкина Н.В., зарегистрированной в реестре за № 30/58-н/30-2019-5-514 от 24.07.2019,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 w:rsidRPr="00D566B1">
        <w:rPr>
          <w:spacing w:val="0"/>
        </w:rPr>
        <w:t xml:space="preserve"> </w:t>
      </w:r>
      <w:proofErr w:type="gramStart"/>
      <w:r w:rsidRPr="00D566B1">
        <w:rPr>
          <w:spacing w:val="0"/>
        </w:rPr>
        <w:t>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  <w:proofErr w:type="gramEnd"/>
    </w:p>
    <w:p w:rsidR="008E3EA5" w:rsidRPr="00D566B1" w:rsidRDefault="008E3EA5" w:rsidP="003B1A86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D566B1">
        <w:rPr>
          <w:spacing w:val="0"/>
        </w:rPr>
        <w:t>Фунтовское</w:t>
      </w:r>
      <w:proofErr w:type="spellEnd"/>
      <w:r w:rsidRPr="00D566B1">
        <w:rPr>
          <w:spacing w:val="0"/>
        </w:rPr>
        <w:t xml:space="preserve"> шоссе, 26 в Советском районе г. Астрахани в отношении земельного участка (кадастровый номер 30:12:030358:233), площадь которого 133 кв. м, что меньше установленной градостроительным регламентом минимальной площади участка для объектов нежилого назначения - 300 кв. м, минимальная ширина земельного участка - 4,7 м, процент</w:t>
      </w:r>
      <w:proofErr w:type="gramEnd"/>
      <w:r w:rsidRPr="00D566B1">
        <w:rPr>
          <w:spacing w:val="0"/>
        </w:rPr>
        <w:t xml:space="preserve"> озеленения - 0%.</w:t>
      </w:r>
    </w:p>
    <w:p w:rsidR="008E3EA5" w:rsidRPr="00D566B1" w:rsidRDefault="008E3EA5" w:rsidP="003B1A86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E3EA5" w:rsidRPr="00D566B1" w:rsidRDefault="008E3EA5" w:rsidP="003B1A86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E3EA5" w:rsidRPr="00D566B1" w:rsidRDefault="008E3EA5" w:rsidP="003B1A86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3EA5" w:rsidRPr="00D566B1" w:rsidRDefault="008E3EA5" w:rsidP="003B1A86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E3EA5" w:rsidRPr="00D566B1" w:rsidRDefault="008E3EA5" w:rsidP="003B1A86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8E3EA5" w:rsidRPr="00D566B1" w:rsidRDefault="008E3EA5" w:rsidP="008E3EA5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3B1A8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EA5"/>
    <w:rsid w:val="003B1A86"/>
    <w:rsid w:val="004C1B98"/>
    <w:rsid w:val="008E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3E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3E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3E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3E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2019-10-23T11:43:00Z</dcterms:created>
  <dcterms:modified xsi:type="dcterms:W3CDTF">2019-10-23T11:43:00Z</dcterms:modified>
</cp:coreProperties>
</file>