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BD0" w:rsidRPr="00561BA2" w:rsidRDefault="001C5BD0" w:rsidP="001C5BD0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1C5BD0" w:rsidRDefault="001C5BD0" w:rsidP="001C5BD0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1C5BD0" w:rsidRPr="00561BA2" w:rsidRDefault="001C5BD0" w:rsidP="001C5BD0">
      <w:pPr>
        <w:pStyle w:val="3"/>
        <w:rPr>
          <w:spacing w:val="0"/>
        </w:rPr>
      </w:pPr>
      <w:r w:rsidRPr="00561BA2">
        <w:rPr>
          <w:spacing w:val="0"/>
        </w:rPr>
        <w:t>21 января 2020 года № 60-р</w:t>
      </w:r>
    </w:p>
    <w:p w:rsidR="001C5BD0" w:rsidRPr="00561BA2" w:rsidRDefault="001C5BD0" w:rsidP="001C5BD0">
      <w:pPr>
        <w:pStyle w:val="3"/>
        <w:rPr>
          <w:spacing w:val="0"/>
        </w:rPr>
      </w:pPr>
      <w:r w:rsidRPr="00561BA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1C5BD0" w:rsidRPr="00561BA2" w:rsidRDefault="001C5BD0" w:rsidP="001C5BD0">
      <w:pPr>
        <w:pStyle w:val="3"/>
        <w:rPr>
          <w:spacing w:val="0"/>
        </w:rPr>
      </w:pPr>
      <w:r w:rsidRPr="00561BA2">
        <w:rPr>
          <w:spacing w:val="0"/>
        </w:rPr>
        <w:t>по ул. 9-я Литейная в Советском районе г. Астрахани»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Вафиной</w:t>
      </w:r>
      <w:proofErr w:type="spellEnd"/>
      <w:r w:rsidRPr="00561BA2">
        <w:rPr>
          <w:spacing w:val="0"/>
        </w:rPr>
        <w:t xml:space="preserve"> Ф.Г. от 16.10.2019 № 05-04-01-7433,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13.12.2019, ввиду того, что конфигурация и иные характеристики земельного участка благоприятны для застройки, а также ввиду отсутствия доступа к рассматриваемому земельному участку: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9-я Литейная в Советском районе г. Астрахани в отношении расстояния от основного строения на земельном участке площадью 421 кв. м (кадастровый номер 30:12:030282:194) до границ земельных участков по пер. 7-й </w:t>
      </w:r>
      <w:proofErr w:type="spellStart"/>
      <w:r w:rsidRPr="00561BA2">
        <w:rPr>
          <w:spacing w:val="0"/>
        </w:rPr>
        <w:t>Вязовский</w:t>
      </w:r>
      <w:proofErr w:type="spellEnd"/>
      <w:r w:rsidRPr="00561BA2">
        <w:rPr>
          <w:spacing w:val="0"/>
        </w:rPr>
        <w:t>, 6 - 2 м, по ул. 9-я Литейная (кадастровый помер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30:12:030282:195) - 2 м.</w:t>
      </w:r>
      <w:proofErr w:type="gramEnd"/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C5BD0" w:rsidRPr="00561BA2" w:rsidRDefault="001C5BD0" w:rsidP="0004039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561BA2">
        <w:rPr>
          <w:spacing w:val="0"/>
        </w:rPr>
        <w:t>.</w:t>
      </w:r>
    </w:p>
    <w:p w:rsidR="001C5BD0" w:rsidRPr="00561BA2" w:rsidRDefault="001C5BD0" w:rsidP="001C5BD0">
      <w:pPr>
        <w:pStyle w:val="a3"/>
        <w:jc w:val="right"/>
        <w:rPr>
          <w:b/>
          <w:bCs/>
          <w:spacing w:val="0"/>
        </w:rPr>
      </w:pPr>
      <w:r w:rsidRPr="00561BA2">
        <w:rPr>
          <w:b/>
          <w:bCs/>
          <w:spacing w:val="0"/>
        </w:rPr>
        <w:t>И.о. главы администрации М.П. ТАРАКАНОВ</w:t>
      </w:r>
    </w:p>
    <w:p w:rsidR="00D9105C" w:rsidRDefault="00D9105C"/>
    <w:sectPr w:rsidR="00D9105C" w:rsidSect="000403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BD0"/>
    <w:rsid w:val="00040391"/>
    <w:rsid w:val="001C5BD0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5B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5B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5B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5B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2020-01-30T04:28:00Z</dcterms:created>
  <dcterms:modified xsi:type="dcterms:W3CDTF">2020-01-30T04:29:00Z</dcterms:modified>
</cp:coreProperties>
</file>