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0A9" w:rsidRDefault="00A670A9" w:rsidP="00A670A9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304FB1" w:rsidRDefault="00A670A9" w:rsidP="00A670A9">
      <w:pPr>
        <w:pStyle w:val="3"/>
      </w:pPr>
      <w:r>
        <w:t>РАСПОРЯЖЕНИЕ</w:t>
      </w:r>
      <w:r>
        <w:t xml:space="preserve"> </w:t>
      </w:r>
    </w:p>
    <w:p w:rsidR="00A670A9" w:rsidRDefault="00A670A9" w:rsidP="00A670A9">
      <w:pPr>
        <w:pStyle w:val="3"/>
      </w:pPr>
      <w:bookmarkStart w:id="0" w:name="_GoBack"/>
      <w:bookmarkEnd w:id="0"/>
      <w:r>
        <w:t>22.10.2024 № р-10-02-2465</w:t>
      </w:r>
    </w:p>
    <w:p w:rsidR="00A670A9" w:rsidRDefault="00A670A9" w:rsidP="00A670A9">
      <w:pPr>
        <w:pStyle w:val="3"/>
      </w:pPr>
      <w:r>
        <w:t xml:space="preserve">«О начале действий по образованию земельного участка по ул. М. Горького, 51 </w:t>
      </w:r>
      <w:r>
        <w:br/>
      </w:r>
      <w:r>
        <w:t xml:space="preserve">в Кировском районе под многоквартирными домами и иными входящими </w:t>
      </w:r>
      <w:r>
        <w:br/>
      </w:r>
      <w:r>
        <w:t>в состав таких домов объектами недвижимого имущества»</w:t>
      </w:r>
    </w:p>
    <w:p w:rsidR="00A670A9" w:rsidRDefault="00A670A9" w:rsidP="00A670A9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выписками из Единого государственного реестра недвижимости № КУВИ-001/2024-235291332 от 20.09.2024, № КУВИ-001/2024-235291343 от 20.09.2024, ввиду поступления заявления Джабраиловой Д.А. № 05/ 005/2024-066, с приложением схемы расположения земельного участка на кадастровом плане территории:</w:t>
      </w:r>
      <w:proofErr w:type="gramEnd"/>
    </w:p>
    <w:p w:rsidR="00A670A9" w:rsidRDefault="00A670A9" w:rsidP="00A670A9">
      <w:pPr>
        <w:pStyle w:val="a3"/>
        <w:ind w:firstLine="709"/>
      </w:pPr>
      <w:r>
        <w:t>1. Провести работы по образованию земельного участка по ул. М. Горького, 51 в Кировском районе, на котором расположены многоквартирные дома и иные входящие в состав таких домов объекты недвижимого имущества.</w:t>
      </w:r>
    </w:p>
    <w:p w:rsidR="00A670A9" w:rsidRDefault="00A670A9" w:rsidP="00A670A9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A670A9" w:rsidRDefault="00A670A9" w:rsidP="00A670A9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A670A9" w:rsidRDefault="00A670A9" w:rsidP="00A670A9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 расположенных по месту нахождения соответствующего многоквартирного дома (при наличии)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A670A9" w:rsidRDefault="00A670A9" w:rsidP="00A670A9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A670A9" w:rsidRDefault="00A670A9" w:rsidP="00A670A9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A670A9" w:rsidRDefault="00A670A9" w:rsidP="00A670A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A670A9" w:rsidRDefault="00A670A9" w:rsidP="00A670A9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Е.А. САФРОНОВА</w:t>
      </w:r>
    </w:p>
    <w:p w:rsidR="00FF4A14" w:rsidRDefault="00304FB1"/>
    <w:sectPr w:rsidR="00FF4A14" w:rsidSect="00A670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DF1"/>
    <w:rsid w:val="00304FB1"/>
    <w:rsid w:val="008505A8"/>
    <w:rsid w:val="00A56E3A"/>
    <w:rsid w:val="00A670A9"/>
    <w:rsid w:val="00B4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0A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0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0A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0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2024-10-23T12:15:00Z</dcterms:created>
  <dcterms:modified xsi:type="dcterms:W3CDTF">2024-10-23T12:15:00Z</dcterms:modified>
</cp:coreProperties>
</file>