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5F" w:rsidRPr="001D5301" w:rsidRDefault="00423D5F" w:rsidP="00423D5F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Администрация муниципального образования «Город Астрахань»</w:t>
      </w:r>
    </w:p>
    <w:p w:rsidR="00C83A68" w:rsidRDefault="00423D5F" w:rsidP="00423D5F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РАСПОРЯЖЕНИЕ</w:t>
      </w:r>
    </w:p>
    <w:p w:rsidR="00423D5F" w:rsidRPr="001D5301" w:rsidRDefault="00423D5F" w:rsidP="00423D5F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22 декабря 2020 года № 2354-р</w:t>
      </w:r>
    </w:p>
    <w:p w:rsidR="00423D5F" w:rsidRPr="001D5301" w:rsidRDefault="00423D5F" w:rsidP="00423D5F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«О внесении изменения в распоряжение администрации</w:t>
      </w:r>
    </w:p>
    <w:p w:rsidR="00423D5F" w:rsidRPr="001D5301" w:rsidRDefault="00423D5F" w:rsidP="00423D5F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 муниципального образования «Город Астрахань» </w:t>
      </w:r>
      <w:bookmarkStart w:id="0" w:name="_GoBack"/>
      <w:bookmarkEnd w:id="0"/>
      <w:r w:rsidRPr="001D5301">
        <w:rPr>
          <w:spacing w:val="0"/>
          <w:w w:val="100"/>
        </w:rPr>
        <w:t>от 18.09.2020 № 1701-р»</w:t>
      </w:r>
    </w:p>
    <w:p w:rsidR="00423D5F" w:rsidRPr="001D5301" w:rsidRDefault="00423D5F" w:rsidP="00C83A68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В соответствии с выпиской из Единого государственного реестра недвижимости об объекте недвижимости от 15.10.2020:</w:t>
      </w:r>
    </w:p>
    <w:p w:rsidR="00423D5F" w:rsidRPr="001D5301" w:rsidRDefault="00423D5F" w:rsidP="00C83A68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 Внести в распоряжение администрации муниципального образования «Город Астрахань» от 18.09.2020 № 1701-р «Об изъятии для муниципальных нужд муниципального образования «Город Астрахань» земельного участка, жилых и нежилых помещений многоквартирного дома (литера «А, Б, В») по ул. </w:t>
      </w:r>
      <w:proofErr w:type="gramStart"/>
      <w:r w:rsidRPr="001D5301">
        <w:rPr>
          <w:spacing w:val="0"/>
          <w:w w:val="100"/>
        </w:rPr>
        <w:t>Советской</w:t>
      </w:r>
      <w:proofErr w:type="gramEnd"/>
      <w:r w:rsidRPr="001D5301">
        <w:rPr>
          <w:spacing w:val="0"/>
          <w:w w:val="100"/>
        </w:rPr>
        <w:t>, 22 в Кировском районе» следующее изменение:</w:t>
      </w:r>
    </w:p>
    <w:p w:rsidR="00423D5F" w:rsidRPr="001D5301" w:rsidRDefault="00423D5F" w:rsidP="00C83A68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пункт 1 изложить в следующей редакции: </w:t>
      </w:r>
    </w:p>
    <w:p w:rsidR="00423D5F" w:rsidRPr="001D5301" w:rsidRDefault="00423D5F" w:rsidP="00C83A68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«1. </w:t>
      </w:r>
      <w:proofErr w:type="gramStart"/>
      <w:r w:rsidRPr="001D5301">
        <w:rPr>
          <w:spacing w:val="0"/>
          <w:w w:val="100"/>
        </w:rPr>
        <w:t>Изъять для муниципальных нужд муниципального образования «Город Астрахань» земельный участок (кадастровый номер 30:12:010320:22), находящийся в общей долевой собственности собственников помещений в многоквартирном доме пропорционально размеру общей площади помещений: жилых (квартир): №№ 1, 2, 2а, 3, За, 4, 5а, 6, 6а, 7, 7а, 7б, 8, 9, 9а, 11, 12, 13, 19, 20, 21, 22;</w:t>
      </w:r>
      <w:proofErr w:type="gramEnd"/>
      <w:r w:rsidRPr="001D5301">
        <w:rPr>
          <w:spacing w:val="0"/>
          <w:w w:val="100"/>
        </w:rPr>
        <w:t xml:space="preserve"> </w:t>
      </w:r>
      <w:proofErr w:type="gramStart"/>
      <w:r w:rsidRPr="001D5301">
        <w:rPr>
          <w:spacing w:val="0"/>
          <w:w w:val="100"/>
        </w:rPr>
        <w:t>нежилых</w:t>
      </w:r>
      <w:proofErr w:type="gramEnd"/>
      <w:r w:rsidRPr="001D5301">
        <w:rPr>
          <w:spacing w:val="0"/>
          <w:w w:val="100"/>
        </w:rPr>
        <w:t xml:space="preserve">: №№ 14 (54,5 кв. м), 15, 17, 23, 25 литера «А, Б, В» из расчета общей площади земельного участка 1944 кв. м, и помещения: жилые (квартиры): №№ 1, 2, 2а, 3, За, 4, 5а, 6, 6а, 7, 7а, 7б, 8, 9, 9а, 11, 12, 13, 19, 20, 21, 22; </w:t>
      </w:r>
      <w:proofErr w:type="gramStart"/>
      <w:r w:rsidRPr="001D5301">
        <w:rPr>
          <w:spacing w:val="0"/>
          <w:w w:val="100"/>
        </w:rPr>
        <w:t>нежилые: №№ 14 (54,5 кв. м), 15, 17, 23, 25 литера «А, Б, В» в многоквартирном доме, расположенные по адресу: г. Астрахань, ул. Советская, 22 в Кировском районе (далее - недвижимое имущество).</w:t>
      </w:r>
      <w:proofErr w:type="gramEnd"/>
    </w:p>
    <w:p w:rsidR="00423D5F" w:rsidRPr="001D5301" w:rsidRDefault="00423D5F" w:rsidP="00C83A68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 В течение десяти дней со дня принятия настоящего распоряжения администрации муниципального образования «Город Астрахань» управлению муниципального имущества администрации муниципального образования «Город Астрахань»:</w:t>
      </w:r>
    </w:p>
    <w:p w:rsidR="00423D5F" w:rsidRPr="001D5301" w:rsidRDefault="00423D5F" w:rsidP="00C83A68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23D5F" w:rsidRPr="001D5301" w:rsidRDefault="00423D5F" w:rsidP="00C83A68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23D5F" w:rsidRPr="001D5301" w:rsidRDefault="00423D5F" w:rsidP="00C83A68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423D5F" w:rsidRPr="001D5301" w:rsidRDefault="00423D5F" w:rsidP="00C83A68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3.1. </w:t>
      </w:r>
      <w:proofErr w:type="gramStart"/>
      <w:r w:rsidRPr="001D5301">
        <w:rPr>
          <w:spacing w:val="0"/>
          <w:w w:val="100"/>
        </w:rPr>
        <w:t>Разместить</w:t>
      </w:r>
      <w:proofErr w:type="gramEnd"/>
      <w:r w:rsidRPr="001D5301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423D5F" w:rsidRPr="001D5301" w:rsidRDefault="00423D5F" w:rsidP="00C83A68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23D5F" w:rsidRPr="001D5301" w:rsidRDefault="00423D5F" w:rsidP="00C83A68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 </w:t>
      </w:r>
    </w:p>
    <w:p w:rsidR="00423D5F" w:rsidRPr="001D5301" w:rsidRDefault="00423D5F" w:rsidP="00C83A68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5. </w:t>
      </w:r>
      <w:proofErr w:type="gramStart"/>
      <w:r w:rsidRPr="001D5301">
        <w:rPr>
          <w:spacing w:val="0"/>
          <w:w w:val="100"/>
        </w:rPr>
        <w:t>Контроль за</w:t>
      </w:r>
      <w:proofErr w:type="gramEnd"/>
      <w:r w:rsidRPr="001D5301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 </w:t>
      </w:r>
    </w:p>
    <w:p w:rsidR="00423D5F" w:rsidRPr="001D5301" w:rsidRDefault="00423D5F" w:rsidP="00423D5F">
      <w:pPr>
        <w:pStyle w:val="a3"/>
        <w:spacing w:line="240" w:lineRule="auto"/>
        <w:jc w:val="right"/>
        <w:rPr>
          <w:spacing w:val="0"/>
          <w:w w:val="100"/>
        </w:rPr>
      </w:pPr>
      <w:r w:rsidRPr="001D5301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C83A68">
        <w:rPr>
          <w:b/>
          <w:bCs/>
          <w:spacing w:val="0"/>
          <w:w w:val="100"/>
        </w:rPr>
        <w:t xml:space="preserve"> </w:t>
      </w:r>
      <w:r w:rsidRPr="001D5301">
        <w:rPr>
          <w:b/>
          <w:bCs/>
          <w:spacing w:val="0"/>
          <w:w w:val="100"/>
        </w:rPr>
        <w:t>М.Н. ПЕРМЯКОВА</w:t>
      </w:r>
    </w:p>
    <w:p w:rsidR="00FF4A14" w:rsidRDefault="00FA29BF"/>
    <w:sectPr w:rsidR="00FF4A14" w:rsidSect="00C83A6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5F"/>
    <w:rsid w:val="00423D5F"/>
    <w:rsid w:val="008505A8"/>
    <w:rsid w:val="00A56E3A"/>
    <w:rsid w:val="00C83A68"/>
    <w:rsid w:val="00FA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3D5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423D5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3D5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423D5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458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2020-12-29T03:54:00Z</dcterms:created>
  <dcterms:modified xsi:type="dcterms:W3CDTF">2020-12-29T03:55:00Z</dcterms:modified>
</cp:coreProperties>
</file>