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EA9" w:rsidRPr="00E75084" w:rsidRDefault="00050EA9" w:rsidP="00050E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Администрация муниципального образования «Город Астрахань»</w:t>
      </w:r>
    </w:p>
    <w:p w:rsidR="00050EA9" w:rsidRDefault="00050EA9" w:rsidP="00050E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РАСПОРЯЖЕНИЕ</w:t>
      </w:r>
    </w:p>
    <w:p w:rsidR="00050EA9" w:rsidRPr="00E75084" w:rsidRDefault="00050EA9" w:rsidP="00050E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22 декабря 2021 года № 2253-р </w:t>
      </w:r>
    </w:p>
    <w:p w:rsidR="00050EA9" w:rsidRPr="00E75084" w:rsidRDefault="00050EA9" w:rsidP="00050E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«Об изъятии для муниципальных нужд муниципального</w:t>
      </w:r>
    </w:p>
    <w:p w:rsidR="00050EA9" w:rsidRPr="00E75084" w:rsidRDefault="00050EA9" w:rsidP="00050E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образования «Город Астрахань» доли </w:t>
      </w:r>
      <w:proofErr w:type="gramStart"/>
      <w:r w:rsidRPr="00E75084">
        <w:rPr>
          <w:spacing w:val="0"/>
        </w:rPr>
        <w:t>земельно­го</w:t>
      </w:r>
      <w:proofErr w:type="gramEnd"/>
      <w:r w:rsidRPr="00E75084">
        <w:rPr>
          <w:spacing w:val="0"/>
        </w:rPr>
        <w:t xml:space="preserve"> участка </w:t>
      </w:r>
    </w:p>
    <w:p w:rsidR="00050EA9" w:rsidRPr="00E75084" w:rsidRDefault="00050EA9" w:rsidP="00050E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>и жилого помещения многоквартирного дома (литера «Г, г, Д, д, д</w:t>
      </w:r>
      <w:proofErr w:type="gramStart"/>
      <w:r w:rsidRPr="00E75084">
        <w:rPr>
          <w:spacing w:val="0"/>
        </w:rPr>
        <w:t>1</w:t>
      </w:r>
      <w:proofErr w:type="gramEnd"/>
      <w:r w:rsidRPr="00E75084">
        <w:rPr>
          <w:spacing w:val="0"/>
        </w:rPr>
        <w:t>»)</w:t>
      </w:r>
    </w:p>
    <w:p w:rsidR="00050EA9" w:rsidRPr="00E75084" w:rsidRDefault="00050EA9" w:rsidP="00050EA9">
      <w:pPr>
        <w:pStyle w:val="3"/>
        <w:spacing w:line="240" w:lineRule="auto"/>
        <w:rPr>
          <w:spacing w:val="0"/>
        </w:rPr>
      </w:pPr>
      <w:r w:rsidRPr="00E75084">
        <w:rPr>
          <w:spacing w:val="0"/>
        </w:rPr>
        <w:t xml:space="preserve"> по ул. </w:t>
      </w:r>
      <w:proofErr w:type="gramStart"/>
      <w:r w:rsidRPr="00E75084">
        <w:rPr>
          <w:spacing w:val="0"/>
        </w:rPr>
        <w:t>Бакинской</w:t>
      </w:r>
      <w:proofErr w:type="gramEnd"/>
      <w:r w:rsidRPr="00E75084">
        <w:rPr>
          <w:spacing w:val="0"/>
        </w:rPr>
        <w:t>, 173 в Кировском районе»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E75084">
        <w:rPr>
          <w:spacing w:val="0"/>
        </w:rPr>
        <w:t>ст.ст</w:t>
      </w:r>
      <w:proofErr w:type="spellEnd"/>
      <w:r w:rsidRPr="00E75084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«Г, г, Д, д, д</w:t>
      </w:r>
      <w:proofErr w:type="gramStart"/>
      <w:r w:rsidRPr="00E75084">
        <w:rPr>
          <w:spacing w:val="0"/>
        </w:rPr>
        <w:t>1</w:t>
      </w:r>
      <w:proofErr w:type="gramEnd"/>
      <w:r w:rsidRPr="00E75084">
        <w:rPr>
          <w:spacing w:val="0"/>
        </w:rPr>
        <w:t>») по ул. Бакинской, 173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 № ЗАК-49/10, распоряжением администрации муниципального образования «Город Астрахань» от 28.10.2020 № 1957-р «О признании многоквартирного дома (литера «Г, г, Д, д, д</w:t>
      </w:r>
      <w:proofErr w:type="gramStart"/>
      <w:r w:rsidRPr="00E75084">
        <w:rPr>
          <w:spacing w:val="0"/>
        </w:rPr>
        <w:t>1</w:t>
      </w:r>
      <w:proofErr w:type="gramEnd"/>
      <w:r w:rsidRPr="00E75084">
        <w:rPr>
          <w:spacing w:val="0"/>
        </w:rPr>
        <w:t>») по ул. Бакинской, 173 в Кировском районе аварийным и подлежащим сносу»: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1. Изъять для муниципальных нужд муниципального образования «Город Астрахань» долю земельного участка (кадастровый номер 30:12:010215:24), пропорцио­нальную площади жилого помещения (квартиры) № 13 в многоквар­тирном доме (литера «Г, г, Д, д, д</w:t>
      </w:r>
      <w:proofErr w:type="gramStart"/>
      <w:r w:rsidRPr="00E75084">
        <w:rPr>
          <w:spacing w:val="0"/>
        </w:rPr>
        <w:t>1</w:t>
      </w:r>
      <w:proofErr w:type="gramEnd"/>
      <w:r w:rsidRPr="00E75084">
        <w:rPr>
          <w:spacing w:val="0"/>
        </w:rPr>
        <w:t xml:space="preserve">»), из расчета общей площади земельного участка 826 кв. м и жилое помещение (квартиру) № 13 в многоквартирном доме (литера «Г, г, Д, д, д1»), расположенные по адресу: г. Астрахань, ул. Бакинская, 173 в </w:t>
      </w:r>
      <w:proofErr w:type="gramStart"/>
      <w:r w:rsidRPr="00E75084">
        <w:rPr>
          <w:spacing w:val="0"/>
        </w:rPr>
        <w:t>Ки­ровском</w:t>
      </w:r>
      <w:proofErr w:type="gramEnd"/>
      <w:r w:rsidRPr="00E75084">
        <w:rPr>
          <w:spacing w:val="0"/>
        </w:rPr>
        <w:t xml:space="preserve"> районе (далее - недвижимое имущество).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2.1.1. Направить правообладателю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2.2.1. </w:t>
      </w:r>
      <w:proofErr w:type="gramStart"/>
      <w:r w:rsidRPr="00E75084">
        <w:rPr>
          <w:spacing w:val="0"/>
        </w:rPr>
        <w:t>Разместить</w:t>
      </w:r>
      <w:proofErr w:type="gramEnd"/>
      <w:r w:rsidRPr="00E750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правообладателю недвижимого имущества проект соглашения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3.3. Заключить соглашение с правообладателем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3.4. В случае если по истечении девяноста дней со дня получения правообладателем изымаемого недвижимого имущества проекта соглашения не представлено подписанное соглашение,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4. Правообладателю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050EA9" w:rsidRPr="00E75084" w:rsidRDefault="00050EA9" w:rsidP="00050EA9">
      <w:pPr>
        <w:pStyle w:val="a3"/>
        <w:spacing w:line="240" w:lineRule="auto"/>
        <w:ind w:firstLine="709"/>
        <w:rPr>
          <w:spacing w:val="0"/>
        </w:rPr>
      </w:pPr>
      <w:r w:rsidRPr="00E75084">
        <w:rPr>
          <w:spacing w:val="0"/>
        </w:rPr>
        <w:t xml:space="preserve">6. </w:t>
      </w:r>
      <w:proofErr w:type="gramStart"/>
      <w:r w:rsidRPr="00E75084">
        <w:rPr>
          <w:spacing w:val="0"/>
        </w:rPr>
        <w:t>Контроль за</w:t>
      </w:r>
      <w:proofErr w:type="gramEnd"/>
      <w:r w:rsidRPr="00E750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050EA9" w:rsidRPr="00E75084" w:rsidRDefault="00050EA9" w:rsidP="00050EA9">
      <w:pPr>
        <w:pStyle w:val="a3"/>
        <w:spacing w:line="240" w:lineRule="auto"/>
        <w:jc w:val="right"/>
        <w:rPr>
          <w:spacing w:val="0"/>
        </w:rPr>
      </w:pPr>
      <w:r w:rsidRPr="00E750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E75084">
        <w:rPr>
          <w:b/>
          <w:bCs/>
          <w:spacing w:val="0"/>
        </w:rPr>
        <w:t>М.Н. ПЕРМЯКОВА</w:t>
      </w:r>
    </w:p>
    <w:p w:rsidR="00FF4A14" w:rsidRDefault="00050EA9"/>
    <w:sectPr w:rsidR="00FF4A14" w:rsidSect="00050EA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EA9"/>
    <w:rsid w:val="00050EA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0E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0EA9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50E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50EA9"/>
    <w:pPr>
      <w:autoSpaceDE w:val="0"/>
      <w:autoSpaceDN w:val="0"/>
      <w:adjustRightInd w:val="0"/>
      <w:spacing w:after="0" w:line="18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663</Words>
  <Characters>3781</Characters>
  <Application>Microsoft Office Word</Application>
  <DocSecurity>0</DocSecurity>
  <Lines>31</Lines>
  <Paragraphs>8</Paragraphs>
  <ScaleCrop>false</ScaleCrop>
  <Company/>
  <LinksUpToDate>false</LinksUpToDate>
  <CharactersWithSpaces>4436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2021-12-29T04:31:00Z</dcterms:created>
  <dcterms:modified xsi:type="dcterms:W3CDTF">2021-12-29T04:32:00Z</dcterms:modified>
</cp:coreProperties>
</file>