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C73" w:rsidRPr="000F0C73" w:rsidRDefault="000F0C73" w:rsidP="000F0C7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F0C7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F0C73" w:rsidRPr="000F0C73" w:rsidRDefault="00DF776C" w:rsidP="000F0C73">
      <w:pPr>
        <w:jc w:val="center"/>
        <w:rPr>
          <w:rFonts w:asciiTheme="majorHAnsi" w:hAnsiTheme="majorHAnsi"/>
          <w:b/>
          <w:sz w:val="20"/>
          <w:szCs w:val="20"/>
        </w:rPr>
      </w:pPr>
      <w:r w:rsidRPr="000F0C7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234481" w:rsidRPr="000F0C73" w:rsidRDefault="00DF776C" w:rsidP="000F0C73">
      <w:pPr>
        <w:jc w:val="center"/>
        <w:rPr>
          <w:rFonts w:asciiTheme="majorHAnsi" w:hAnsiTheme="majorHAnsi"/>
          <w:b/>
          <w:sz w:val="20"/>
          <w:szCs w:val="20"/>
        </w:rPr>
      </w:pPr>
      <w:r w:rsidRPr="000F0C73">
        <w:rPr>
          <w:rFonts w:asciiTheme="majorHAnsi" w:hAnsiTheme="majorHAnsi"/>
          <w:b/>
          <w:sz w:val="20"/>
          <w:szCs w:val="20"/>
        </w:rPr>
        <w:t>22 июля 2024 года</w:t>
      </w:r>
      <w:r w:rsidR="00610CB3" w:rsidRPr="000F0C73">
        <w:rPr>
          <w:rFonts w:asciiTheme="majorHAnsi" w:hAnsiTheme="majorHAnsi"/>
          <w:b/>
          <w:sz w:val="20"/>
          <w:szCs w:val="20"/>
        </w:rPr>
        <w:t xml:space="preserve"> № </w:t>
      </w:r>
      <w:r w:rsidRPr="000F0C73">
        <w:rPr>
          <w:rFonts w:asciiTheme="majorHAnsi" w:hAnsiTheme="majorHAnsi"/>
          <w:b/>
          <w:sz w:val="20"/>
          <w:szCs w:val="20"/>
        </w:rPr>
        <w:t>1205-р</w:t>
      </w:r>
    </w:p>
    <w:p w:rsidR="000F0C73" w:rsidRDefault="00610CB3" w:rsidP="000F0C73">
      <w:pPr>
        <w:jc w:val="center"/>
        <w:rPr>
          <w:rFonts w:asciiTheme="majorHAnsi" w:hAnsiTheme="majorHAnsi"/>
          <w:b/>
          <w:sz w:val="20"/>
          <w:szCs w:val="20"/>
        </w:rPr>
      </w:pPr>
      <w:r w:rsidRPr="000F0C73">
        <w:rPr>
          <w:rFonts w:asciiTheme="majorHAnsi" w:hAnsiTheme="majorHAnsi"/>
          <w:b/>
          <w:sz w:val="20"/>
          <w:szCs w:val="20"/>
        </w:rPr>
        <w:t>«</w:t>
      </w:r>
      <w:r w:rsidR="00DF776C" w:rsidRPr="000F0C73">
        <w:rPr>
          <w:rFonts w:asciiTheme="majorHAnsi" w:hAnsiTheme="majorHAnsi"/>
          <w:b/>
          <w:sz w:val="20"/>
          <w:szCs w:val="20"/>
        </w:rPr>
        <w:t xml:space="preserve">Об изъятии для муниципальных нужд муниципального образования </w:t>
      </w:r>
    </w:p>
    <w:p w:rsidR="000F0C73" w:rsidRDefault="00DF776C" w:rsidP="000F0C73">
      <w:pPr>
        <w:jc w:val="center"/>
        <w:rPr>
          <w:rFonts w:asciiTheme="majorHAnsi" w:hAnsiTheme="majorHAnsi"/>
          <w:b/>
          <w:sz w:val="20"/>
          <w:szCs w:val="20"/>
        </w:rPr>
      </w:pPr>
      <w:r w:rsidRPr="000F0C73">
        <w:rPr>
          <w:rFonts w:asciiTheme="majorHAnsi" w:hAnsiTheme="majorHAnsi"/>
          <w:b/>
          <w:sz w:val="20"/>
          <w:szCs w:val="20"/>
        </w:rPr>
        <w:t>«Городской округ город Астрахань»</w:t>
      </w:r>
      <w:r w:rsidRPr="000F0C73">
        <w:rPr>
          <w:rFonts w:asciiTheme="majorHAnsi" w:hAnsiTheme="majorHAnsi"/>
          <w:b/>
          <w:sz w:val="20"/>
          <w:szCs w:val="20"/>
        </w:rPr>
        <w:t xml:space="preserve"> долей земельного участка и жилых помещений </w:t>
      </w:r>
    </w:p>
    <w:p w:rsidR="00234481" w:rsidRPr="000F0C73" w:rsidRDefault="00B61482" w:rsidP="000F0C73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м</w:t>
      </w:r>
      <w:bookmarkStart w:id="3" w:name="_GoBack"/>
      <w:bookmarkEnd w:id="3"/>
      <w:r w:rsidR="00DF776C" w:rsidRPr="000F0C73">
        <w:rPr>
          <w:rFonts w:asciiTheme="majorHAnsi" w:hAnsiTheme="majorHAnsi"/>
          <w:b/>
          <w:sz w:val="20"/>
          <w:szCs w:val="20"/>
        </w:rPr>
        <w:t>ногоквартирного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DF776C" w:rsidRPr="000F0C73">
        <w:rPr>
          <w:rFonts w:asciiTheme="majorHAnsi" w:hAnsiTheme="majorHAnsi"/>
          <w:b/>
          <w:sz w:val="20"/>
          <w:szCs w:val="20"/>
        </w:rPr>
        <w:t>дома (литера «А,</w:t>
      </w:r>
      <w:r w:rsidR="00610CB3" w:rsidRPr="000F0C73">
        <w:rPr>
          <w:rFonts w:asciiTheme="majorHAnsi" w:hAnsiTheme="majorHAnsi"/>
          <w:b/>
          <w:sz w:val="20"/>
          <w:szCs w:val="20"/>
        </w:rPr>
        <w:t xml:space="preserve"> </w:t>
      </w:r>
      <w:r w:rsidR="00DF776C" w:rsidRPr="000F0C73">
        <w:rPr>
          <w:rFonts w:asciiTheme="majorHAnsi" w:hAnsiTheme="majorHAnsi"/>
          <w:b/>
          <w:sz w:val="20"/>
          <w:szCs w:val="20"/>
        </w:rPr>
        <w:t>А1,</w:t>
      </w:r>
      <w:r w:rsidR="00610CB3" w:rsidRPr="000F0C73">
        <w:rPr>
          <w:rFonts w:asciiTheme="majorHAnsi" w:hAnsiTheme="majorHAnsi"/>
          <w:b/>
          <w:sz w:val="20"/>
          <w:szCs w:val="20"/>
        </w:rPr>
        <w:t xml:space="preserve"> </w:t>
      </w:r>
      <w:r w:rsidR="00DF776C" w:rsidRPr="000F0C73">
        <w:rPr>
          <w:rFonts w:asciiTheme="majorHAnsi" w:hAnsiTheme="majorHAnsi"/>
          <w:b/>
          <w:sz w:val="20"/>
          <w:szCs w:val="20"/>
        </w:rPr>
        <w:t>Б,</w:t>
      </w:r>
      <w:r w:rsidR="00610CB3" w:rsidRPr="000F0C73">
        <w:rPr>
          <w:rFonts w:asciiTheme="majorHAnsi" w:hAnsiTheme="majorHAnsi"/>
          <w:b/>
          <w:sz w:val="20"/>
          <w:szCs w:val="20"/>
        </w:rPr>
        <w:t xml:space="preserve"> </w:t>
      </w:r>
      <w:r w:rsidR="00DF776C" w:rsidRPr="000F0C73">
        <w:rPr>
          <w:rFonts w:asciiTheme="majorHAnsi" w:hAnsiTheme="majorHAnsi"/>
          <w:b/>
          <w:sz w:val="20"/>
          <w:szCs w:val="20"/>
        </w:rPr>
        <w:t xml:space="preserve">Ж») </w:t>
      </w:r>
      <w:r w:rsidR="00DF776C" w:rsidRPr="000F0C73">
        <w:rPr>
          <w:rFonts w:asciiTheme="majorHAnsi" w:hAnsiTheme="majorHAnsi"/>
          <w:b/>
          <w:sz w:val="20"/>
          <w:szCs w:val="20"/>
        </w:rPr>
        <w:t xml:space="preserve">по ул. Чехова, 110 в Ленинском </w:t>
      </w:r>
      <w:r w:rsidR="00DF776C" w:rsidRPr="000F0C73">
        <w:rPr>
          <w:rFonts w:asciiTheme="majorHAnsi" w:hAnsiTheme="majorHAnsi"/>
          <w:b/>
          <w:sz w:val="20"/>
          <w:szCs w:val="20"/>
        </w:rPr>
        <w:t>районе</w:t>
      </w:r>
      <w:r w:rsidR="00610CB3" w:rsidRPr="000F0C73">
        <w:rPr>
          <w:rFonts w:asciiTheme="majorHAnsi" w:hAnsiTheme="majorHAnsi"/>
          <w:b/>
          <w:sz w:val="20"/>
          <w:szCs w:val="20"/>
        </w:rPr>
        <w:t>»</w:t>
      </w:r>
    </w:p>
    <w:p w:rsidR="00234481" w:rsidRPr="00DD4B2B" w:rsidRDefault="00DF776C" w:rsidP="00DD4B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B2B">
        <w:rPr>
          <w:rFonts w:ascii="Arial" w:hAnsi="Arial" w:cs="Arial"/>
          <w:sz w:val="18"/>
          <w:szCs w:val="18"/>
        </w:rPr>
        <w:t xml:space="preserve">В соответствии с ч. 10 ст. 32 Жилищного кодекса Российской Федерации, </w:t>
      </w:r>
      <w:proofErr w:type="spellStart"/>
      <w:r w:rsidRPr="00DD4B2B">
        <w:rPr>
          <w:rFonts w:ascii="Arial" w:hAnsi="Arial" w:cs="Arial"/>
          <w:sz w:val="18"/>
          <w:szCs w:val="18"/>
        </w:rPr>
        <w:t>ст.ст</w:t>
      </w:r>
      <w:proofErr w:type="spellEnd"/>
      <w:r w:rsidRPr="00DD4B2B">
        <w:rPr>
          <w:rFonts w:ascii="Arial" w:hAnsi="Arial" w:cs="Arial"/>
          <w:sz w:val="18"/>
          <w:szCs w:val="18"/>
        </w:rPr>
        <w:t>. 11, 49, 56.2, 56.3, 56.6, 56.7 Земельного кодекса Российской Федерации, заключением об оценке соответствия многоквартирного дома литера «А</w:t>
      </w:r>
      <w:proofErr w:type="gramStart"/>
      <w:r w:rsidRPr="00DD4B2B">
        <w:rPr>
          <w:rFonts w:ascii="Arial" w:hAnsi="Arial" w:cs="Arial"/>
          <w:sz w:val="18"/>
          <w:szCs w:val="18"/>
        </w:rPr>
        <w:t>,А</w:t>
      </w:r>
      <w:proofErr w:type="gramEnd"/>
      <w:r w:rsidRPr="00DD4B2B">
        <w:rPr>
          <w:rFonts w:ascii="Arial" w:hAnsi="Arial" w:cs="Arial"/>
          <w:sz w:val="18"/>
          <w:szCs w:val="18"/>
        </w:rPr>
        <w:t>1,Б,Ж» по ул. Чехова, 110 в Лени</w:t>
      </w:r>
      <w:r w:rsidRPr="00DD4B2B">
        <w:rPr>
          <w:rFonts w:ascii="Arial" w:hAnsi="Arial" w:cs="Arial"/>
          <w:sz w:val="18"/>
          <w:szCs w:val="18"/>
        </w:rPr>
        <w:t>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</w:t>
      </w:r>
      <w:r w:rsidRPr="00DD4B2B">
        <w:rPr>
          <w:rFonts w:ascii="Arial" w:hAnsi="Arial" w:cs="Arial"/>
          <w:sz w:val="18"/>
          <w:szCs w:val="18"/>
        </w:rPr>
        <w:t>ома садовым домом от 23.08.2019 №ЗАК-7/11, распоряжением администрации муниципального образования «Город Астрахань» от 24.10.2019 №2711-р «О признании многоквартирного дома литера «А</w:t>
      </w:r>
      <w:proofErr w:type="gramStart"/>
      <w:r w:rsidRPr="00DD4B2B">
        <w:rPr>
          <w:rFonts w:ascii="Arial" w:hAnsi="Arial" w:cs="Arial"/>
          <w:sz w:val="18"/>
          <w:szCs w:val="18"/>
        </w:rPr>
        <w:t>,А</w:t>
      </w:r>
      <w:proofErr w:type="gramEnd"/>
      <w:r w:rsidRPr="00DD4B2B">
        <w:rPr>
          <w:rFonts w:ascii="Arial" w:hAnsi="Arial" w:cs="Arial"/>
          <w:sz w:val="18"/>
          <w:szCs w:val="18"/>
        </w:rPr>
        <w:t>1,Б,Ж» по ул. Чехова, 110 в Ленинском районе аварийным и подлежащим снос</w:t>
      </w:r>
      <w:r w:rsidRPr="00DD4B2B">
        <w:rPr>
          <w:rFonts w:ascii="Arial" w:hAnsi="Arial" w:cs="Arial"/>
          <w:sz w:val="18"/>
          <w:szCs w:val="18"/>
        </w:rPr>
        <w:t>у»:</w:t>
      </w:r>
    </w:p>
    <w:p w:rsidR="00234481" w:rsidRPr="00DD4B2B" w:rsidRDefault="00610CB3" w:rsidP="00DD4B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B2B">
        <w:rPr>
          <w:rFonts w:ascii="Arial" w:hAnsi="Arial" w:cs="Arial"/>
          <w:sz w:val="18"/>
          <w:szCs w:val="18"/>
        </w:rPr>
        <w:t xml:space="preserve">1. </w:t>
      </w:r>
      <w:r w:rsidR="00DF776C" w:rsidRPr="00DD4B2B">
        <w:rPr>
          <w:rFonts w:ascii="Arial" w:hAnsi="Arial" w:cs="Arial"/>
          <w:sz w:val="18"/>
          <w:szCs w:val="18"/>
        </w:rPr>
        <w:t xml:space="preserve">Изъять для муниципальных нужд муниципального образования «Городской округ город Астрахань» доли земельного участка (кадастровый номер 30:12:020302:17), пропорциональные площади жилых помещений (квартир) №№ 1, 3, 4, 6, 6а, 7, 8, 10, 10а, 15, 16 в </w:t>
      </w:r>
      <w:r w:rsidR="00DF776C" w:rsidRPr="00DD4B2B">
        <w:rPr>
          <w:rFonts w:ascii="Arial" w:hAnsi="Arial" w:cs="Arial"/>
          <w:sz w:val="18"/>
          <w:szCs w:val="18"/>
        </w:rPr>
        <w:t>многоквартирном доме литера «А,</w:t>
      </w:r>
      <w:r w:rsidR="00DD4B2B" w:rsidRPr="00DD4B2B">
        <w:rPr>
          <w:rFonts w:ascii="Arial" w:hAnsi="Arial" w:cs="Arial"/>
          <w:sz w:val="18"/>
          <w:szCs w:val="18"/>
        </w:rPr>
        <w:t xml:space="preserve"> </w:t>
      </w:r>
      <w:r w:rsidR="00DF776C" w:rsidRPr="00DD4B2B">
        <w:rPr>
          <w:rFonts w:ascii="Arial" w:hAnsi="Arial" w:cs="Arial"/>
          <w:sz w:val="18"/>
          <w:szCs w:val="18"/>
        </w:rPr>
        <w:t>А1</w:t>
      </w:r>
      <w:r w:rsidR="00DD4B2B" w:rsidRPr="00DD4B2B">
        <w:rPr>
          <w:rFonts w:ascii="Arial" w:hAnsi="Arial" w:cs="Arial"/>
          <w:sz w:val="18"/>
          <w:szCs w:val="18"/>
        </w:rPr>
        <w:t xml:space="preserve">, </w:t>
      </w:r>
      <w:r w:rsidR="00DF776C" w:rsidRPr="00DD4B2B">
        <w:rPr>
          <w:rFonts w:ascii="Arial" w:hAnsi="Arial" w:cs="Arial"/>
          <w:sz w:val="18"/>
          <w:szCs w:val="18"/>
        </w:rPr>
        <w:t>Б,</w:t>
      </w:r>
      <w:r w:rsidR="00DD4B2B" w:rsidRPr="00DD4B2B">
        <w:rPr>
          <w:rFonts w:ascii="Arial" w:hAnsi="Arial" w:cs="Arial"/>
          <w:sz w:val="18"/>
          <w:szCs w:val="18"/>
        </w:rPr>
        <w:t xml:space="preserve"> </w:t>
      </w:r>
      <w:r w:rsidR="00DF776C" w:rsidRPr="00DD4B2B">
        <w:rPr>
          <w:rFonts w:ascii="Arial" w:hAnsi="Arial" w:cs="Arial"/>
          <w:sz w:val="18"/>
          <w:szCs w:val="18"/>
        </w:rPr>
        <w:t xml:space="preserve">Ж», из расчета общей площади земельного участка 746,82 </w:t>
      </w:r>
      <w:proofErr w:type="spellStart"/>
      <w:r w:rsidR="00DF776C" w:rsidRPr="00DD4B2B">
        <w:rPr>
          <w:rFonts w:ascii="Arial" w:hAnsi="Arial" w:cs="Arial"/>
          <w:sz w:val="18"/>
          <w:szCs w:val="18"/>
        </w:rPr>
        <w:t>кв</w:t>
      </w:r>
      <w:proofErr w:type="gramStart"/>
      <w:r w:rsidR="00DF776C" w:rsidRPr="00DD4B2B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DF776C" w:rsidRPr="00DD4B2B">
        <w:rPr>
          <w:rFonts w:ascii="Arial" w:hAnsi="Arial" w:cs="Arial"/>
          <w:sz w:val="18"/>
          <w:szCs w:val="18"/>
        </w:rPr>
        <w:t>, и жилые помещения (квартиры) №№ 1, 3, 4, 6, 6а, 7, 8, 10, 10а, 15, 16 в многоквартирном доме литера «А,</w:t>
      </w:r>
      <w:r w:rsidR="00DD4B2B" w:rsidRPr="00DD4B2B">
        <w:rPr>
          <w:rFonts w:ascii="Arial" w:hAnsi="Arial" w:cs="Arial"/>
          <w:sz w:val="18"/>
          <w:szCs w:val="18"/>
        </w:rPr>
        <w:t xml:space="preserve"> </w:t>
      </w:r>
      <w:r w:rsidR="00DF776C" w:rsidRPr="00DD4B2B">
        <w:rPr>
          <w:rFonts w:ascii="Arial" w:hAnsi="Arial" w:cs="Arial"/>
          <w:sz w:val="18"/>
          <w:szCs w:val="18"/>
        </w:rPr>
        <w:t>А</w:t>
      </w:r>
      <w:proofErr w:type="gramStart"/>
      <w:r w:rsidR="00DF776C" w:rsidRPr="00DD4B2B">
        <w:rPr>
          <w:rFonts w:ascii="Arial" w:hAnsi="Arial" w:cs="Arial"/>
          <w:sz w:val="18"/>
          <w:szCs w:val="18"/>
        </w:rPr>
        <w:t>1</w:t>
      </w:r>
      <w:proofErr w:type="gramEnd"/>
      <w:r w:rsidR="00DF776C" w:rsidRPr="00DD4B2B">
        <w:rPr>
          <w:rFonts w:ascii="Arial" w:hAnsi="Arial" w:cs="Arial"/>
          <w:sz w:val="18"/>
          <w:szCs w:val="18"/>
        </w:rPr>
        <w:t>,</w:t>
      </w:r>
      <w:r w:rsidR="00DD4B2B" w:rsidRPr="00DD4B2B">
        <w:rPr>
          <w:rFonts w:ascii="Arial" w:hAnsi="Arial" w:cs="Arial"/>
          <w:sz w:val="18"/>
          <w:szCs w:val="18"/>
        </w:rPr>
        <w:t xml:space="preserve"> </w:t>
      </w:r>
      <w:r w:rsidR="00DF776C" w:rsidRPr="00DD4B2B">
        <w:rPr>
          <w:rFonts w:ascii="Arial" w:hAnsi="Arial" w:cs="Arial"/>
          <w:sz w:val="18"/>
          <w:szCs w:val="18"/>
        </w:rPr>
        <w:t>Б,</w:t>
      </w:r>
      <w:r w:rsidR="00DD4B2B" w:rsidRPr="00DD4B2B">
        <w:rPr>
          <w:rFonts w:ascii="Arial" w:hAnsi="Arial" w:cs="Arial"/>
          <w:sz w:val="18"/>
          <w:szCs w:val="18"/>
        </w:rPr>
        <w:t xml:space="preserve"> </w:t>
      </w:r>
      <w:r w:rsidR="00DF776C" w:rsidRPr="00DD4B2B">
        <w:rPr>
          <w:rFonts w:ascii="Arial" w:hAnsi="Arial" w:cs="Arial"/>
          <w:sz w:val="18"/>
          <w:szCs w:val="18"/>
        </w:rPr>
        <w:t>Ж», расположенном по адресу: г. Астрахань, ул. Чехо</w:t>
      </w:r>
      <w:r w:rsidR="00DF776C" w:rsidRPr="00DD4B2B">
        <w:rPr>
          <w:rFonts w:ascii="Arial" w:hAnsi="Arial" w:cs="Arial"/>
          <w:sz w:val="18"/>
          <w:szCs w:val="18"/>
        </w:rPr>
        <w:t>ва, 110 в Ленинском районе (далее - недвижимое имущество).</w:t>
      </w:r>
    </w:p>
    <w:p w:rsidR="00234481" w:rsidRPr="00DD4B2B" w:rsidRDefault="00610CB3" w:rsidP="00DD4B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B2B">
        <w:rPr>
          <w:rFonts w:ascii="Arial" w:hAnsi="Arial" w:cs="Arial"/>
          <w:sz w:val="18"/>
          <w:szCs w:val="18"/>
        </w:rPr>
        <w:t xml:space="preserve">2. </w:t>
      </w:r>
      <w:r w:rsidR="00DF776C" w:rsidRPr="00DD4B2B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Астрахань»:</w:t>
      </w:r>
    </w:p>
    <w:p w:rsidR="00234481" w:rsidRPr="00DD4B2B" w:rsidRDefault="00610CB3" w:rsidP="00DD4B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B2B">
        <w:rPr>
          <w:rFonts w:ascii="Arial" w:hAnsi="Arial" w:cs="Arial"/>
          <w:sz w:val="18"/>
          <w:szCs w:val="18"/>
        </w:rPr>
        <w:t xml:space="preserve">2.1. </w:t>
      </w:r>
      <w:r w:rsidR="00DF776C" w:rsidRPr="00DD4B2B">
        <w:rPr>
          <w:rFonts w:ascii="Arial" w:hAnsi="Arial" w:cs="Arial"/>
          <w:sz w:val="18"/>
          <w:szCs w:val="18"/>
        </w:rPr>
        <w:t>В течение десяти дней со дня принятия, направить копию настоящ</w:t>
      </w:r>
      <w:r w:rsidR="00DF776C" w:rsidRPr="00DD4B2B">
        <w:rPr>
          <w:rFonts w:ascii="Arial" w:hAnsi="Arial" w:cs="Arial"/>
          <w:sz w:val="18"/>
          <w:szCs w:val="18"/>
        </w:rPr>
        <w:t>его распоряжения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</w:t>
      </w:r>
      <w:r w:rsidR="00DF776C" w:rsidRPr="00DD4B2B">
        <w:rPr>
          <w:rFonts w:ascii="Arial" w:hAnsi="Arial" w:cs="Arial"/>
          <w:sz w:val="18"/>
          <w:szCs w:val="18"/>
        </w:rPr>
        <w:t>траханской области.</w:t>
      </w:r>
    </w:p>
    <w:p w:rsidR="00234481" w:rsidRPr="00DD4B2B" w:rsidRDefault="00610CB3" w:rsidP="00DD4B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B2B">
        <w:rPr>
          <w:rFonts w:ascii="Arial" w:hAnsi="Arial" w:cs="Arial"/>
          <w:sz w:val="18"/>
          <w:szCs w:val="18"/>
        </w:rPr>
        <w:t xml:space="preserve">2.2. </w:t>
      </w:r>
      <w:r w:rsidR="00DF776C" w:rsidRPr="00DD4B2B">
        <w:rPr>
          <w:rFonts w:ascii="Arial" w:hAnsi="Arial" w:cs="Arial"/>
          <w:sz w:val="18"/>
          <w:szCs w:val="18"/>
        </w:rPr>
        <w:t>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234481" w:rsidRPr="00DD4B2B" w:rsidRDefault="00610CB3" w:rsidP="00DD4B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B2B">
        <w:rPr>
          <w:rFonts w:ascii="Arial" w:hAnsi="Arial" w:cs="Arial"/>
          <w:sz w:val="18"/>
          <w:szCs w:val="18"/>
        </w:rPr>
        <w:t xml:space="preserve">2.3. </w:t>
      </w:r>
      <w:r w:rsidR="00DF776C" w:rsidRPr="00DD4B2B">
        <w:rPr>
          <w:rFonts w:ascii="Arial" w:hAnsi="Arial" w:cs="Arial"/>
          <w:sz w:val="18"/>
          <w:szCs w:val="18"/>
        </w:rPr>
        <w:t>После принятия настоящего распоряжения адми</w:t>
      </w:r>
      <w:r w:rsidR="00DF776C" w:rsidRPr="00DD4B2B">
        <w:rPr>
          <w:rFonts w:ascii="Arial" w:hAnsi="Arial" w:cs="Arial"/>
          <w:sz w:val="18"/>
          <w:szCs w:val="18"/>
        </w:rPr>
        <w:t xml:space="preserve">нистрации муниципального образования «Городской округ город Астрахань» и выполнения подпункта 2.2. настоящего распоряжения администрации муниципального образования «Городской округ город Астрахань», направить правообладателям недвижимого имущества проекты </w:t>
      </w:r>
      <w:r w:rsidR="00DF776C" w:rsidRPr="00DD4B2B">
        <w:rPr>
          <w:rFonts w:ascii="Arial" w:hAnsi="Arial" w:cs="Arial"/>
          <w:sz w:val="18"/>
          <w:szCs w:val="18"/>
        </w:rPr>
        <w:t>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</w:p>
    <w:p w:rsidR="00234481" w:rsidRPr="00DD4B2B" w:rsidRDefault="00610CB3" w:rsidP="00DD4B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B2B">
        <w:rPr>
          <w:rFonts w:ascii="Arial" w:hAnsi="Arial" w:cs="Arial"/>
          <w:sz w:val="18"/>
          <w:szCs w:val="18"/>
        </w:rPr>
        <w:t xml:space="preserve">2.4. </w:t>
      </w:r>
      <w:r w:rsidR="00DF776C" w:rsidRPr="00DD4B2B">
        <w:rPr>
          <w:rFonts w:ascii="Arial" w:hAnsi="Arial" w:cs="Arial"/>
          <w:sz w:val="18"/>
          <w:szCs w:val="18"/>
        </w:rPr>
        <w:t>Обеспечить заключение соглашений с правообладателями изымаемого недвижим</w:t>
      </w:r>
      <w:r w:rsidR="00DF776C" w:rsidRPr="00DD4B2B">
        <w:rPr>
          <w:rFonts w:ascii="Arial" w:hAnsi="Arial" w:cs="Arial"/>
          <w:sz w:val="18"/>
          <w:szCs w:val="18"/>
        </w:rPr>
        <w:t>ого имущества, в случае достижения согласия с условиями соглашения и предложениями о размере возмещения.</w:t>
      </w:r>
    </w:p>
    <w:p w:rsidR="00234481" w:rsidRPr="00DD4B2B" w:rsidRDefault="00610CB3" w:rsidP="00DD4B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B2B">
        <w:rPr>
          <w:rFonts w:ascii="Arial" w:hAnsi="Arial" w:cs="Arial"/>
          <w:sz w:val="18"/>
          <w:szCs w:val="18"/>
        </w:rPr>
        <w:t xml:space="preserve">2.5. </w:t>
      </w:r>
      <w:r w:rsidR="00DF776C" w:rsidRPr="00DD4B2B">
        <w:rPr>
          <w:rFonts w:ascii="Arial" w:hAnsi="Arial" w:cs="Arial"/>
          <w:sz w:val="18"/>
          <w:szCs w:val="18"/>
        </w:rPr>
        <w:t>В случае</w:t>
      </w:r>
      <w:proofErr w:type="gramStart"/>
      <w:r w:rsidR="00DF776C" w:rsidRPr="00DD4B2B">
        <w:rPr>
          <w:rFonts w:ascii="Arial" w:hAnsi="Arial" w:cs="Arial"/>
          <w:sz w:val="18"/>
          <w:szCs w:val="18"/>
        </w:rPr>
        <w:t>,</w:t>
      </w:r>
      <w:proofErr w:type="gramEnd"/>
      <w:r w:rsidR="00DF776C" w:rsidRPr="00DD4B2B">
        <w:rPr>
          <w:rFonts w:ascii="Arial" w:hAnsi="Arial" w:cs="Arial"/>
          <w:sz w:val="18"/>
          <w:szCs w:val="18"/>
        </w:rPr>
        <w:t xml:space="preserve"> если по истечении девяноста дней со дня получения правообладателями изымаемого недвижимого имущества проектов соглашений не представлены </w:t>
      </w:r>
      <w:r w:rsidR="00DF776C" w:rsidRPr="00DD4B2B">
        <w:rPr>
          <w:rFonts w:ascii="Arial" w:hAnsi="Arial" w:cs="Arial"/>
          <w:sz w:val="18"/>
          <w:szCs w:val="18"/>
        </w:rPr>
        <w:t>подписанные соглашения, обратиться в суд с иском о принудительном изъятии недвижимого имущества, в соответствии с законодательством Российской Федерации.</w:t>
      </w:r>
    </w:p>
    <w:p w:rsidR="00234481" w:rsidRPr="00DD4B2B" w:rsidRDefault="00610CB3" w:rsidP="00DD4B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B2B">
        <w:rPr>
          <w:rFonts w:ascii="Arial" w:hAnsi="Arial" w:cs="Arial"/>
          <w:sz w:val="18"/>
          <w:szCs w:val="18"/>
        </w:rPr>
        <w:t xml:space="preserve">3. </w:t>
      </w:r>
      <w:r w:rsidR="00DF776C" w:rsidRPr="00DD4B2B">
        <w:rPr>
          <w:rFonts w:ascii="Arial" w:hAnsi="Arial" w:cs="Arial"/>
          <w:sz w:val="18"/>
          <w:szCs w:val="18"/>
        </w:rPr>
        <w:t>Правообладателям изымаемого недвижимого имущества обеспечить доступ к земельному участку и расположенн</w:t>
      </w:r>
      <w:r w:rsidR="00DF776C" w:rsidRPr="00DD4B2B">
        <w:rPr>
          <w:rFonts w:ascii="Arial" w:hAnsi="Arial" w:cs="Arial"/>
          <w:sz w:val="18"/>
          <w:szCs w:val="18"/>
        </w:rPr>
        <w:t>ым на нем объектам недвижимого имущества в целях определения их рыночной стоимости.</w:t>
      </w:r>
    </w:p>
    <w:p w:rsidR="00234481" w:rsidRPr="00DD4B2B" w:rsidRDefault="00610CB3" w:rsidP="00DD4B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B2B">
        <w:rPr>
          <w:rFonts w:ascii="Arial" w:hAnsi="Arial" w:cs="Arial"/>
          <w:sz w:val="18"/>
          <w:szCs w:val="18"/>
        </w:rPr>
        <w:t xml:space="preserve">4. </w:t>
      </w:r>
      <w:r w:rsidR="00DF776C" w:rsidRPr="00DD4B2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Астрахань»:</w:t>
      </w:r>
    </w:p>
    <w:p w:rsidR="00234481" w:rsidRPr="00DD4B2B" w:rsidRDefault="00610CB3" w:rsidP="00DD4B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B2B">
        <w:rPr>
          <w:rFonts w:ascii="Arial" w:hAnsi="Arial" w:cs="Arial"/>
          <w:sz w:val="18"/>
          <w:szCs w:val="18"/>
        </w:rPr>
        <w:t xml:space="preserve">4.1. </w:t>
      </w:r>
      <w:proofErr w:type="gramStart"/>
      <w:r w:rsidR="00DF776C" w:rsidRPr="00DD4B2B">
        <w:rPr>
          <w:rFonts w:ascii="Arial" w:hAnsi="Arial" w:cs="Arial"/>
          <w:sz w:val="18"/>
          <w:szCs w:val="18"/>
        </w:rPr>
        <w:t>Разместить</w:t>
      </w:r>
      <w:proofErr w:type="gramEnd"/>
      <w:r w:rsidR="00DF776C" w:rsidRPr="00DD4B2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</w:t>
      </w:r>
      <w:r w:rsidR="00DF776C" w:rsidRPr="00DD4B2B">
        <w:rPr>
          <w:rFonts w:ascii="Arial" w:hAnsi="Arial" w:cs="Arial"/>
          <w:sz w:val="18"/>
          <w:szCs w:val="18"/>
        </w:rPr>
        <w:t>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34481" w:rsidRPr="00DD4B2B" w:rsidRDefault="00610CB3" w:rsidP="00DD4B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B2B">
        <w:rPr>
          <w:rFonts w:ascii="Arial" w:hAnsi="Arial" w:cs="Arial"/>
          <w:sz w:val="18"/>
          <w:szCs w:val="18"/>
        </w:rPr>
        <w:t xml:space="preserve">4.2. </w:t>
      </w:r>
      <w:r w:rsidR="00DF776C" w:rsidRPr="00DD4B2B">
        <w:rPr>
          <w:rFonts w:ascii="Arial" w:hAnsi="Arial" w:cs="Arial"/>
          <w:sz w:val="18"/>
          <w:szCs w:val="18"/>
        </w:rPr>
        <w:t xml:space="preserve">Опубликовать настоящее распоряжение администрации муниципального образования «Городской округ город Астрахань» </w:t>
      </w:r>
      <w:r w:rsidR="00DF776C" w:rsidRPr="00DD4B2B">
        <w:rPr>
          <w:rFonts w:ascii="Arial" w:hAnsi="Arial" w:cs="Arial"/>
          <w:sz w:val="18"/>
          <w:szCs w:val="18"/>
        </w:rPr>
        <w:t>в средствах массовой информации.</w:t>
      </w:r>
    </w:p>
    <w:p w:rsidR="00234481" w:rsidRPr="00DD4B2B" w:rsidRDefault="00610CB3" w:rsidP="00DD4B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B2B">
        <w:rPr>
          <w:rFonts w:ascii="Arial" w:hAnsi="Arial" w:cs="Arial"/>
          <w:sz w:val="18"/>
          <w:szCs w:val="18"/>
        </w:rPr>
        <w:t xml:space="preserve">5. </w:t>
      </w:r>
      <w:r w:rsidR="00DF776C" w:rsidRPr="00DD4B2B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234481" w:rsidRPr="00DD4B2B" w:rsidRDefault="00610CB3" w:rsidP="00DD4B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B2B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DF776C" w:rsidRPr="00DD4B2B">
        <w:rPr>
          <w:rFonts w:ascii="Arial" w:hAnsi="Arial" w:cs="Arial"/>
          <w:sz w:val="18"/>
          <w:szCs w:val="18"/>
        </w:rPr>
        <w:t>Контроль за</w:t>
      </w:r>
      <w:proofErr w:type="gramEnd"/>
      <w:r w:rsidR="00DF776C" w:rsidRPr="00DD4B2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</w:t>
      </w:r>
      <w:r w:rsidR="00DF776C" w:rsidRPr="00DD4B2B">
        <w:rPr>
          <w:rFonts w:ascii="Arial" w:hAnsi="Arial" w:cs="Arial"/>
          <w:sz w:val="18"/>
          <w:szCs w:val="18"/>
        </w:rPr>
        <w:t>о образования «Городской округ город</w:t>
      </w:r>
      <w:r w:rsidRPr="00DD4B2B">
        <w:rPr>
          <w:rFonts w:ascii="Arial" w:hAnsi="Arial" w:cs="Arial"/>
          <w:sz w:val="18"/>
          <w:szCs w:val="18"/>
        </w:rPr>
        <w:t xml:space="preserve"> </w:t>
      </w:r>
      <w:r w:rsidR="00DF776C" w:rsidRPr="00DD4B2B">
        <w:rPr>
          <w:rFonts w:ascii="Arial" w:hAnsi="Arial" w:cs="Arial"/>
          <w:sz w:val="18"/>
          <w:szCs w:val="18"/>
        </w:rPr>
        <w:t xml:space="preserve">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</w:t>
      </w:r>
      <w:r w:rsidR="00DF776C" w:rsidRPr="00DD4B2B">
        <w:rPr>
          <w:rFonts w:ascii="Arial" w:hAnsi="Arial" w:cs="Arial"/>
          <w:sz w:val="18"/>
          <w:szCs w:val="18"/>
        </w:rPr>
        <w:t>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0F0C73" w:rsidRPr="00DD4B2B" w:rsidRDefault="000F0C73" w:rsidP="000F0C73">
      <w:pPr>
        <w:jc w:val="right"/>
        <w:rPr>
          <w:rFonts w:ascii="Arial" w:hAnsi="Arial" w:cs="Arial"/>
          <w:b/>
          <w:sz w:val="18"/>
          <w:szCs w:val="18"/>
        </w:rPr>
      </w:pPr>
      <w:r w:rsidRPr="00DD4B2B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DD4B2B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DD4B2B">
        <w:rPr>
          <w:rFonts w:ascii="Arial" w:hAnsi="Arial" w:cs="Arial"/>
          <w:b/>
          <w:sz w:val="18"/>
          <w:szCs w:val="18"/>
        </w:rPr>
        <w:t xml:space="preserve"> полномочия </w:t>
      </w:r>
    </w:p>
    <w:p w:rsidR="000F0C73" w:rsidRPr="00DD4B2B" w:rsidRDefault="000F0C73" w:rsidP="000F0C73">
      <w:pPr>
        <w:jc w:val="right"/>
        <w:rPr>
          <w:rFonts w:ascii="Arial" w:hAnsi="Arial" w:cs="Arial"/>
          <w:b/>
          <w:sz w:val="18"/>
          <w:szCs w:val="18"/>
        </w:rPr>
      </w:pPr>
      <w:r w:rsidRPr="00DD4B2B">
        <w:rPr>
          <w:rFonts w:ascii="Arial" w:hAnsi="Arial" w:cs="Arial"/>
          <w:b/>
          <w:sz w:val="18"/>
          <w:szCs w:val="18"/>
        </w:rPr>
        <w:t xml:space="preserve">главы муниципального образования </w:t>
      </w:r>
    </w:p>
    <w:p w:rsidR="000F0C73" w:rsidRPr="00DD4B2B" w:rsidRDefault="000F0C73" w:rsidP="000F0C73">
      <w:pPr>
        <w:jc w:val="right"/>
        <w:rPr>
          <w:rFonts w:ascii="Arial" w:hAnsi="Arial" w:cs="Arial"/>
          <w:b/>
          <w:sz w:val="18"/>
          <w:szCs w:val="18"/>
        </w:rPr>
      </w:pPr>
      <w:r w:rsidRPr="00DD4B2B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234481" w:rsidRPr="00DD4B2B" w:rsidRDefault="000F0C73" w:rsidP="000F0C73">
      <w:pPr>
        <w:jc w:val="right"/>
        <w:rPr>
          <w:rFonts w:ascii="Arial" w:hAnsi="Arial" w:cs="Arial"/>
          <w:b/>
          <w:sz w:val="18"/>
          <w:szCs w:val="18"/>
        </w:rPr>
      </w:pPr>
      <w:r w:rsidRPr="00DD4B2B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DD4B2B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DD4B2B" w:rsidRPr="00DD4B2B" w:rsidRDefault="00DD4B2B">
      <w:pPr>
        <w:jc w:val="right"/>
        <w:rPr>
          <w:rFonts w:ascii="Arial" w:hAnsi="Arial" w:cs="Arial"/>
          <w:b/>
          <w:sz w:val="18"/>
          <w:szCs w:val="18"/>
        </w:rPr>
      </w:pPr>
    </w:p>
    <w:sectPr w:rsidR="00DD4B2B" w:rsidRPr="00DD4B2B" w:rsidSect="00DD4B2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776C" w:rsidRDefault="00DF776C">
      <w:r>
        <w:separator/>
      </w:r>
    </w:p>
  </w:endnote>
  <w:endnote w:type="continuationSeparator" w:id="0">
    <w:p w:rsidR="00DF776C" w:rsidRDefault="00DF7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776C" w:rsidRDefault="00DF776C"/>
  </w:footnote>
  <w:footnote w:type="continuationSeparator" w:id="0">
    <w:p w:rsidR="00DF776C" w:rsidRDefault="00DF776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6A2AD2"/>
    <w:multiLevelType w:val="multilevel"/>
    <w:tmpl w:val="C7E8A1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34481"/>
    <w:rsid w:val="000F0C73"/>
    <w:rsid w:val="00234481"/>
    <w:rsid w:val="00610CB3"/>
    <w:rsid w:val="00B61482"/>
    <w:rsid w:val="00DD4B2B"/>
    <w:rsid w:val="00DF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6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6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946588-3C12-4082-9C9A-27C62BE774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701</Words>
  <Characters>3998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2024-07-24T08:13:00Z</dcterms:created>
  <dcterms:modified xsi:type="dcterms:W3CDTF">2024-07-24T08:15:00Z</dcterms:modified>
</cp:coreProperties>
</file>