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43" w:rsidRDefault="00693043" w:rsidP="00693043">
      <w:pPr>
        <w:pStyle w:val="3"/>
      </w:pPr>
      <w:bookmarkStart w:id="0" w:name="_GoBack"/>
      <w:r>
        <w:t>Администрация муниципального образования «Город Астрахань»</w:t>
      </w:r>
    </w:p>
    <w:p w:rsidR="00693043" w:rsidRDefault="00693043" w:rsidP="00693043">
      <w:pPr>
        <w:pStyle w:val="3"/>
      </w:pPr>
      <w:r>
        <w:t>РАСПОРЯЖЕНИЕ</w:t>
      </w:r>
      <w:r>
        <w:t xml:space="preserve"> </w:t>
      </w:r>
    </w:p>
    <w:p w:rsidR="00693043" w:rsidRDefault="00693043" w:rsidP="00693043">
      <w:pPr>
        <w:pStyle w:val="3"/>
        <w:rPr>
          <w:rFonts w:ascii="Arial" w:hAnsi="Arial" w:cs="Arial"/>
          <w:caps/>
          <w:sz w:val="18"/>
          <w:szCs w:val="18"/>
        </w:rPr>
      </w:pPr>
      <w:r>
        <w:t xml:space="preserve">22 июня 2021 года № </w:t>
      </w:r>
      <w:r>
        <w:rPr>
          <w:rFonts w:ascii="Arial" w:hAnsi="Arial" w:cs="Arial"/>
          <w:caps/>
          <w:sz w:val="18"/>
          <w:szCs w:val="18"/>
        </w:rPr>
        <w:t>1080</w:t>
      </w:r>
      <w:r>
        <w:rPr>
          <w:rFonts w:ascii="Arial" w:hAnsi="Arial" w:cs="Arial"/>
          <w:sz w:val="18"/>
          <w:szCs w:val="18"/>
        </w:rPr>
        <w:t>-р</w:t>
      </w:r>
    </w:p>
    <w:p w:rsidR="00693043" w:rsidRDefault="00693043" w:rsidP="00693043">
      <w:pPr>
        <w:pStyle w:val="3"/>
      </w:pPr>
      <w:r>
        <w:t xml:space="preserve">«Об определении границ прилегающих территорий к объекту, </w:t>
      </w:r>
    </w:p>
    <w:p w:rsidR="00693043" w:rsidRDefault="00693043" w:rsidP="00693043">
      <w:pPr>
        <w:pStyle w:val="3"/>
      </w:pPr>
      <w:r>
        <w:t xml:space="preserve">на </w:t>
      </w:r>
      <w:proofErr w:type="gramStart"/>
      <w:r>
        <w:t>котором</w:t>
      </w:r>
      <w:proofErr w:type="gramEnd"/>
      <w:r>
        <w:t xml:space="preserve"> не допускается розничная продажа алкогольной продукции</w:t>
      </w:r>
    </w:p>
    <w:p w:rsidR="00693043" w:rsidRDefault="00693043" w:rsidP="00693043">
      <w:pPr>
        <w:pStyle w:val="3"/>
      </w:pPr>
      <w:r>
        <w:t xml:space="preserve"> во время проведения мероприятий, </w:t>
      </w:r>
    </w:p>
    <w:p w:rsidR="00693043" w:rsidRDefault="00693043" w:rsidP="00693043">
      <w:pPr>
        <w:pStyle w:val="3"/>
      </w:pPr>
      <w:proofErr w:type="gramStart"/>
      <w:r>
        <w:t>посвященных</w:t>
      </w:r>
      <w:proofErr w:type="gramEnd"/>
      <w:r>
        <w:t xml:space="preserve"> празднованию Дня молодежи</w:t>
      </w:r>
    </w:p>
    <w:p w:rsidR="00693043" w:rsidRDefault="00693043" w:rsidP="00693043">
      <w:pPr>
        <w:pStyle w:val="3"/>
      </w:pPr>
      <w:r>
        <w:t xml:space="preserve"> на территории муниципального образования «Город Астрахань»</w:t>
      </w:r>
    </w:p>
    <w:bookmarkEnd w:id="0"/>
    <w:p w:rsidR="00693043" w:rsidRDefault="00693043" w:rsidP="00693043">
      <w:pPr>
        <w:pStyle w:val="a3"/>
        <w:ind w:firstLine="709"/>
        <w:rPr>
          <w:spacing w:val="0"/>
        </w:rPr>
      </w:pPr>
      <w:proofErr w:type="gramStart"/>
      <w:r>
        <w:rPr>
          <w:spacing w:val="0"/>
        </w:rPr>
        <w:t>Руководствуясь законом Астраханской области «О дополнительных ограничениях розничной продажи алкогольной продукции на территории Астраханской области», постановлением Правительства Российской Федерации от 23.12.2020 № 2219 «О порядке определения органами государственной власти субъектов Российской Федерации мест нахождения источников повышенной опасности, в которых не допускается розничная продажа алкогольной продукции, и розничная продажа алкогольной продукции при оказании услуг общественного питания», постановлением администрации города Астрахани от 19.04.2013</w:t>
      </w:r>
      <w:proofErr w:type="gramEnd"/>
      <w:r>
        <w:rPr>
          <w:spacing w:val="0"/>
        </w:rPr>
        <w:t xml:space="preserve"> № 2974 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г. Астрахани», с изменениями, внесенными постановлением администрации города Астрахани от 30.10.2014 № 6927, постановлениями администрации муниципального образования «Город Астрахань» от 06.04.2016 № 2202, от 12.07.2016 № 4593, от 11.10.2019 № 403:</w:t>
      </w:r>
    </w:p>
    <w:p w:rsidR="00693043" w:rsidRDefault="00693043" w:rsidP="00693043">
      <w:pPr>
        <w:pStyle w:val="a3"/>
        <w:ind w:firstLine="709"/>
      </w:pPr>
      <w:r>
        <w:t>1. Определить границы прилегающих территорий к объекту, на котором не допускается розничная продажа алкогольной продукции во время проведения мероприятий, посвященных празднованию Дня молодежи, согласно прилагаемой схеме границ прилегающих территорий.</w:t>
      </w:r>
    </w:p>
    <w:p w:rsidR="00693043" w:rsidRDefault="00693043" w:rsidP="00693043">
      <w:pPr>
        <w:pStyle w:val="a3"/>
        <w:ind w:firstLine="709"/>
      </w:pPr>
      <w:r>
        <w:t>2. Утвердить объект «Набережная реки Волги» (от здания Дворца бракосочетания до здания гостиничного комплекса «Лотос»), в отношении которого определены границы прилегающих территорий, на которых не допускается розничная продажа алкогольной продукции во время проведения 27 июня 2021 года с 18.00 до 22.00 мероприятий, посвященных празднованию Дня молодежи.</w:t>
      </w:r>
    </w:p>
    <w:p w:rsidR="00693043" w:rsidRDefault="00693043" w:rsidP="00693043">
      <w:pPr>
        <w:pStyle w:val="a3"/>
        <w:ind w:firstLine="709"/>
      </w:pPr>
      <w:r>
        <w:t xml:space="preserve">3. Просить начальника УМВД России по городу Астрахань при проведении мероприятий, посвященных празднованию Дня молодежи, обеспечить охрану общественного порядка и осуществить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Астрахань».</w:t>
      </w:r>
    </w:p>
    <w:p w:rsidR="00693043" w:rsidRDefault="00693043" w:rsidP="00693043">
      <w:pPr>
        <w:pStyle w:val="a3"/>
        <w:ind w:firstLine="709"/>
      </w:pPr>
      <w:r>
        <w:t>4. Управлению информационной политики администрации муниципального образования «Город Астрахань»:</w:t>
      </w:r>
    </w:p>
    <w:p w:rsidR="00693043" w:rsidRDefault="00693043" w:rsidP="00693043">
      <w:pPr>
        <w:pStyle w:val="a3"/>
        <w:ind w:firstLine="709"/>
      </w:pPr>
      <w:r>
        <w:t>4.1.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693043" w:rsidRDefault="00693043" w:rsidP="00693043">
      <w:pPr>
        <w:pStyle w:val="a3"/>
        <w:ind w:firstLine="709"/>
      </w:pPr>
      <w:r>
        <w:t>4.2. Проинформировать население города Астрахани об ограничении продажи алкогольной продукции во время проведения мероприятий, посвященных празднованию Дня молодежи.</w:t>
      </w:r>
    </w:p>
    <w:p w:rsidR="00693043" w:rsidRDefault="00693043" w:rsidP="00693043">
      <w:pPr>
        <w:pStyle w:val="a3"/>
        <w:ind w:firstLine="709"/>
      </w:pPr>
      <w:r>
        <w:t xml:space="preserve">4.3.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93043" w:rsidRDefault="00693043" w:rsidP="00693043">
      <w:pPr>
        <w:pStyle w:val="a3"/>
        <w:ind w:firstLine="709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заместителя главы муниципального образования «Город Астрахань» </w:t>
      </w:r>
      <w:proofErr w:type="spellStart"/>
      <w:r>
        <w:t>Светцова</w:t>
      </w:r>
      <w:proofErr w:type="spellEnd"/>
      <w:r>
        <w:t xml:space="preserve"> Ю.А.</w:t>
      </w:r>
    </w:p>
    <w:p w:rsidR="00693043" w:rsidRDefault="00693043" w:rsidP="00693043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693043" w:rsidRPr="00693043" w:rsidRDefault="00693043" w:rsidP="00693043">
      <w:pPr>
        <w:pStyle w:val="a3"/>
        <w:jc w:val="right"/>
      </w:pPr>
      <w:r w:rsidRPr="00693043">
        <w:rPr>
          <w:b/>
          <w:bCs/>
        </w:rPr>
        <w:t>М.Н. ПЕРМЯКОВА</w:t>
      </w:r>
    </w:p>
    <w:p w:rsidR="00B42BEA" w:rsidRDefault="00B42BEA">
      <w:r>
        <w:br w:type="page"/>
      </w:r>
    </w:p>
    <w:p w:rsidR="00FF4A14" w:rsidRDefault="00B42BEA">
      <w:r>
        <w:rPr>
          <w:noProof/>
          <w:lang w:eastAsia="ru-RU"/>
        </w:rPr>
        <w:lastRenderedPageBreak/>
        <w:drawing>
          <wp:inline distT="0" distB="0" distL="0" distR="0">
            <wp:extent cx="5581650" cy="829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29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A14" w:rsidSect="00693043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43"/>
    <w:rsid w:val="00693043"/>
    <w:rsid w:val="008505A8"/>
    <w:rsid w:val="00A56E3A"/>
    <w:rsid w:val="00B4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9304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9304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B4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9304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9304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B4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2021-06-24T07:34:00Z</dcterms:created>
  <dcterms:modified xsi:type="dcterms:W3CDTF">2021-06-24T07:37:00Z</dcterms:modified>
</cp:coreProperties>
</file>