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1B" w:rsidRPr="002F577F" w:rsidRDefault="0057321B" w:rsidP="0057321B">
      <w:pPr>
        <w:pStyle w:val="3"/>
        <w:rPr>
          <w:spacing w:val="0"/>
        </w:rPr>
      </w:pPr>
      <w:r w:rsidRPr="002F577F">
        <w:rPr>
          <w:spacing w:val="0"/>
        </w:rPr>
        <w:t>Администрация муниципального образования «Город Астрахань»</w:t>
      </w:r>
    </w:p>
    <w:p w:rsidR="008C725C" w:rsidRDefault="0057321B" w:rsidP="0057321B">
      <w:pPr>
        <w:pStyle w:val="3"/>
        <w:rPr>
          <w:spacing w:val="0"/>
        </w:rPr>
      </w:pPr>
      <w:r w:rsidRPr="002F577F">
        <w:rPr>
          <w:spacing w:val="0"/>
        </w:rPr>
        <w:t>РАСПОРЯЖЕНИЕ</w:t>
      </w:r>
    </w:p>
    <w:p w:rsidR="0057321B" w:rsidRPr="002F577F" w:rsidRDefault="0057321B" w:rsidP="0057321B">
      <w:pPr>
        <w:pStyle w:val="3"/>
        <w:rPr>
          <w:spacing w:val="0"/>
        </w:rPr>
      </w:pPr>
      <w:r w:rsidRPr="002F577F">
        <w:rPr>
          <w:spacing w:val="0"/>
        </w:rPr>
        <w:t>22 ноября 2019 года № 2951-р</w:t>
      </w:r>
    </w:p>
    <w:p w:rsidR="0057321B" w:rsidRPr="002F577F" w:rsidRDefault="0057321B" w:rsidP="0057321B">
      <w:pPr>
        <w:pStyle w:val="3"/>
        <w:rPr>
          <w:spacing w:val="0"/>
        </w:rPr>
      </w:pPr>
      <w:r w:rsidRPr="002F577F">
        <w:rPr>
          <w:spacing w:val="0"/>
        </w:rPr>
        <w:t xml:space="preserve">«Об отказе в предоставлении разрешения на отклонение </w:t>
      </w:r>
    </w:p>
    <w:p w:rsidR="0057321B" w:rsidRPr="002F577F" w:rsidRDefault="0057321B" w:rsidP="0057321B">
      <w:pPr>
        <w:pStyle w:val="3"/>
        <w:rPr>
          <w:spacing w:val="0"/>
        </w:rPr>
      </w:pPr>
      <w:r w:rsidRPr="002F577F">
        <w:rPr>
          <w:spacing w:val="0"/>
        </w:rPr>
        <w:t xml:space="preserve">от предельных параметров разрешенного строительства, </w:t>
      </w:r>
    </w:p>
    <w:p w:rsidR="0057321B" w:rsidRPr="002F577F" w:rsidRDefault="0057321B" w:rsidP="0057321B">
      <w:pPr>
        <w:pStyle w:val="3"/>
        <w:rPr>
          <w:spacing w:val="0"/>
        </w:rPr>
      </w:pPr>
      <w:r w:rsidRPr="002F577F">
        <w:rPr>
          <w:spacing w:val="0"/>
        </w:rPr>
        <w:t xml:space="preserve">реконструкции объекта капитального строительства </w:t>
      </w:r>
    </w:p>
    <w:p w:rsidR="0057321B" w:rsidRPr="002F577F" w:rsidRDefault="0057321B" w:rsidP="0057321B">
      <w:pPr>
        <w:pStyle w:val="3"/>
        <w:rPr>
          <w:spacing w:val="0"/>
        </w:rPr>
      </w:pPr>
      <w:r w:rsidRPr="002F577F">
        <w:rPr>
          <w:spacing w:val="0"/>
        </w:rPr>
        <w:t xml:space="preserve">по ул. 1-я Чебышева, 37 в </w:t>
      </w:r>
      <w:proofErr w:type="spellStart"/>
      <w:r w:rsidRPr="002F577F">
        <w:rPr>
          <w:spacing w:val="0"/>
        </w:rPr>
        <w:t>Трусовском</w:t>
      </w:r>
      <w:proofErr w:type="spellEnd"/>
      <w:r w:rsidRPr="002F577F">
        <w:rPr>
          <w:spacing w:val="0"/>
        </w:rPr>
        <w:t xml:space="preserve"> районе г. Астрахани»</w:t>
      </w:r>
    </w:p>
    <w:p w:rsidR="0057321B" w:rsidRPr="002F577F" w:rsidRDefault="0057321B" w:rsidP="008C725C">
      <w:pPr>
        <w:pStyle w:val="a3"/>
        <w:ind w:firstLine="709"/>
        <w:rPr>
          <w:spacing w:val="0"/>
        </w:rPr>
      </w:pPr>
      <w:proofErr w:type="gramStart"/>
      <w:r w:rsidRPr="002F577F">
        <w:rPr>
          <w:spacing w:val="0"/>
        </w:rPr>
        <w:t>В связи с обращением Каримова К.Ф., Каримовой А.К. от 09.09.2019 № 05-04-01-6447,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</w:t>
      </w:r>
      <w:proofErr w:type="gramEnd"/>
      <w:r w:rsidRPr="002F577F">
        <w:rPr>
          <w:spacing w:val="0"/>
        </w:rPr>
        <w:t xml:space="preserve"> </w:t>
      </w:r>
      <w:proofErr w:type="gramStart"/>
      <w:r w:rsidRPr="002F577F">
        <w:rPr>
          <w:spacing w:val="0"/>
        </w:rPr>
        <w:t xml:space="preserve">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18.10.2019, в связи с невозможностью соблюдения при строительстве, реконструкции и эксплуатации объекта капитального строительства с запрашиваемым параметром национальных стандартов и сводов правил, в результате применения которых обеспечивается соблюдение требований Федерального закона от 30.12.2009 № 384-ФЗ </w:t>
      </w:r>
      <w:bookmarkStart w:id="0" w:name="_GoBack"/>
      <w:bookmarkEnd w:id="0"/>
      <w:r w:rsidRPr="002F577F">
        <w:rPr>
          <w:spacing w:val="0"/>
        </w:rPr>
        <w:t>«Технический регламент о безопасности зданий и</w:t>
      </w:r>
      <w:proofErr w:type="gramEnd"/>
      <w:r w:rsidRPr="002F577F">
        <w:rPr>
          <w:spacing w:val="0"/>
        </w:rPr>
        <w:t xml:space="preserve"> сооружений»:</w:t>
      </w:r>
    </w:p>
    <w:p w:rsidR="0057321B" w:rsidRPr="002F577F" w:rsidRDefault="0057321B" w:rsidP="008C725C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1. Отказать в предоставлении разрешения на отклонение от предельных параметров разрешенного строительства, реконструкции объекта капитального </w:t>
      </w:r>
      <w:proofErr w:type="gramStart"/>
      <w:r w:rsidRPr="002F577F">
        <w:rPr>
          <w:spacing w:val="0"/>
        </w:rPr>
        <w:t>строи­тельства</w:t>
      </w:r>
      <w:proofErr w:type="gramEnd"/>
      <w:r w:rsidRPr="002F577F">
        <w:rPr>
          <w:spacing w:val="0"/>
        </w:rPr>
        <w:t xml:space="preserve"> по ул. 1-я Чебышева, 37 в </w:t>
      </w:r>
      <w:proofErr w:type="spellStart"/>
      <w:r w:rsidRPr="002F577F">
        <w:rPr>
          <w:spacing w:val="0"/>
        </w:rPr>
        <w:t>Трусовском</w:t>
      </w:r>
      <w:proofErr w:type="spellEnd"/>
      <w:r w:rsidRPr="002F577F">
        <w:rPr>
          <w:spacing w:val="0"/>
        </w:rPr>
        <w:t xml:space="preserve"> районе г. Астрахани в отношении расстояния от основного строения на земельном участке площадью 578 кв. м (кадастровый номер 30:12:041312:91) до границы земельного участка по ул. 1-я Чебышева, 39 - 0 м.</w:t>
      </w:r>
    </w:p>
    <w:p w:rsidR="0057321B" w:rsidRPr="002F577F" w:rsidRDefault="0057321B" w:rsidP="008C725C">
      <w:pPr>
        <w:pStyle w:val="a3"/>
        <w:ind w:firstLine="709"/>
        <w:rPr>
          <w:spacing w:val="0"/>
        </w:rPr>
      </w:pPr>
      <w:r w:rsidRPr="002F577F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57321B" w:rsidRPr="002F577F" w:rsidRDefault="0057321B" w:rsidP="008C725C">
      <w:pPr>
        <w:pStyle w:val="a3"/>
        <w:ind w:firstLine="709"/>
        <w:rPr>
          <w:spacing w:val="0"/>
        </w:rPr>
      </w:pPr>
      <w:r w:rsidRPr="002F577F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57321B" w:rsidRPr="002F577F" w:rsidRDefault="0057321B" w:rsidP="008C725C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3.1. </w:t>
      </w:r>
      <w:proofErr w:type="gramStart"/>
      <w:r w:rsidRPr="002F577F">
        <w:rPr>
          <w:spacing w:val="0"/>
        </w:rPr>
        <w:t>Разместить</w:t>
      </w:r>
      <w:proofErr w:type="gramEnd"/>
      <w:r w:rsidRPr="002F577F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7321B" w:rsidRPr="002F577F" w:rsidRDefault="0057321B" w:rsidP="008C725C">
      <w:pPr>
        <w:pStyle w:val="a3"/>
        <w:ind w:firstLine="709"/>
        <w:rPr>
          <w:spacing w:val="0"/>
        </w:rPr>
      </w:pPr>
      <w:r w:rsidRPr="002F577F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57321B" w:rsidRPr="002F577F" w:rsidRDefault="0057321B" w:rsidP="008C725C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4. </w:t>
      </w:r>
      <w:proofErr w:type="gramStart"/>
      <w:r w:rsidRPr="002F577F">
        <w:rPr>
          <w:spacing w:val="0"/>
        </w:rPr>
        <w:t>Контроль за</w:t>
      </w:r>
      <w:proofErr w:type="gramEnd"/>
      <w:r w:rsidRPr="002F57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52C82" w:rsidRDefault="0057321B" w:rsidP="008C725C">
      <w:pPr>
        <w:jc w:val="right"/>
      </w:pPr>
      <w:r w:rsidRPr="002F577F">
        <w:rPr>
          <w:b/>
          <w:bCs/>
        </w:rPr>
        <w:t>Глава администрации Р.Л. ХАРИСОВ</w:t>
      </w:r>
    </w:p>
    <w:sectPr w:rsidR="00052C82" w:rsidSect="008C725C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21B"/>
    <w:rsid w:val="00052C82"/>
    <w:rsid w:val="0057321B"/>
    <w:rsid w:val="008C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1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7321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7321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1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7321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7321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2019-11-27T12:58:00Z</dcterms:created>
  <dcterms:modified xsi:type="dcterms:W3CDTF">2019-11-27T12:58:00Z</dcterms:modified>
</cp:coreProperties>
</file>