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06" w:rsidRPr="001B7C5F" w:rsidRDefault="00706250" w:rsidP="001B7C5F">
      <w:pPr>
        <w:jc w:val="center"/>
        <w:rPr>
          <w:rFonts w:ascii="Cambria" w:hAnsi="Cambria"/>
          <w:b/>
          <w:sz w:val="20"/>
          <w:szCs w:val="20"/>
        </w:rPr>
      </w:pPr>
      <w:r w:rsidRPr="001B7C5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B7C5F" w:rsidRPr="001B7C5F" w:rsidRDefault="004F5A17" w:rsidP="001B7C5F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1B7C5F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1D4406" w:rsidRPr="001B7C5F" w:rsidRDefault="004F5A17" w:rsidP="001B7C5F">
      <w:pPr>
        <w:jc w:val="center"/>
        <w:rPr>
          <w:rFonts w:ascii="Cambria" w:hAnsi="Cambria"/>
          <w:b/>
          <w:sz w:val="20"/>
          <w:szCs w:val="20"/>
        </w:rPr>
      </w:pPr>
      <w:r w:rsidRPr="001B7C5F">
        <w:rPr>
          <w:rFonts w:ascii="Cambria" w:hAnsi="Cambria"/>
          <w:b/>
          <w:sz w:val="20"/>
          <w:szCs w:val="20"/>
        </w:rPr>
        <w:t>22 ноября 2019 года</w:t>
      </w:r>
      <w:bookmarkEnd w:id="3"/>
      <w:bookmarkEnd w:id="4"/>
      <w:r w:rsidR="00706250" w:rsidRPr="001B7C5F">
        <w:rPr>
          <w:rFonts w:ascii="Cambria" w:hAnsi="Cambria"/>
          <w:b/>
          <w:sz w:val="20"/>
          <w:szCs w:val="20"/>
        </w:rPr>
        <w:t xml:space="preserve"> № </w:t>
      </w:r>
      <w:r w:rsidRPr="001B7C5F">
        <w:rPr>
          <w:rFonts w:ascii="Cambria" w:hAnsi="Cambria"/>
          <w:b/>
          <w:sz w:val="20"/>
          <w:szCs w:val="20"/>
        </w:rPr>
        <w:t>2953-р</w:t>
      </w:r>
    </w:p>
    <w:p w:rsidR="001B7C5F" w:rsidRDefault="001B7C5F" w:rsidP="001B7C5F">
      <w:pPr>
        <w:jc w:val="center"/>
        <w:rPr>
          <w:rFonts w:ascii="Cambria" w:hAnsi="Cambria"/>
          <w:b/>
          <w:sz w:val="20"/>
          <w:szCs w:val="20"/>
        </w:rPr>
      </w:pPr>
      <w:r w:rsidRPr="001B7C5F">
        <w:rPr>
          <w:rFonts w:ascii="Cambria" w:hAnsi="Cambria"/>
          <w:b/>
          <w:sz w:val="20"/>
          <w:szCs w:val="20"/>
        </w:rPr>
        <w:t>«О приватизации муниципально</w:t>
      </w:r>
      <w:r w:rsidR="004F5A17" w:rsidRPr="001B7C5F">
        <w:rPr>
          <w:rFonts w:ascii="Cambria" w:hAnsi="Cambria"/>
          <w:b/>
          <w:sz w:val="20"/>
          <w:szCs w:val="20"/>
        </w:rPr>
        <w:t>го имущества — нежилого поме</w:t>
      </w:r>
      <w:r w:rsidR="004F5A17" w:rsidRPr="001B7C5F">
        <w:rPr>
          <w:rFonts w:ascii="Cambria" w:hAnsi="Cambria"/>
          <w:b/>
          <w:sz w:val="20"/>
          <w:szCs w:val="20"/>
        </w:rPr>
        <w:softHyphen/>
        <w:t>щения, расположенного по адре</w:t>
      </w:r>
      <w:r w:rsidR="004F5A17" w:rsidRPr="001B7C5F">
        <w:rPr>
          <w:rFonts w:ascii="Cambria" w:hAnsi="Cambria"/>
          <w:b/>
          <w:sz w:val="20"/>
          <w:szCs w:val="20"/>
        </w:rPr>
        <w:softHyphen/>
        <w:t xml:space="preserve">су: </w:t>
      </w:r>
      <w:proofErr w:type="spellStart"/>
      <w:r w:rsidR="004F5A17" w:rsidRPr="001B7C5F">
        <w:rPr>
          <w:rFonts w:ascii="Cambria" w:hAnsi="Cambria"/>
          <w:b/>
          <w:sz w:val="20"/>
          <w:szCs w:val="20"/>
        </w:rPr>
        <w:t>г</w:t>
      </w:r>
      <w:proofErr w:type="gramStart"/>
      <w:r w:rsidR="004F5A17" w:rsidRPr="001B7C5F">
        <w:rPr>
          <w:rFonts w:ascii="Cambria" w:hAnsi="Cambria"/>
          <w:b/>
          <w:sz w:val="20"/>
          <w:szCs w:val="20"/>
        </w:rPr>
        <w:t>.А</w:t>
      </w:r>
      <w:proofErr w:type="gramEnd"/>
      <w:r w:rsidR="004F5A17" w:rsidRPr="001B7C5F">
        <w:rPr>
          <w:rFonts w:ascii="Cambria" w:hAnsi="Cambria"/>
          <w:b/>
          <w:sz w:val="20"/>
          <w:szCs w:val="20"/>
        </w:rPr>
        <w:t>страхань</w:t>
      </w:r>
      <w:proofErr w:type="spellEnd"/>
      <w:r w:rsidR="004F5A17" w:rsidRPr="001B7C5F">
        <w:rPr>
          <w:rFonts w:ascii="Cambria" w:hAnsi="Cambria"/>
          <w:b/>
          <w:sz w:val="20"/>
          <w:szCs w:val="20"/>
        </w:rPr>
        <w:t xml:space="preserve">, ул. </w:t>
      </w:r>
      <w:proofErr w:type="spellStart"/>
      <w:r w:rsidR="004F5A17" w:rsidRPr="001B7C5F">
        <w:rPr>
          <w:rFonts w:ascii="Cambria" w:hAnsi="Cambria"/>
          <w:b/>
          <w:sz w:val="20"/>
          <w:szCs w:val="20"/>
        </w:rPr>
        <w:t>Тренева</w:t>
      </w:r>
      <w:proofErr w:type="spellEnd"/>
      <w:r w:rsidR="004F5A17" w:rsidRPr="001B7C5F">
        <w:rPr>
          <w:rFonts w:ascii="Cambria" w:hAnsi="Cambria"/>
          <w:b/>
          <w:sz w:val="20"/>
          <w:szCs w:val="20"/>
        </w:rPr>
        <w:t>, 13 пом. 129 в порядке реализации</w:t>
      </w:r>
      <w:r>
        <w:rPr>
          <w:rFonts w:ascii="Cambria" w:hAnsi="Cambria"/>
          <w:b/>
          <w:sz w:val="20"/>
          <w:szCs w:val="20"/>
        </w:rPr>
        <w:t xml:space="preserve"> </w:t>
      </w:r>
      <w:r w:rsidR="004F5A17" w:rsidRPr="001B7C5F">
        <w:rPr>
          <w:rFonts w:ascii="Cambria" w:hAnsi="Cambria"/>
          <w:b/>
          <w:sz w:val="20"/>
          <w:szCs w:val="20"/>
        </w:rPr>
        <w:t>преимущественного права арен</w:t>
      </w:r>
      <w:r w:rsidR="004F5A17" w:rsidRPr="001B7C5F">
        <w:rPr>
          <w:rFonts w:ascii="Cambria" w:hAnsi="Cambria"/>
          <w:b/>
          <w:sz w:val="20"/>
          <w:szCs w:val="20"/>
        </w:rPr>
        <w:softHyphen/>
        <w:t>датора - индивидуального пред</w:t>
      </w:r>
      <w:r w:rsidR="004F5A17" w:rsidRPr="001B7C5F">
        <w:rPr>
          <w:rFonts w:ascii="Cambria" w:hAnsi="Cambria"/>
          <w:b/>
          <w:sz w:val="20"/>
          <w:szCs w:val="20"/>
        </w:rPr>
        <w:softHyphen/>
        <w:t xml:space="preserve">принимателя </w:t>
      </w:r>
    </w:p>
    <w:p w:rsidR="001D4406" w:rsidRPr="001B7C5F" w:rsidRDefault="004F5A17" w:rsidP="001B7C5F">
      <w:pPr>
        <w:jc w:val="center"/>
        <w:rPr>
          <w:rFonts w:ascii="Cambria" w:hAnsi="Cambria"/>
          <w:b/>
          <w:sz w:val="20"/>
          <w:szCs w:val="20"/>
        </w:rPr>
      </w:pPr>
      <w:r w:rsidRPr="001B7C5F">
        <w:rPr>
          <w:rFonts w:ascii="Cambria" w:hAnsi="Cambria"/>
          <w:b/>
          <w:sz w:val="20"/>
          <w:szCs w:val="20"/>
        </w:rPr>
        <w:t xml:space="preserve">Мусаевой </w:t>
      </w:r>
      <w:proofErr w:type="spellStart"/>
      <w:r w:rsidRPr="001B7C5F">
        <w:rPr>
          <w:rFonts w:ascii="Cambria" w:hAnsi="Cambria"/>
          <w:b/>
          <w:sz w:val="20"/>
          <w:szCs w:val="20"/>
        </w:rPr>
        <w:t>Сании</w:t>
      </w:r>
      <w:proofErr w:type="spellEnd"/>
      <w:r w:rsidRPr="001B7C5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B7C5F">
        <w:rPr>
          <w:rFonts w:ascii="Cambria" w:hAnsi="Cambria"/>
          <w:b/>
          <w:sz w:val="20"/>
          <w:szCs w:val="20"/>
        </w:rPr>
        <w:t>Абдрахимовны</w:t>
      </w:r>
      <w:proofErr w:type="spellEnd"/>
      <w:r w:rsidR="001B7C5F" w:rsidRPr="001B7C5F">
        <w:rPr>
          <w:rFonts w:ascii="Cambria" w:hAnsi="Cambria"/>
          <w:b/>
          <w:sz w:val="20"/>
          <w:szCs w:val="20"/>
        </w:rPr>
        <w:t>»</w:t>
      </w:r>
    </w:p>
    <w:p w:rsidR="001D4406" w:rsidRPr="001B7C5F" w:rsidRDefault="004F5A17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B7C5F">
        <w:rPr>
          <w:rFonts w:ascii="Arial" w:hAnsi="Arial" w:cs="Arial"/>
          <w:sz w:val="18"/>
          <w:szCs w:val="18"/>
        </w:rPr>
        <w:t xml:space="preserve">Руководствуясь </w:t>
      </w:r>
      <w:bookmarkStart w:id="5" w:name="_GoBack"/>
      <w:bookmarkEnd w:id="5"/>
      <w:r w:rsidRPr="001B7C5F">
        <w:rPr>
          <w:rFonts w:ascii="Arial" w:hAnsi="Arial" w:cs="Arial"/>
          <w:sz w:val="18"/>
          <w:szCs w:val="18"/>
        </w:rPr>
        <w:t>Федеральными законами «Об особенностях отчуждения недвижимого имущества, находящегося в государственной собственности субъектов Российской Фед</w:t>
      </w:r>
      <w:r w:rsidRPr="001B7C5F">
        <w:rPr>
          <w:rFonts w:ascii="Arial" w:hAnsi="Arial" w:cs="Arial"/>
          <w:sz w:val="18"/>
          <w:szCs w:val="18"/>
        </w:rPr>
        <w:t>ерации или в муниципальной собственности и арендуемого субъектами малого и среднего предпринимательства, и о внесе</w:t>
      </w:r>
      <w:r w:rsidRPr="001B7C5F">
        <w:rPr>
          <w:rFonts w:ascii="Arial" w:hAnsi="Arial" w:cs="Arial"/>
          <w:sz w:val="18"/>
          <w:szCs w:val="18"/>
        </w:rPr>
        <w:softHyphen/>
        <w:t>нии изменений в отдельные законодательные акты Российской Федерации» и «О приватизации государственного и муниципального имущества», на осно</w:t>
      </w:r>
      <w:r w:rsidRPr="001B7C5F">
        <w:rPr>
          <w:rFonts w:ascii="Arial" w:hAnsi="Arial" w:cs="Arial"/>
          <w:sz w:val="18"/>
          <w:szCs w:val="18"/>
        </w:rPr>
        <w:softHyphen/>
      </w:r>
      <w:r w:rsidRPr="001B7C5F">
        <w:rPr>
          <w:rFonts w:ascii="Arial" w:hAnsi="Arial" w:cs="Arial"/>
          <w:sz w:val="18"/>
          <w:szCs w:val="18"/>
        </w:rPr>
        <w:t xml:space="preserve">вании заявления о реализации преимущественного права на приобретение арендуемого имущества индивидуального предпринимателя Мусаевой </w:t>
      </w:r>
      <w:proofErr w:type="spellStart"/>
      <w:r w:rsidRPr="001B7C5F">
        <w:rPr>
          <w:rFonts w:ascii="Arial" w:hAnsi="Arial" w:cs="Arial"/>
          <w:sz w:val="18"/>
          <w:szCs w:val="18"/>
        </w:rPr>
        <w:t>Сании</w:t>
      </w:r>
      <w:proofErr w:type="spellEnd"/>
      <w:r w:rsidRPr="001B7C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7C5F">
        <w:rPr>
          <w:rFonts w:ascii="Arial" w:hAnsi="Arial" w:cs="Arial"/>
          <w:sz w:val="18"/>
          <w:szCs w:val="18"/>
        </w:rPr>
        <w:t>Абдрахимовны</w:t>
      </w:r>
      <w:proofErr w:type="spellEnd"/>
      <w:r w:rsidRPr="001B7C5F">
        <w:rPr>
          <w:rFonts w:ascii="Arial" w:hAnsi="Arial" w:cs="Arial"/>
          <w:sz w:val="18"/>
          <w:szCs w:val="18"/>
        </w:rPr>
        <w:t xml:space="preserve"> от</w:t>
      </w:r>
      <w:proofErr w:type="gramEnd"/>
      <w:r w:rsidRPr="001B7C5F">
        <w:rPr>
          <w:rFonts w:ascii="Arial" w:hAnsi="Arial" w:cs="Arial"/>
          <w:sz w:val="18"/>
          <w:szCs w:val="18"/>
        </w:rPr>
        <w:t xml:space="preserve"> 25.10.2019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1. </w:t>
      </w:r>
      <w:r w:rsidR="004F5A17" w:rsidRPr="001B7C5F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4F5A17" w:rsidRPr="001B7C5F">
        <w:rPr>
          <w:rFonts w:ascii="Arial" w:hAnsi="Arial" w:cs="Arial"/>
          <w:sz w:val="18"/>
          <w:szCs w:val="18"/>
        </w:rPr>
        <w:softHyphen/>
        <w:t>пального образования «Город Астрах</w:t>
      </w:r>
      <w:r w:rsidR="004F5A17" w:rsidRPr="001B7C5F">
        <w:rPr>
          <w:rFonts w:ascii="Arial" w:hAnsi="Arial" w:cs="Arial"/>
          <w:sz w:val="18"/>
          <w:szCs w:val="18"/>
        </w:rPr>
        <w:t>ань»: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1.1. </w:t>
      </w:r>
      <w:r w:rsidR="004F5A17" w:rsidRPr="001B7C5F">
        <w:rPr>
          <w:rFonts w:ascii="Arial" w:hAnsi="Arial" w:cs="Arial"/>
          <w:sz w:val="18"/>
          <w:szCs w:val="18"/>
        </w:rPr>
        <w:t>Осуществить приватизацию муниципального имущества - нежилого помещения, располож</w:t>
      </w:r>
      <w:r w:rsidR="001B7C5F">
        <w:rPr>
          <w:rFonts w:ascii="Arial" w:hAnsi="Arial" w:cs="Arial"/>
          <w:sz w:val="18"/>
          <w:szCs w:val="18"/>
        </w:rPr>
        <w:t>е</w:t>
      </w:r>
      <w:r w:rsidR="004F5A17" w:rsidRPr="001B7C5F">
        <w:rPr>
          <w:rFonts w:ascii="Arial" w:hAnsi="Arial" w:cs="Arial"/>
          <w:sz w:val="18"/>
          <w:szCs w:val="18"/>
        </w:rPr>
        <w:t xml:space="preserve">нного по адресу: г. Астрахань, ул. </w:t>
      </w:r>
      <w:proofErr w:type="spellStart"/>
      <w:r w:rsidR="004F5A17" w:rsidRPr="001B7C5F">
        <w:rPr>
          <w:rFonts w:ascii="Arial" w:hAnsi="Arial" w:cs="Arial"/>
          <w:sz w:val="18"/>
          <w:szCs w:val="18"/>
        </w:rPr>
        <w:t>Тренева</w:t>
      </w:r>
      <w:proofErr w:type="spellEnd"/>
      <w:r w:rsidR="004F5A17" w:rsidRPr="001B7C5F">
        <w:rPr>
          <w:rFonts w:ascii="Arial" w:hAnsi="Arial" w:cs="Arial"/>
          <w:sz w:val="18"/>
          <w:szCs w:val="18"/>
        </w:rPr>
        <w:t xml:space="preserve">, 13 пом. 129, общей площадью 67,9 </w:t>
      </w:r>
      <w:proofErr w:type="spellStart"/>
      <w:r w:rsidR="004F5A17" w:rsidRPr="001B7C5F">
        <w:rPr>
          <w:rFonts w:ascii="Arial" w:hAnsi="Arial" w:cs="Arial"/>
          <w:sz w:val="18"/>
          <w:szCs w:val="18"/>
        </w:rPr>
        <w:t>кв</w:t>
      </w:r>
      <w:proofErr w:type="gramStart"/>
      <w:r w:rsidR="004F5A17" w:rsidRPr="001B7C5F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4F5A17" w:rsidRPr="001B7C5F">
        <w:rPr>
          <w:rFonts w:ascii="Arial" w:hAnsi="Arial" w:cs="Arial"/>
          <w:sz w:val="18"/>
          <w:szCs w:val="18"/>
        </w:rPr>
        <w:t xml:space="preserve"> (далее объект недвижимости) в порядке реализа</w:t>
      </w:r>
      <w:r w:rsidR="004F5A17" w:rsidRPr="001B7C5F">
        <w:rPr>
          <w:rFonts w:ascii="Arial" w:hAnsi="Arial" w:cs="Arial"/>
          <w:sz w:val="18"/>
          <w:szCs w:val="18"/>
        </w:rPr>
        <w:softHyphen/>
        <w:t xml:space="preserve">ции преимущественного права арендатора - </w:t>
      </w:r>
      <w:r w:rsidR="004F5A17" w:rsidRPr="001B7C5F">
        <w:rPr>
          <w:rFonts w:ascii="Arial" w:hAnsi="Arial" w:cs="Arial"/>
          <w:sz w:val="18"/>
          <w:szCs w:val="18"/>
        </w:rPr>
        <w:t>индивидуального предпринима</w:t>
      </w:r>
      <w:r w:rsidR="004F5A17" w:rsidRPr="001B7C5F">
        <w:rPr>
          <w:rFonts w:ascii="Arial" w:hAnsi="Arial" w:cs="Arial"/>
          <w:sz w:val="18"/>
          <w:szCs w:val="18"/>
        </w:rPr>
        <w:softHyphen/>
        <w:t xml:space="preserve">теля Мусаевой </w:t>
      </w:r>
      <w:proofErr w:type="spellStart"/>
      <w:r w:rsidR="004F5A17" w:rsidRPr="001B7C5F">
        <w:rPr>
          <w:rFonts w:ascii="Arial" w:hAnsi="Arial" w:cs="Arial"/>
          <w:sz w:val="18"/>
          <w:szCs w:val="18"/>
        </w:rPr>
        <w:t>Сании</w:t>
      </w:r>
      <w:proofErr w:type="spellEnd"/>
      <w:r w:rsidR="004F5A17" w:rsidRPr="001B7C5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5A17" w:rsidRPr="001B7C5F">
        <w:rPr>
          <w:rFonts w:ascii="Arial" w:hAnsi="Arial" w:cs="Arial"/>
          <w:sz w:val="18"/>
          <w:szCs w:val="18"/>
        </w:rPr>
        <w:t>Абдрахимовны</w:t>
      </w:r>
      <w:proofErr w:type="spellEnd"/>
      <w:r w:rsidR="004F5A17" w:rsidRPr="001B7C5F">
        <w:rPr>
          <w:rFonts w:ascii="Arial" w:hAnsi="Arial" w:cs="Arial"/>
          <w:sz w:val="18"/>
          <w:szCs w:val="18"/>
        </w:rPr>
        <w:t xml:space="preserve"> в случае его акцепта предложения о за</w:t>
      </w:r>
      <w:r w:rsidR="004F5A17" w:rsidRPr="001B7C5F">
        <w:rPr>
          <w:rFonts w:ascii="Arial" w:hAnsi="Arial" w:cs="Arial"/>
          <w:sz w:val="18"/>
          <w:szCs w:val="18"/>
        </w:rPr>
        <w:softHyphen/>
        <w:t>ключении договора купли-продажи объекта недвижимости: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>1.1.1</w:t>
      </w:r>
      <w:proofErr w:type="gramStart"/>
      <w:r w:rsidR="001B7C5F" w:rsidRPr="001B7C5F">
        <w:rPr>
          <w:rFonts w:ascii="Arial" w:hAnsi="Arial" w:cs="Arial"/>
          <w:sz w:val="18"/>
          <w:szCs w:val="18"/>
        </w:rPr>
        <w:t xml:space="preserve"> </w:t>
      </w:r>
      <w:r w:rsidR="004F5A17" w:rsidRPr="001B7C5F">
        <w:rPr>
          <w:rFonts w:ascii="Arial" w:hAnsi="Arial" w:cs="Arial"/>
          <w:sz w:val="18"/>
          <w:szCs w:val="18"/>
        </w:rPr>
        <w:t>У</w:t>
      </w:r>
      <w:proofErr w:type="gramEnd"/>
      <w:r w:rsidR="004F5A17" w:rsidRPr="001B7C5F">
        <w:rPr>
          <w:rFonts w:ascii="Arial" w:hAnsi="Arial" w:cs="Arial"/>
          <w:sz w:val="18"/>
          <w:szCs w:val="18"/>
        </w:rPr>
        <w:t>становить стоимость объекта недвижимости на основании отчета независимого оценщика.</w:t>
      </w:r>
    </w:p>
    <w:p w:rsidR="001D4406" w:rsidRPr="001B7C5F" w:rsidRDefault="004F5A17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>При наличии обраще</w:t>
      </w:r>
      <w:r w:rsidRPr="001B7C5F">
        <w:rPr>
          <w:rFonts w:ascii="Arial" w:hAnsi="Arial" w:cs="Arial"/>
          <w:sz w:val="18"/>
          <w:szCs w:val="18"/>
        </w:rPr>
        <w:t>ния арендатора стоимость неотделимых улучшений арендуемого имущества засчитывается в счет оплаты приобретаемого арен</w:t>
      </w:r>
      <w:r w:rsidRPr="001B7C5F">
        <w:rPr>
          <w:rFonts w:ascii="Arial" w:hAnsi="Arial" w:cs="Arial"/>
          <w:sz w:val="18"/>
          <w:szCs w:val="18"/>
        </w:rPr>
        <w:softHyphen/>
        <w:t>дуемого имущества в случае, если указанные улучшения осуществлены с со</w:t>
      </w:r>
      <w:r w:rsidRPr="001B7C5F">
        <w:rPr>
          <w:rFonts w:ascii="Arial" w:hAnsi="Arial" w:cs="Arial"/>
          <w:sz w:val="18"/>
          <w:szCs w:val="18"/>
        </w:rPr>
        <w:softHyphen/>
        <w:t>гласия арендодателя.</w:t>
      </w:r>
    </w:p>
    <w:p w:rsidR="001D4406" w:rsidRPr="001B7C5F" w:rsidRDefault="004F5A17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Порядок оплаты отчуждаемого имущества </w:t>
      </w:r>
      <w:r w:rsidRPr="001B7C5F">
        <w:rPr>
          <w:rFonts w:ascii="Arial" w:hAnsi="Arial" w:cs="Arial"/>
          <w:sz w:val="18"/>
          <w:szCs w:val="18"/>
        </w:rPr>
        <w:t>(единовременно или в рас</w:t>
      </w:r>
      <w:r w:rsidRPr="001B7C5F">
        <w:rPr>
          <w:rFonts w:ascii="Arial" w:hAnsi="Arial" w:cs="Arial"/>
          <w:sz w:val="18"/>
          <w:szCs w:val="18"/>
        </w:rPr>
        <w:softHyphen/>
        <w:t>срочку), а также срок рассрочки в установленных в соответствии с дейст</w:t>
      </w:r>
      <w:r w:rsidRPr="001B7C5F">
        <w:rPr>
          <w:rFonts w:ascii="Arial" w:hAnsi="Arial" w:cs="Arial"/>
          <w:sz w:val="18"/>
          <w:szCs w:val="18"/>
        </w:rPr>
        <w:softHyphen/>
      </w:r>
      <w:r w:rsidRPr="001B7C5F">
        <w:rPr>
          <w:rFonts w:ascii="Arial" w:hAnsi="Arial" w:cs="Arial"/>
          <w:sz w:val="18"/>
          <w:szCs w:val="18"/>
        </w:rPr>
        <w:t>вующим законодательством пределах устанавливается на основании заявле</w:t>
      </w:r>
      <w:r w:rsidRPr="001B7C5F">
        <w:rPr>
          <w:rFonts w:ascii="Arial" w:hAnsi="Arial" w:cs="Arial"/>
          <w:sz w:val="18"/>
          <w:szCs w:val="18"/>
        </w:rPr>
        <w:softHyphen/>
        <w:t xml:space="preserve">ния арендатора - индивидуального предпринимателя Мусаевой </w:t>
      </w:r>
      <w:proofErr w:type="spellStart"/>
      <w:r w:rsidRPr="001B7C5F">
        <w:rPr>
          <w:rFonts w:ascii="Arial" w:hAnsi="Arial" w:cs="Arial"/>
          <w:sz w:val="18"/>
          <w:szCs w:val="18"/>
        </w:rPr>
        <w:t>Сании</w:t>
      </w:r>
      <w:proofErr w:type="spellEnd"/>
      <w:r w:rsidRPr="001B7C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7C5F">
        <w:rPr>
          <w:rFonts w:ascii="Arial" w:hAnsi="Arial" w:cs="Arial"/>
          <w:sz w:val="18"/>
          <w:szCs w:val="18"/>
        </w:rPr>
        <w:t>Аб</w:t>
      </w:r>
      <w:r w:rsidR="001B7C5F" w:rsidRPr="001B7C5F">
        <w:rPr>
          <w:rFonts w:ascii="Arial" w:hAnsi="Arial" w:cs="Arial"/>
          <w:sz w:val="18"/>
          <w:szCs w:val="18"/>
        </w:rPr>
        <w:t>дра</w:t>
      </w:r>
      <w:r w:rsidRPr="001B7C5F">
        <w:rPr>
          <w:rFonts w:ascii="Arial" w:hAnsi="Arial" w:cs="Arial"/>
          <w:sz w:val="18"/>
          <w:szCs w:val="18"/>
        </w:rPr>
        <w:t>химовны</w:t>
      </w:r>
      <w:proofErr w:type="spellEnd"/>
      <w:r w:rsidRPr="001B7C5F">
        <w:rPr>
          <w:rFonts w:ascii="Arial" w:hAnsi="Arial" w:cs="Arial"/>
          <w:sz w:val="18"/>
          <w:szCs w:val="18"/>
        </w:rPr>
        <w:t>.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1.1.2. </w:t>
      </w:r>
      <w:r w:rsidR="004F5A17" w:rsidRPr="001B7C5F">
        <w:rPr>
          <w:rFonts w:ascii="Arial" w:hAnsi="Arial" w:cs="Arial"/>
          <w:sz w:val="18"/>
          <w:szCs w:val="18"/>
        </w:rPr>
        <w:t>Заключить договор купли-продажи объекта недвижимости.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1.1.3. </w:t>
      </w:r>
      <w:r w:rsidR="004F5A17" w:rsidRPr="001B7C5F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не</w:t>
      </w:r>
      <w:r w:rsidR="004F5A17" w:rsidRPr="001B7C5F">
        <w:rPr>
          <w:rFonts w:ascii="Arial" w:hAnsi="Arial" w:cs="Arial"/>
          <w:sz w:val="18"/>
          <w:szCs w:val="18"/>
        </w:rPr>
        <w:softHyphen/>
        <w:t>движимости внести соответствующие изменения в реестр муниципального имущества муниципального образования «Город Астрахань».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1.1.4. </w:t>
      </w:r>
      <w:r w:rsidR="004F5A17" w:rsidRPr="001B7C5F">
        <w:rPr>
          <w:rFonts w:ascii="Arial" w:hAnsi="Arial" w:cs="Arial"/>
          <w:sz w:val="18"/>
          <w:szCs w:val="18"/>
        </w:rPr>
        <w:t>Обес</w:t>
      </w:r>
      <w:r w:rsidR="004F5A17" w:rsidRPr="001B7C5F">
        <w:rPr>
          <w:rFonts w:ascii="Arial" w:hAnsi="Arial" w:cs="Arial"/>
          <w:sz w:val="18"/>
          <w:szCs w:val="18"/>
        </w:rPr>
        <w:t xml:space="preserve">печить </w:t>
      </w:r>
      <w:proofErr w:type="gramStart"/>
      <w:r w:rsidR="004F5A17" w:rsidRPr="001B7C5F">
        <w:rPr>
          <w:rFonts w:ascii="Arial" w:hAnsi="Arial" w:cs="Arial"/>
          <w:sz w:val="18"/>
          <w:szCs w:val="18"/>
        </w:rPr>
        <w:t>контроль за</w:t>
      </w:r>
      <w:proofErr w:type="gramEnd"/>
      <w:r w:rsidR="004F5A17" w:rsidRPr="001B7C5F">
        <w:rPr>
          <w:rFonts w:ascii="Arial" w:hAnsi="Arial" w:cs="Arial"/>
          <w:sz w:val="18"/>
          <w:szCs w:val="18"/>
        </w:rPr>
        <w:t xml:space="preserve"> поступлением платежей согласно договору купли - продажи.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4F5A17" w:rsidRPr="001B7C5F">
        <w:rPr>
          <w:rFonts w:ascii="Arial" w:hAnsi="Arial" w:cs="Arial"/>
          <w:sz w:val="18"/>
          <w:szCs w:val="18"/>
        </w:rPr>
        <w:t>Разместить</w:t>
      </w:r>
      <w:proofErr w:type="gramEnd"/>
      <w:r w:rsidR="004F5A17" w:rsidRPr="001B7C5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</w:t>
      </w:r>
      <w:r w:rsidR="004F5A17" w:rsidRPr="001B7C5F">
        <w:rPr>
          <w:rFonts w:ascii="Arial" w:hAnsi="Arial" w:cs="Arial"/>
          <w:sz w:val="18"/>
          <w:szCs w:val="18"/>
        </w:rPr>
        <w:softHyphen/>
        <w:t>го образования «Город Астрахань» на официальном сайте Российской Феде</w:t>
      </w:r>
      <w:r w:rsidR="004F5A17" w:rsidRPr="001B7C5F">
        <w:rPr>
          <w:rFonts w:ascii="Arial" w:hAnsi="Arial" w:cs="Arial"/>
          <w:sz w:val="18"/>
          <w:szCs w:val="18"/>
        </w:rPr>
        <w:softHyphen/>
        <w:t>рации в сети "Интернет" для размещения инфор</w:t>
      </w:r>
      <w:r w:rsidR="004F5A17" w:rsidRPr="001B7C5F">
        <w:rPr>
          <w:rFonts w:ascii="Arial" w:hAnsi="Arial" w:cs="Arial"/>
          <w:sz w:val="18"/>
          <w:szCs w:val="18"/>
        </w:rPr>
        <w:t>мации о проведении торгов, определенном Правительством Российской Федерации, в течение десяти дней со дня его принятия.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2. </w:t>
      </w:r>
      <w:r w:rsidR="004F5A17" w:rsidRPr="001B7C5F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4F5A17" w:rsidRPr="001B7C5F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4F5A17" w:rsidRPr="001B7C5F">
        <w:rPr>
          <w:rFonts w:ascii="Arial" w:hAnsi="Arial" w:cs="Arial"/>
          <w:sz w:val="18"/>
          <w:szCs w:val="18"/>
        </w:rPr>
        <w:t>разместить</w:t>
      </w:r>
      <w:proofErr w:type="gramEnd"/>
      <w:r w:rsidR="004F5A17" w:rsidRPr="001B7C5F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4F5A17" w:rsidRPr="001B7C5F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на офици</w:t>
      </w:r>
      <w:r w:rsidR="004F5A17" w:rsidRPr="001B7C5F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4F5A17" w:rsidRPr="001B7C5F">
        <w:rPr>
          <w:rFonts w:ascii="Arial" w:hAnsi="Arial" w:cs="Arial"/>
          <w:sz w:val="18"/>
          <w:szCs w:val="18"/>
        </w:rPr>
        <w:softHyphen/>
        <w:t>хань».</w:t>
      </w:r>
    </w:p>
    <w:p w:rsidR="001D4406" w:rsidRPr="001B7C5F" w:rsidRDefault="00706250" w:rsidP="001B7C5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7C5F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4F5A17" w:rsidRPr="001B7C5F">
        <w:rPr>
          <w:rFonts w:ascii="Arial" w:hAnsi="Arial" w:cs="Arial"/>
          <w:sz w:val="18"/>
          <w:szCs w:val="18"/>
        </w:rPr>
        <w:t>Контроль за</w:t>
      </w:r>
      <w:proofErr w:type="gramEnd"/>
      <w:r w:rsidR="004F5A17" w:rsidRPr="001B7C5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</w:t>
      </w:r>
      <w:r w:rsidR="004F5A17" w:rsidRPr="001B7C5F">
        <w:rPr>
          <w:rFonts w:ascii="Arial" w:hAnsi="Arial" w:cs="Arial"/>
          <w:sz w:val="18"/>
          <w:szCs w:val="18"/>
        </w:rPr>
        <w:t>ть на начальника управления муниципального имущества администрации</w:t>
      </w:r>
      <w:r w:rsidR="001B7C5F" w:rsidRPr="001B7C5F">
        <w:rPr>
          <w:rFonts w:ascii="Arial" w:hAnsi="Arial" w:cs="Arial"/>
          <w:sz w:val="18"/>
          <w:szCs w:val="18"/>
        </w:rPr>
        <w:t xml:space="preserve"> муниципального об</w:t>
      </w:r>
      <w:r w:rsidR="001B7C5F" w:rsidRPr="001B7C5F">
        <w:rPr>
          <w:rFonts w:ascii="Arial" w:hAnsi="Arial" w:cs="Arial"/>
          <w:sz w:val="18"/>
          <w:szCs w:val="18"/>
        </w:rPr>
        <w:softHyphen/>
        <w:t>разования «Г</w:t>
      </w:r>
      <w:r w:rsidR="004F5A17" w:rsidRPr="001B7C5F">
        <w:rPr>
          <w:rFonts w:ascii="Arial" w:hAnsi="Arial" w:cs="Arial"/>
          <w:sz w:val="18"/>
          <w:szCs w:val="18"/>
        </w:rPr>
        <w:t>ород Астрахань».</w:t>
      </w:r>
    </w:p>
    <w:p w:rsidR="001D4406" w:rsidRPr="001B7C5F" w:rsidRDefault="004F5A17" w:rsidP="001B7C5F">
      <w:pPr>
        <w:jc w:val="right"/>
        <w:rPr>
          <w:rFonts w:ascii="Arial" w:hAnsi="Arial" w:cs="Arial"/>
          <w:b/>
          <w:sz w:val="18"/>
          <w:szCs w:val="18"/>
        </w:rPr>
      </w:pPr>
      <w:r w:rsidRPr="001B7C5F">
        <w:rPr>
          <w:rFonts w:ascii="Arial" w:hAnsi="Arial" w:cs="Arial"/>
          <w:b/>
          <w:sz w:val="18"/>
          <w:szCs w:val="18"/>
        </w:rPr>
        <w:t>Глава администрации</w:t>
      </w:r>
      <w:r w:rsidR="001B7C5F" w:rsidRPr="001B7C5F">
        <w:rPr>
          <w:rFonts w:ascii="Arial" w:hAnsi="Arial" w:cs="Arial"/>
          <w:b/>
          <w:sz w:val="18"/>
          <w:szCs w:val="18"/>
        </w:rPr>
        <w:t xml:space="preserve">  </w:t>
      </w:r>
      <w:r w:rsidRPr="001B7C5F">
        <w:rPr>
          <w:rFonts w:ascii="Arial" w:hAnsi="Arial" w:cs="Arial"/>
          <w:b/>
          <w:sz w:val="18"/>
          <w:szCs w:val="18"/>
        </w:rPr>
        <w:t>Р.Л. Харисов</w:t>
      </w:r>
    </w:p>
    <w:p w:rsidR="001D4406" w:rsidRPr="00706250" w:rsidRDefault="001D4406" w:rsidP="00706250"/>
    <w:sectPr w:rsidR="001D4406" w:rsidRPr="00706250" w:rsidSect="001B7C5F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17" w:rsidRDefault="004F5A17">
      <w:r>
        <w:separator/>
      </w:r>
    </w:p>
  </w:endnote>
  <w:endnote w:type="continuationSeparator" w:id="0">
    <w:p w:rsidR="004F5A17" w:rsidRDefault="004F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17" w:rsidRDefault="004F5A17"/>
  </w:footnote>
  <w:footnote w:type="continuationSeparator" w:id="0">
    <w:p w:rsidR="004F5A17" w:rsidRDefault="004F5A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B40"/>
    <w:multiLevelType w:val="multilevel"/>
    <w:tmpl w:val="D5688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180DEC"/>
    <w:multiLevelType w:val="multilevel"/>
    <w:tmpl w:val="7E02B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4406"/>
    <w:rsid w:val="001B7C5F"/>
    <w:rsid w:val="001D4406"/>
    <w:rsid w:val="004F5A17"/>
    <w:rsid w:val="0070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2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2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2019-11-25T06:59:00Z</dcterms:created>
  <dcterms:modified xsi:type="dcterms:W3CDTF">2019-11-25T07:06:00Z</dcterms:modified>
</cp:coreProperties>
</file>