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E83" w:rsidRDefault="00E41E83" w:rsidP="00E41E83">
      <w:pPr>
        <w:pStyle w:val="3"/>
      </w:pPr>
      <w:r>
        <w:t>Администрация муниципального образования «Город Астрахань»</w:t>
      </w:r>
    </w:p>
    <w:p w:rsidR="006730C0" w:rsidRDefault="00E41E83" w:rsidP="00E41E83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E41E83" w:rsidRDefault="00E41E83" w:rsidP="00E41E83">
      <w:pPr>
        <w:pStyle w:val="3"/>
      </w:pPr>
      <w:r>
        <w:t>22 января 2024 года № 64-р</w:t>
      </w:r>
    </w:p>
    <w:p w:rsidR="00E41E83" w:rsidRDefault="00E41E83" w:rsidP="00E41E83">
      <w:pPr>
        <w:pStyle w:val="3"/>
      </w:pPr>
      <w:r>
        <w:t xml:space="preserve">«О начале действий по образованию земельного участка </w:t>
      </w:r>
    </w:p>
    <w:p w:rsidR="00E41E83" w:rsidRDefault="00E41E83" w:rsidP="00E41E83">
      <w:pPr>
        <w:pStyle w:val="3"/>
      </w:pPr>
      <w:r>
        <w:t xml:space="preserve">по ул. Калинина/ ул. Нечаева, 36/31 в Кировском районе </w:t>
      </w:r>
    </w:p>
    <w:p w:rsidR="00E41E83" w:rsidRDefault="00E41E83" w:rsidP="00E41E83">
      <w:pPr>
        <w:pStyle w:val="3"/>
      </w:pPr>
      <w:r>
        <w:t xml:space="preserve">под многоквартирным домом и иными входящими в состав </w:t>
      </w:r>
    </w:p>
    <w:p w:rsidR="00E41E83" w:rsidRDefault="00E41E83" w:rsidP="00E41E83">
      <w:pPr>
        <w:pStyle w:val="3"/>
      </w:pPr>
      <w:r>
        <w:t>такого дома объектами недвижимого имущества»</w:t>
      </w:r>
    </w:p>
    <w:p w:rsidR="00E41E83" w:rsidRDefault="00E41E83" w:rsidP="008757EE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№ 189-ФЗ «О введении в действие Жилищного кодекса Российской Федерации», ввиду поступления заявления </w:t>
      </w:r>
      <w:proofErr w:type="spellStart"/>
      <w:r>
        <w:t>Замазова</w:t>
      </w:r>
      <w:proofErr w:type="spellEnd"/>
      <w:r>
        <w:t xml:space="preserve"> В.Ю. № 05/003/2019-521, схемы расположения земельного участка на кадастровом плане территории, выполненной в рамках заключенного муниципального контракта № 0325300006422000607:</w:t>
      </w:r>
    </w:p>
    <w:p w:rsidR="00E41E83" w:rsidRDefault="00E41E83" w:rsidP="008757EE">
      <w:pPr>
        <w:pStyle w:val="a3"/>
        <w:ind w:firstLine="709"/>
        <w:rPr>
          <w:spacing w:val="2"/>
        </w:rPr>
      </w:pPr>
      <w:r>
        <w:rPr>
          <w:spacing w:val="2"/>
        </w:rPr>
        <w:t>1. Провести работы по образованию земельного участка по ул. Калинина/ ул. Нечаева, 36/31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E41E83" w:rsidRDefault="00E41E83" w:rsidP="008757EE">
      <w:pPr>
        <w:pStyle w:val="a3"/>
        <w:ind w:firstLine="709"/>
      </w:pPr>
      <w:r>
        <w:t xml:space="preserve">2. Управлению муниципального имущества администраций муниципального образования «Городской округ город Астрахань»: </w:t>
      </w:r>
    </w:p>
    <w:p w:rsidR="00E41E83" w:rsidRDefault="00E41E83" w:rsidP="008757EE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E41E83" w:rsidRDefault="00E41E83" w:rsidP="008757EE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E41E83" w:rsidRDefault="00E41E83" w:rsidP="008757EE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E41E83" w:rsidRDefault="00E41E83" w:rsidP="008757EE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E41E83" w:rsidRDefault="00E41E83" w:rsidP="008757EE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E41E83" w:rsidRDefault="00E41E83" w:rsidP="008757E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E41E83" w:rsidRDefault="00E41E83" w:rsidP="008757E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41E83" w:rsidRDefault="00E41E83" w:rsidP="008757EE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41E83" w:rsidRDefault="00E41E83" w:rsidP="008757EE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E41E83" w:rsidRDefault="00E41E83" w:rsidP="008757E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E41E83" w:rsidRDefault="00E41E83" w:rsidP="00E41E8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41E83" w:rsidRDefault="00E41E83" w:rsidP="00E41E83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8757EE"/>
    <w:sectPr w:rsidR="00FF4A14" w:rsidSect="008757E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E83"/>
    <w:rsid w:val="006730C0"/>
    <w:rsid w:val="008505A8"/>
    <w:rsid w:val="008757EE"/>
    <w:rsid w:val="00A56E3A"/>
    <w:rsid w:val="00E4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1E8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1E8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1E8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1E8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2024-01-25T07:38:00Z</dcterms:created>
  <dcterms:modified xsi:type="dcterms:W3CDTF">2024-01-25T07:39:00Z</dcterms:modified>
</cp:coreProperties>
</file>