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3D4" w:rsidRPr="00BE45A1" w:rsidRDefault="003323D4" w:rsidP="003323D4">
      <w:pPr>
        <w:pStyle w:val="3"/>
        <w:spacing w:line="240" w:lineRule="auto"/>
        <w:rPr>
          <w:spacing w:val="0"/>
        </w:rPr>
      </w:pPr>
      <w:r w:rsidRPr="00BE45A1">
        <w:rPr>
          <w:spacing w:val="0"/>
        </w:rPr>
        <w:t>Администрация муниципального образования «Город Астрахань»</w:t>
      </w:r>
    </w:p>
    <w:p w:rsidR="00276E41" w:rsidRDefault="003323D4" w:rsidP="003323D4">
      <w:pPr>
        <w:pStyle w:val="3"/>
        <w:suppressAutoHyphens/>
        <w:spacing w:line="240" w:lineRule="auto"/>
        <w:rPr>
          <w:spacing w:val="0"/>
        </w:rPr>
      </w:pPr>
      <w:r w:rsidRPr="00BE45A1">
        <w:rPr>
          <w:spacing w:val="0"/>
        </w:rPr>
        <w:t>РАСПОРЯЖЕНИЕ</w:t>
      </w:r>
    </w:p>
    <w:p w:rsidR="003323D4" w:rsidRPr="00BE45A1" w:rsidRDefault="003323D4" w:rsidP="003323D4">
      <w:pPr>
        <w:pStyle w:val="3"/>
        <w:suppressAutoHyphens/>
        <w:spacing w:line="240" w:lineRule="auto"/>
        <w:rPr>
          <w:spacing w:val="0"/>
        </w:rPr>
      </w:pPr>
      <w:r w:rsidRPr="00BE45A1">
        <w:rPr>
          <w:spacing w:val="0"/>
        </w:rPr>
        <w:t>23 июля 2021 года № 1249-р</w:t>
      </w:r>
    </w:p>
    <w:p w:rsidR="003323D4" w:rsidRPr="00BE45A1" w:rsidRDefault="003323D4" w:rsidP="003323D4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BE45A1">
        <w:rPr>
          <w:spacing w:val="0"/>
        </w:rPr>
        <w:t>«О внесении изменения в распоряжение администрации муниципального образования «Город Астрахань» от 12.07.2018 № 3039-р»</w:t>
      </w:r>
    </w:p>
    <w:p w:rsidR="003323D4" w:rsidRPr="00BE45A1" w:rsidRDefault="003323D4" w:rsidP="00276E41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BE45A1">
        <w:rPr>
          <w:spacing w:val="0"/>
        </w:rPr>
        <w:t xml:space="preserve">В соответствии с п. 10 ст. 32 Жилищного кодекса РФ, </w:t>
      </w:r>
      <w:proofErr w:type="spellStart"/>
      <w:r w:rsidRPr="00BE45A1">
        <w:rPr>
          <w:spacing w:val="0"/>
        </w:rPr>
        <w:t>ст.ст</w:t>
      </w:r>
      <w:proofErr w:type="spellEnd"/>
      <w:r w:rsidRPr="00BE45A1">
        <w:rPr>
          <w:spacing w:val="0"/>
        </w:rPr>
        <w:t>. 11, 49, 56.2, 56.3, 56.6, 56.7 Земельного кодекса РФ, заключением о признании многоквартирного дома (литера «А») по ул. Маркина, 51, корп. 9б в Ленинском районе г. Астрахани аварийным и подлежащим сносу от 30.12.2013 № 10, распоряжением администрации города Астрахани от 18.02.2014 № 136-р «О дальнейшем использовании многоквартирного дома (литера «А</w:t>
      </w:r>
      <w:proofErr w:type="gramEnd"/>
      <w:r w:rsidRPr="00BE45A1">
        <w:rPr>
          <w:spacing w:val="0"/>
        </w:rPr>
        <w:t>») по ул. Маркина, 51, корп. 9б в Ленинском районе»:</w:t>
      </w:r>
    </w:p>
    <w:p w:rsidR="003323D4" w:rsidRPr="00BE45A1" w:rsidRDefault="003323D4" w:rsidP="00276E41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1. Продлить действие распоряжения администрации муниципального образования «Город Астрахань» от 12.07.2018 № 3039-р «Об изъятии для муниципальных нужд муниципального образования «Город Астрахань» жилых помещений жилого дома (литера «А») по ул. Маркина, 51, корп. 9б в Ленинском районе» сроком на три года.</w:t>
      </w:r>
    </w:p>
    <w:p w:rsidR="003323D4" w:rsidRPr="00BE45A1" w:rsidRDefault="003323D4" w:rsidP="00276E41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3323D4" w:rsidRPr="00BE45A1" w:rsidRDefault="003323D4" w:rsidP="00276E41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3323D4" w:rsidRPr="00BE45A1" w:rsidRDefault="003323D4" w:rsidP="00276E41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3323D4" w:rsidRPr="00BE45A1" w:rsidRDefault="003323D4" w:rsidP="00276E41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 1 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3323D4" w:rsidRPr="00BE45A1" w:rsidRDefault="003323D4" w:rsidP="00276E41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3323D4" w:rsidRPr="00BE45A1" w:rsidRDefault="003323D4" w:rsidP="00276E41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 xml:space="preserve">2.2.1. </w:t>
      </w:r>
      <w:proofErr w:type="gramStart"/>
      <w:r w:rsidRPr="00BE45A1">
        <w:rPr>
          <w:spacing w:val="0"/>
        </w:rPr>
        <w:t>Разместить</w:t>
      </w:r>
      <w:proofErr w:type="gramEnd"/>
      <w:r w:rsidRPr="00BE45A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323D4" w:rsidRPr="00BE45A1" w:rsidRDefault="003323D4" w:rsidP="00276E41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323D4" w:rsidRPr="00BE45A1" w:rsidRDefault="003323D4" w:rsidP="00276E41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3323D4" w:rsidRPr="00BE45A1" w:rsidRDefault="003323D4" w:rsidP="00276E41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 xml:space="preserve">4. </w:t>
      </w:r>
      <w:proofErr w:type="gramStart"/>
      <w:r w:rsidRPr="00BE45A1">
        <w:rPr>
          <w:spacing w:val="0"/>
        </w:rPr>
        <w:t>Контроль за</w:t>
      </w:r>
      <w:proofErr w:type="gramEnd"/>
      <w:r w:rsidRPr="00BE45A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  <w:bookmarkEnd w:id="0"/>
    </w:p>
    <w:p w:rsidR="003323D4" w:rsidRPr="00BE45A1" w:rsidRDefault="003323D4" w:rsidP="00276E41">
      <w:pPr>
        <w:pStyle w:val="a4"/>
        <w:spacing w:line="240" w:lineRule="auto"/>
        <w:rPr>
          <w:spacing w:val="0"/>
        </w:rPr>
      </w:pPr>
      <w:r w:rsidRPr="00BE45A1">
        <w:rPr>
          <w:spacing w:val="0"/>
        </w:rPr>
        <w:t>Глава муниципального образования «Город Астрахань»</w:t>
      </w:r>
      <w:r w:rsidR="00276E41">
        <w:rPr>
          <w:spacing w:val="0"/>
        </w:rPr>
        <w:t xml:space="preserve"> </w:t>
      </w:r>
      <w:r w:rsidRPr="00BE45A1">
        <w:rPr>
          <w:spacing w:val="0"/>
        </w:rPr>
        <w:t>М.Н. ПЕРМЯКОВА</w:t>
      </w:r>
    </w:p>
    <w:p w:rsidR="00FF4A14" w:rsidRDefault="00276E41"/>
    <w:sectPr w:rsidR="00FF4A14" w:rsidSect="00276E4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3D4"/>
    <w:rsid w:val="00276E41"/>
    <w:rsid w:val="003323D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3D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23D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23D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323D4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3D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23D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23D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323D4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382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2021-07-29T04:19:00Z</dcterms:created>
  <dcterms:modified xsi:type="dcterms:W3CDTF">2021-07-29T04:20:00Z</dcterms:modified>
</cp:coreProperties>
</file>