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499C" w:rsidRPr="002C7D8C" w:rsidRDefault="002C7D8C" w:rsidP="002C7D8C">
      <w:pPr>
        <w:spacing w:line="233" w:lineRule="auto"/>
        <w:jc w:val="center"/>
        <w:rPr>
          <w:rFonts w:asciiTheme="majorHAnsi" w:hAnsiTheme="majorHAnsi"/>
          <w:b/>
          <w:sz w:val="20"/>
          <w:szCs w:val="20"/>
        </w:rPr>
      </w:pPr>
      <w:r>
        <w:rPr>
          <w:rFonts w:asciiTheme="majorHAnsi" w:hAnsiTheme="majorHAnsi"/>
          <w:b/>
          <w:sz w:val="20"/>
          <w:szCs w:val="20"/>
        </w:rPr>
        <w:t>А</w:t>
      </w:r>
      <w:r w:rsidRPr="002C7D8C">
        <w:rPr>
          <w:rFonts w:asciiTheme="majorHAnsi" w:hAnsiTheme="majorHAnsi"/>
          <w:b/>
          <w:sz w:val="20"/>
          <w:szCs w:val="20"/>
        </w:rPr>
        <w:t>дминистрация муниципального образования «</w:t>
      </w:r>
      <w:r>
        <w:rPr>
          <w:rFonts w:asciiTheme="majorHAnsi" w:hAnsiTheme="majorHAnsi"/>
          <w:b/>
          <w:sz w:val="20"/>
          <w:szCs w:val="20"/>
        </w:rPr>
        <w:t>Г</w:t>
      </w:r>
      <w:r w:rsidRPr="002C7D8C">
        <w:rPr>
          <w:rFonts w:asciiTheme="majorHAnsi" w:hAnsiTheme="majorHAnsi"/>
          <w:b/>
          <w:sz w:val="20"/>
          <w:szCs w:val="20"/>
        </w:rPr>
        <w:t xml:space="preserve">ород </w:t>
      </w:r>
      <w:r>
        <w:rPr>
          <w:rFonts w:asciiTheme="majorHAnsi" w:hAnsiTheme="majorHAnsi"/>
          <w:b/>
          <w:sz w:val="20"/>
          <w:szCs w:val="20"/>
        </w:rPr>
        <w:t>А</w:t>
      </w:r>
      <w:r w:rsidRPr="002C7D8C">
        <w:rPr>
          <w:rFonts w:asciiTheme="majorHAnsi" w:hAnsiTheme="majorHAnsi"/>
          <w:b/>
          <w:sz w:val="20"/>
          <w:szCs w:val="20"/>
        </w:rPr>
        <w:t>страхань»</w:t>
      </w:r>
    </w:p>
    <w:p w:rsidR="002C7D8C" w:rsidRPr="002C7D8C" w:rsidRDefault="00A0405F" w:rsidP="002C7D8C">
      <w:pPr>
        <w:spacing w:line="233" w:lineRule="auto"/>
        <w:jc w:val="center"/>
        <w:rPr>
          <w:rFonts w:asciiTheme="majorHAnsi" w:hAnsiTheme="majorHAnsi"/>
          <w:b/>
          <w:sz w:val="20"/>
          <w:szCs w:val="20"/>
        </w:rPr>
      </w:pPr>
      <w:bookmarkStart w:id="0" w:name="bookmark0"/>
      <w:bookmarkStart w:id="1" w:name="bookmark1"/>
      <w:bookmarkStart w:id="2" w:name="bookmark2"/>
      <w:r w:rsidRPr="002C7D8C">
        <w:rPr>
          <w:rFonts w:asciiTheme="majorHAnsi" w:hAnsiTheme="majorHAnsi"/>
          <w:b/>
          <w:sz w:val="20"/>
          <w:szCs w:val="20"/>
        </w:rPr>
        <w:t>РАСПОРЯЖЕНИЕ</w:t>
      </w:r>
      <w:bookmarkEnd w:id="0"/>
      <w:bookmarkEnd w:id="1"/>
      <w:bookmarkEnd w:id="2"/>
    </w:p>
    <w:p w:rsidR="00A0499C" w:rsidRPr="002C7D8C" w:rsidRDefault="00A0405F" w:rsidP="002C7D8C">
      <w:pPr>
        <w:spacing w:line="233" w:lineRule="auto"/>
        <w:jc w:val="center"/>
        <w:rPr>
          <w:rFonts w:asciiTheme="majorHAnsi" w:hAnsiTheme="majorHAnsi"/>
          <w:b/>
          <w:sz w:val="20"/>
          <w:szCs w:val="20"/>
        </w:rPr>
      </w:pPr>
      <w:r w:rsidRPr="002C7D8C">
        <w:rPr>
          <w:rFonts w:asciiTheme="majorHAnsi" w:hAnsiTheme="majorHAnsi"/>
          <w:b/>
          <w:sz w:val="20"/>
          <w:szCs w:val="20"/>
        </w:rPr>
        <w:t>23 июля 2024 года</w:t>
      </w:r>
      <w:r w:rsidR="0094211A" w:rsidRPr="002C7D8C">
        <w:rPr>
          <w:rFonts w:asciiTheme="majorHAnsi" w:hAnsiTheme="majorHAnsi"/>
          <w:b/>
          <w:sz w:val="20"/>
          <w:szCs w:val="20"/>
        </w:rPr>
        <w:t xml:space="preserve"> </w:t>
      </w:r>
      <w:r w:rsidRPr="002C7D8C">
        <w:rPr>
          <w:rFonts w:asciiTheme="majorHAnsi" w:hAnsiTheme="majorHAnsi"/>
          <w:b/>
          <w:sz w:val="20"/>
          <w:szCs w:val="20"/>
        </w:rPr>
        <w:t>№ 1260</w:t>
      </w:r>
      <w:r w:rsidR="0094211A" w:rsidRPr="002C7D8C">
        <w:rPr>
          <w:rFonts w:asciiTheme="majorHAnsi" w:hAnsiTheme="majorHAnsi"/>
          <w:b/>
          <w:sz w:val="20"/>
          <w:szCs w:val="20"/>
        </w:rPr>
        <w:t>-</w:t>
      </w:r>
      <w:r w:rsidRPr="002C7D8C">
        <w:rPr>
          <w:rFonts w:asciiTheme="majorHAnsi" w:hAnsiTheme="majorHAnsi"/>
          <w:b/>
          <w:sz w:val="20"/>
          <w:szCs w:val="20"/>
        </w:rPr>
        <w:t>р</w:t>
      </w:r>
    </w:p>
    <w:p w:rsidR="00A0499C" w:rsidRPr="002C7D8C" w:rsidRDefault="0094211A" w:rsidP="002C7D8C">
      <w:pPr>
        <w:spacing w:line="233" w:lineRule="auto"/>
        <w:jc w:val="center"/>
        <w:rPr>
          <w:rFonts w:asciiTheme="majorHAnsi" w:hAnsiTheme="majorHAnsi"/>
          <w:b/>
          <w:sz w:val="20"/>
          <w:szCs w:val="20"/>
        </w:rPr>
      </w:pPr>
      <w:proofErr w:type="gramStart"/>
      <w:r w:rsidRPr="002C7D8C">
        <w:rPr>
          <w:rFonts w:asciiTheme="majorHAnsi" w:hAnsiTheme="majorHAnsi"/>
          <w:b/>
          <w:sz w:val="20"/>
          <w:szCs w:val="20"/>
        </w:rPr>
        <w:t>«</w:t>
      </w:r>
      <w:r w:rsidR="00A0405F" w:rsidRPr="002C7D8C">
        <w:rPr>
          <w:rFonts w:asciiTheme="majorHAnsi" w:hAnsiTheme="majorHAnsi"/>
          <w:b/>
          <w:sz w:val="20"/>
          <w:szCs w:val="20"/>
        </w:rPr>
        <w:t>Об изъятии для муниципальных нужд муниципального образования «Городской</w:t>
      </w:r>
      <w:r w:rsidR="002C7D8C">
        <w:rPr>
          <w:rFonts w:asciiTheme="majorHAnsi" w:hAnsiTheme="majorHAnsi"/>
          <w:b/>
          <w:sz w:val="20"/>
          <w:szCs w:val="20"/>
        </w:rPr>
        <w:t xml:space="preserve"> </w:t>
      </w:r>
      <w:r w:rsidR="00A0405F" w:rsidRPr="002C7D8C">
        <w:rPr>
          <w:rFonts w:asciiTheme="majorHAnsi" w:hAnsiTheme="majorHAnsi"/>
          <w:b/>
          <w:sz w:val="20"/>
          <w:szCs w:val="20"/>
        </w:rPr>
        <w:t>округ город</w:t>
      </w:r>
      <w:r w:rsidR="002C7D8C">
        <w:rPr>
          <w:rFonts w:asciiTheme="majorHAnsi" w:hAnsiTheme="majorHAnsi"/>
          <w:b/>
          <w:sz w:val="20"/>
          <w:szCs w:val="20"/>
        </w:rPr>
        <w:t xml:space="preserve"> </w:t>
      </w:r>
      <w:r w:rsidR="00A0405F" w:rsidRPr="002C7D8C">
        <w:rPr>
          <w:rFonts w:asciiTheme="majorHAnsi" w:hAnsiTheme="majorHAnsi"/>
          <w:b/>
          <w:sz w:val="20"/>
          <w:szCs w:val="20"/>
        </w:rPr>
        <w:t>Астрахань» долей земельного участка, жилых и нежилого помещений многоквартирного дома</w:t>
      </w:r>
      <w:r w:rsidR="002C7D8C" w:rsidRPr="002C7D8C">
        <w:rPr>
          <w:rFonts w:asciiTheme="majorHAnsi" w:hAnsiTheme="majorHAnsi"/>
          <w:b/>
          <w:sz w:val="20"/>
          <w:szCs w:val="20"/>
        </w:rPr>
        <w:t xml:space="preserve"> </w:t>
      </w:r>
      <w:r w:rsidR="00A0405F" w:rsidRPr="002C7D8C">
        <w:rPr>
          <w:rFonts w:asciiTheme="majorHAnsi" w:hAnsiTheme="majorHAnsi"/>
          <w:b/>
          <w:sz w:val="20"/>
          <w:szCs w:val="20"/>
        </w:rPr>
        <w:t>(литера «А») по</w:t>
      </w:r>
      <w:r w:rsidRPr="002C7D8C">
        <w:rPr>
          <w:rFonts w:asciiTheme="majorHAnsi" w:hAnsiTheme="majorHAnsi"/>
          <w:b/>
          <w:sz w:val="20"/>
          <w:szCs w:val="20"/>
        </w:rPr>
        <w:t xml:space="preserve"> </w:t>
      </w:r>
      <w:r w:rsidR="00A0405F" w:rsidRPr="002C7D8C">
        <w:rPr>
          <w:rFonts w:asciiTheme="majorHAnsi" w:hAnsiTheme="majorHAnsi"/>
          <w:b/>
          <w:sz w:val="20"/>
          <w:szCs w:val="20"/>
        </w:rPr>
        <w:t xml:space="preserve">ул. </w:t>
      </w:r>
      <w:proofErr w:type="spellStart"/>
      <w:r w:rsidR="00A0405F" w:rsidRPr="002C7D8C">
        <w:rPr>
          <w:rFonts w:asciiTheme="majorHAnsi" w:hAnsiTheme="majorHAnsi"/>
          <w:b/>
          <w:sz w:val="20"/>
          <w:szCs w:val="20"/>
        </w:rPr>
        <w:t>Чалабяна</w:t>
      </w:r>
      <w:proofErr w:type="spellEnd"/>
      <w:r w:rsidR="00A0405F" w:rsidRPr="002C7D8C">
        <w:rPr>
          <w:rFonts w:asciiTheme="majorHAnsi" w:hAnsiTheme="majorHAnsi"/>
          <w:b/>
          <w:sz w:val="20"/>
          <w:szCs w:val="20"/>
        </w:rPr>
        <w:t>/ул. Саратовской/ ул. 3-я Интернациональная, 10/1/5 в Кировском районе</w:t>
      </w:r>
      <w:r w:rsidRPr="002C7D8C">
        <w:rPr>
          <w:rFonts w:asciiTheme="majorHAnsi" w:hAnsiTheme="majorHAnsi"/>
          <w:b/>
          <w:sz w:val="20"/>
          <w:szCs w:val="20"/>
        </w:rPr>
        <w:t>»</w:t>
      </w:r>
      <w:proofErr w:type="gramEnd"/>
    </w:p>
    <w:p w:rsidR="00A0499C" w:rsidRPr="002C7D8C" w:rsidRDefault="00A0405F" w:rsidP="002C7D8C">
      <w:pPr>
        <w:spacing w:line="233" w:lineRule="auto"/>
        <w:ind w:firstLine="709"/>
        <w:jc w:val="both"/>
        <w:rPr>
          <w:rFonts w:ascii="Arial" w:hAnsi="Arial" w:cs="Arial"/>
          <w:sz w:val="18"/>
          <w:szCs w:val="18"/>
        </w:rPr>
      </w:pPr>
      <w:proofErr w:type="gramStart"/>
      <w:r w:rsidRPr="002C7D8C">
        <w:rPr>
          <w:rFonts w:ascii="Arial" w:hAnsi="Arial" w:cs="Arial"/>
          <w:sz w:val="18"/>
          <w:szCs w:val="18"/>
        </w:rPr>
        <w:t xml:space="preserve">В соответствии с ч. 10 ст. 32 Жилищного кодекса Российской Федерации, </w:t>
      </w:r>
      <w:proofErr w:type="spellStart"/>
      <w:r w:rsidRPr="002C7D8C">
        <w:rPr>
          <w:rFonts w:ascii="Arial" w:hAnsi="Arial" w:cs="Arial"/>
          <w:sz w:val="18"/>
          <w:szCs w:val="18"/>
        </w:rPr>
        <w:t>ст.ст</w:t>
      </w:r>
      <w:proofErr w:type="spellEnd"/>
      <w:r w:rsidRPr="002C7D8C">
        <w:rPr>
          <w:rFonts w:ascii="Arial" w:hAnsi="Arial" w:cs="Arial"/>
          <w:sz w:val="18"/>
          <w:szCs w:val="18"/>
        </w:rPr>
        <w:t xml:space="preserve">. И, 49, 56.2, 56.3, 56.6, 56.7 Земельного кодекса Российской Федерации, заключением об оценке соответствия многоквартирного дома литера «А» по ул. </w:t>
      </w:r>
      <w:proofErr w:type="spellStart"/>
      <w:r w:rsidRPr="002C7D8C">
        <w:rPr>
          <w:rFonts w:ascii="Arial" w:hAnsi="Arial" w:cs="Arial"/>
          <w:sz w:val="18"/>
          <w:szCs w:val="18"/>
        </w:rPr>
        <w:t>Чалабяна</w:t>
      </w:r>
      <w:proofErr w:type="spellEnd"/>
      <w:r w:rsidRPr="002C7D8C">
        <w:rPr>
          <w:rFonts w:ascii="Arial" w:hAnsi="Arial" w:cs="Arial"/>
          <w:sz w:val="18"/>
          <w:szCs w:val="18"/>
        </w:rPr>
        <w:t>/ул. Саратовской/ ул. 3-я Интернациональная, 10/1/5 в Кировском районе г. Астрахани требованиям, установленным в Положении о признании помещения жилым помещением, жилого помещения непригодным для</w:t>
      </w:r>
      <w:proofErr w:type="gramEnd"/>
      <w:r w:rsidRPr="002C7D8C">
        <w:rPr>
          <w:rFonts w:ascii="Arial" w:hAnsi="Arial" w:cs="Arial"/>
          <w:sz w:val="18"/>
          <w:szCs w:val="18"/>
        </w:rPr>
        <w:t xml:space="preserve"> </w:t>
      </w:r>
      <w:proofErr w:type="gramStart"/>
      <w:r w:rsidRPr="002C7D8C">
        <w:rPr>
          <w:rFonts w:ascii="Arial" w:hAnsi="Arial" w:cs="Arial"/>
          <w:sz w:val="18"/>
          <w:szCs w:val="18"/>
        </w:rPr>
        <w:t>проживания, многоквартирного дома аварийным и подлежащим сносу или реконструкции, садового дома жилым домом и жилого дома садовым домом от 11.10.2019</w:t>
      </w:r>
      <w:r w:rsidRPr="002C7D8C">
        <w:rPr>
          <w:rFonts w:ascii="Arial" w:hAnsi="Arial" w:cs="Arial"/>
          <w:sz w:val="18"/>
          <w:szCs w:val="18"/>
        </w:rPr>
        <w:tab/>
        <w:t>№</w:t>
      </w:r>
      <w:r w:rsidR="00AE548C">
        <w:rPr>
          <w:rFonts w:ascii="Arial" w:hAnsi="Arial" w:cs="Arial"/>
          <w:sz w:val="18"/>
          <w:szCs w:val="18"/>
        </w:rPr>
        <w:t xml:space="preserve"> </w:t>
      </w:r>
      <w:r w:rsidRPr="002C7D8C">
        <w:rPr>
          <w:rFonts w:ascii="Arial" w:hAnsi="Arial" w:cs="Arial"/>
          <w:sz w:val="18"/>
          <w:szCs w:val="18"/>
        </w:rPr>
        <w:t>ЗАК-20/13, распоряжением администрации</w:t>
      </w:r>
      <w:r w:rsidR="00AE548C">
        <w:rPr>
          <w:rFonts w:ascii="Arial" w:hAnsi="Arial" w:cs="Arial"/>
          <w:sz w:val="18"/>
          <w:szCs w:val="18"/>
        </w:rPr>
        <w:t xml:space="preserve"> </w:t>
      </w:r>
      <w:r w:rsidRPr="002C7D8C">
        <w:rPr>
          <w:rFonts w:ascii="Arial" w:hAnsi="Arial" w:cs="Arial"/>
          <w:sz w:val="18"/>
          <w:szCs w:val="18"/>
        </w:rPr>
        <w:t>муниципального образования «Город Астрахань» от 01.11.2019 №</w:t>
      </w:r>
      <w:r w:rsidR="00AE548C">
        <w:rPr>
          <w:rFonts w:ascii="Arial" w:hAnsi="Arial" w:cs="Arial"/>
          <w:sz w:val="18"/>
          <w:szCs w:val="18"/>
        </w:rPr>
        <w:t xml:space="preserve"> </w:t>
      </w:r>
      <w:r w:rsidRPr="002C7D8C">
        <w:rPr>
          <w:rFonts w:ascii="Arial" w:hAnsi="Arial" w:cs="Arial"/>
          <w:sz w:val="18"/>
          <w:szCs w:val="18"/>
        </w:rPr>
        <w:t xml:space="preserve">2783-р «О признании многоквартирного дома литера «А» по ул. </w:t>
      </w:r>
      <w:proofErr w:type="spellStart"/>
      <w:r w:rsidRPr="002C7D8C">
        <w:rPr>
          <w:rFonts w:ascii="Arial" w:hAnsi="Arial" w:cs="Arial"/>
          <w:sz w:val="18"/>
          <w:szCs w:val="18"/>
        </w:rPr>
        <w:t>Чалабяна</w:t>
      </w:r>
      <w:proofErr w:type="spellEnd"/>
      <w:r w:rsidRPr="002C7D8C">
        <w:rPr>
          <w:rFonts w:ascii="Arial" w:hAnsi="Arial" w:cs="Arial"/>
          <w:sz w:val="18"/>
          <w:szCs w:val="18"/>
        </w:rPr>
        <w:t>/ ул. Саратовской/ ул. 3-я Интернациональная, 10/1/5 в Кировском районе аварийным и подлежащим сносу» с изменением, внесенным распоряжением администрации</w:t>
      </w:r>
      <w:proofErr w:type="gramEnd"/>
      <w:r w:rsidRPr="002C7D8C">
        <w:rPr>
          <w:rFonts w:ascii="Arial" w:hAnsi="Arial" w:cs="Arial"/>
          <w:sz w:val="18"/>
          <w:szCs w:val="18"/>
        </w:rPr>
        <w:t xml:space="preserve"> муниципального образования «Городской округ город Астрахань» от 27.06.2023 №</w:t>
      </w:r>
      <w:r w:rsidR="00AE548C">
        <w:rPr>
          <w:rFonts w:ascii="Arial" w:hAnsi="Arial" w:cs="Arial"/>
          <w:sz w:val="18"/>
          <w:szCs w:val="18"/>
        </w:rPr>
        <w:t xml:space="preserve"> </w:t>
      </w:r>
      <w:r w:rsidRPr="002C7D8C">
        <w:rPr>
          <w:rFonts w:ascii="Arial" w:hAnsi="Arial" w:cs="Arial"/>
          <w:sz w:val="18"/>
          <w:szCs w:val="18"/>
        </w:rPr>
        <w:t>1113-р, решением Кировского районного суда г. Астрахани от 02.03.2023 по делу №2а-1360/2023:</w:t>
      </w:r>
    </w:p>
    <w:p w:rsidR="00A0499C" w:rsidRPr="002C7D8C" w:rsidRDefault="0094211A" w:rsidP="002C7D8C">
      <w:pPr>
        <w:spacing w:line="233" w:lineRule="auto"/>
        <w:ind w:firstLine="709"/>
        <w:jc w:val="both"/>
        <w:rPr>
          <w:rFonts w:ascii="Arial" w:hAnsi="Arial" w:cs="Arial"/>
          <w:sz w:val="18"/>
          <w:szCs w:val="18"/>
        </w:rPr>
      </w:pPr>
      <w:r w:rsidRPr="002C7D8C">
        <w:rPr>
          <w:rFonts w:ascii="Arial" w:hAnsi="Arial" w:cs="Arial"/>
          <w:sz w:val="18"/>
          <w:szCs w:val="18"/>
        </w:rPr>
        <w:t xml:space="preserve">1. </w:t>
      </w:r>
      <w:proofErr w:type="gramStart"/>
      <w:r w:rsidR="00A0405F" w:rsidRPr="002C7D8C">
        <w:rPr>
          <w:rFonts w:ascii="Arial" w:hAnsi="Arial" w:cs="Arial"/>
          <w:sz w:val="18"/>
          <w:szCs w:val="18"/>
        </w:rPr>
        <w:t>Изъять для муниципальных нужд муниципального образования «Городской округ город Астрахань» доли земельного участка (кадастровый номер 30:12:010164:8), пропорциональные площади жилых помещений: №№ ком.2, пом.1 кв.</w:t>
      </w:r>
      <w:r w:rsidR="00AE548C">
        <w:rPr>
          <w:rFonts w:ascii="Arial" w:hAnsi="Arial" w:cs="Arial"/>
          <w:sz w:val="18"/>
          <w:szCs w:val="18"/>
        </w:rPr>
        <w:t>3</w:t>
      </w:r>
      <w:r w:rsidR="00A0405F" w:rsidRPr="002C7D8C">
        <w:rPr>
          <w:rFonts w:ascii="Arial" w:hAnsi="Arial" w:cs="Arial"/>
          <w:sz w:val="18"/>
          <w:szCs w:val="18"/>
        </w:rPr>
        <w:t>, пом.1 ком.6, кв.7, кв.9, кв.12, пом.1 ком. 13, пом.1 ком. 14, ком. 16, ком. 17, пом.1 ком. 18, кв.1 ком.22, кв</w:t>
      </w:r>
      <w:proofErr w:type="gramEnd"/>
      <w:r w:rsidR="00A0405F" w:rsidRPr="002C7D8C">
        <w:rPr>
          <w:rFonts w:ascii="Arial" w:hAnsi="Arial" w:cs="Arial"/>
          <w:sz w:val="18"/>
          <w:szCs w:val="18"/>
        </w:rPr>
        <w:t>.1</w:t>
      </w:r>
      <w:r w:rsidR="00AE548C">
        <w:rPr>
          <w:rFonts w:ascii="Arial" w:hAnsi="Arial" w:cs="Arial"/>
          <w:sz w:val="18"/>
          <w:szCs w:val="18"/>
        </w:rPr>
        <w:t xml:space="preserve"> </w:t>
      </w:r>
      <w:r w:rsidR="00A0405F" w:rsidRPr="002C7D8C">
        <w:rPr>
          <w:rFonts w:ascii="Arial" w:hAnsi="Arial" w:cs="Arial"/>
          <w:sz w:val="18"/>
          <w:szCs w:val="18"/>
        </w:rPr>
        <w:t>ком.23, кв.24, кв.25, кв.27, кв.29, кв</w:t>
      </w:r>
      <w:proofErr w:type="gramStart"/>
      <w:r w:rsidR="00A0405F" w:rsidRPr="002C7D8C">
        <w:rPr>
          <w:rFonts w:ascii="Arial" w:hAnsi="Arial" w:cs="Arial"/>
          <w:sz w:val="18"/>
          <w:szCs w:val="18"/>
        </w:rPr>
        <w:t>.З</w:t>
      </w:r>
      <w:proofErr w:type="gramEnd"/>
      <w:r w:rsidR="00AE548C">
        <w:rPr>
          <w:rFonts w:ascii="Arial" w:hAnsi="Arial" w:cs="Arial"/>
          <w:sz w:val="18"/>
          <w:szCs w:val="18"/>
        </w:rPr>
        <w:t>0</w:t>
      </w:r>
      <w:r w:rsidR="00A0405F" w:rsidRPr="002C7D8C">
        <w:rPr>
          <w:rFonts w:ascii="Arial" w:hAnsi="Arial" w:cs="Arial"/>
          <w:sz w:val="18"/>
          <w:szCs w:val="18"/>
        </w:rPr>
        <w:t xml:space="preserve">, кв.32, </w:t>
      </w:r>
      <w:proofErr w:type="spellStart"/>
      <w:r w:rsidR="00A0405F" w:rsidRPr="002C7D8C">
        <w:rPr>
          <w:rFonts w:ascii="Arial" w:hAnsi="Arial" w:cs="Arial"/>
          <w:sz w:val="18"/>
          <w:szCs w:val="18"/>
        </w:rPr>
        <w:t>кв.ЗЗ</w:t>
      </w:r>
      <w:proofErr w:type="spellEnd"/>
      <w:r w:rsidR="00A0405F" w:rsidRPr="002C7D8C">
        <w:rPr>
          <w:rFonts w:ascii="Arial" w:hAnsi="Arial" w:cs="Arial"/>
          <w:sz w:val="18"/>
          <w:szCs w:val="18"/>
        </w:rPr>
        <w:t xml:space="preserve">, кв.38 и нежилого пом. 1 ком. За из расчета общей площади земельного участка 1268 </w:t>
      </w:r>
      <w:proofErr w:type="spellStart"/>
      <w:r w:rsidR="00A0405F" w:rsidRPr="002C7D8C">
        <w:rPr>
          <w:rFonts w:ascii="Arial" w:hAnsi="Arial" w:cs="Arial"/>
          <w:sz w:val="18"/>
          <w:szCs w:val="18"/>
        </w:rPr>
        <w:t>кв.м</w:t>
      </w:r>
      <w:proofErr w:type="spellEnd"/>
      <w:r w:rsidR="00A0405F" w:rsidRPr="002C7D8C">
        <w:rPr>
          <w:rFonts w:ascii="Arial" w:hAnsi="Arial" w:cs="Arial"/>
          <w:sz w:val="18"/>
          <w:szCs w:val="18"/>
        </w:rPr>
        <w:t xml:space="preserve"> и жилые помещения: №№ к.2, пом.1 </w:t>
      </w:r>
      <w:proofErr w:type="spellStart"/>
      <w:r w:rsidR="00A0405F" w:rsidRPr="002C7D8C">
        <w:rPr>
          <w:rFonts w:ascii="Arial" w:hAnsi="Arial" w:cs="Arial"/>
          <w:sz w:val="18"/>
          <w:szCs w:val="18"/>
        </w:rPr>
        <w:t>к</w:t>
      </w:r>
      <w:proofErr w:type="gramStart"/>
      <w:r w:rsidR="00A0405F" w:rsidRPr="002C7D8C">
        <w:rPr>
          <w:rFonts w:ascii="Arial" w:hAnsi="Arial" w:cs="Arial"/>
          <w:sz w:val="18"/>
          <w:szCs w:val="18"/>
        </w:rPr>
        <w:t>.З</w:t>
      </w:r>
      <w:proofErr w:type="spellEnd"/>
      <w:proofErr w:type="gramEnd"/>
      <w:r w:rsidR="00A0405F" w:rsidRPr="002C7D8C">
        <w:rPr>
          <w:rFonts w:ascii="Arial" w:hAnsi="Arial" w:cs="Arial"/>
          <w:sz w:val="18"/>
          <w:szCs w:val="18"/>
        </w:rPr>
        <w:t>, пом.1 к.6, кв.7, кв.9, кв. 12, пом.1 к. 13, пом.1 к. 14, к. 16, ком. 17, пом.1 к. 18, кв.1 ком.22, кв.1 ком.23, кв.24, кв.25, кв.27, кв.29, кв</w:t>
      </w:r>
      <w:proofErr w:type="gramStart"/>
      <w:r w:rsidR="00A0405F" w:rsidRPr="002C7D8C">
        <w:rPr>
          <w:rFonts w:ascii="Arial" w:hAnsi="Arial" w:cs="Arial"/>
          <w:sz w:val="18"/>
          <w:szCs w:val="18"/>
        </w:rPr>
        <w:t>.З</w:t>
      </w:r>
      <w:proofErr w:type="gramEnd"/>
      <w:r w:rsidR="00AE548C">
        <w:rPr>
          <w:rFonts w:ascii="Arial" w:hAnsi="Arial" w:cs="Arial"/>
          <w:sz w:val="18"/>
          <w:szCs w:val="18"/>
        </w:rPr>
        <w:t>0</w:t>
      </w:r>
      <w:r w:rsidR="00A0405F" w:rsidRPr="002C7D8C">
        <w:rPr>
          <w:rFonts w:ascii="Arial" w:hAnsi="Arial" w:cs="Arial"/>
          <w:sz w:val="18"/>
          <w:szCs w:val="18"/>
        </w:rPr>
        <w:t xml:space="preserve">, кв.32, </w:t>
      </w:r>
      <w:proofErr w:type="spellStart"/>
      <w:r w:rsidR="00A0405F" w:rsidRPr="002C7D8C">
        <w:rPr>
          <w:rFonts w:ascii="Arial" w:hAnsi="Arial" w:cs="Arial"/>
          <w:sz w:val="18"/>
          <w:szCs w:val="18"/>
        </w:rPr>
        <w:t>кв.ЗЗ</w:t>
      </w:r>
      <w:proofErr w:type="spellEnd"/>
      <w:r w:rsidR="00A0405F" w:rsidRPr="002C7D8C">
        <w:rPr>
          <w:rFonts w:ascii="Arial" w:hAnsi="Arial" w:cs="Arial"/>
          <w:sz w:val="18"/>
          <w:szCs w:val="18"/>
        </w:rPr>
        <w:t xml:space="preserve">, кв.38 и нежилое пом. 1 ком. </w:t>
      </w:r>
      <w:proofErr w:type="gramStart"/>
      <w:r w:rsidR="00A0405F" w:rsidRPr="002C7D8C">
        <w:rPr>
          <w:rFonts w:ascii="Arial" w:hAnsi="Arial" w:cs="Arial"/>
          <w:sz w:val="18"/>
          <w:szCs w:val="18"/>
        </w:rPr>
        <w:t xml:space="preserve">За в многоквартирном доме литера «А», расположенные по адресу: г. Астрахань, ул. </w:t>
      </w:r>
      <w:proofErr w:type="spellStart"/>
      <w:r w:rsidR="00A0405F" w:rsidRPr="002C7D8C">
        <w:rPr>
          <w:rFonts w:ascii="Arial" w:hAnsi="Arial" w:cs="Arial"/>
          <w:sz w:val="18"/>
          <w:szCs w:val="18"/>
        </w:rPr>
        <w:t>Чалабяна</w:t>
      </w:r>
      <w:proofErr w:type="spellEnd"/>
      <w:r w:rsidR="00A0405F" w:rsidRPr="002C7D8C">
        <w:rPr>
          <w:rFonts w:ascii="Arial" w:hAnsi="Arial" w:cs="Arial"/>
          <w:sz w:val="18"/>
          <w:szCs w:val="18"/>
        </w:rPr>
        <w:t>/ул. Саратовская/ул. 3-я Интернациональная, 10/1/5 в Кировском районе (далее - недвижимое имущество).</w:t>
      </w:r>
      <w:proofErr w:type="gramEnd"/>
    </w:p>
    <w:p w:rsidR="00A0499C" w:rsidRPr="002C7D8C" w:rsidRDefault="0094211A" w:rsidP="002C7D8C">
      <w:pPr>
        <w:spacing w:line="233" w:lineRule="auto"/>
        <w:ind w:firstLine="709"/>
        <w:jc w:val="both"/>
        <w:rPr>
          <w:rFonts w:ascii="Arial" w:hAnsi="Arial" w:cs="Arial"/>
          <w:sz w:val="18"/>
          <w:szCs w:val="18"/>
        </w:rPr>
      </w:pPr>
      <w:r w:rsidRPr="002C7D8C">
        <w:rPr>
          <w:rFonts w:ascii="Arial" w:hAnsi="Arial" w:cs="Arial"/>
          <w:sz w:val="18"/>
          <w:szCs w:val="18"/>
        </w:rPr>
        <w:t xml:space="preserve">2. </w:t>
      </w:r>
      <w:r w:rsidR="00A0405F" w:rsidRPr="002C7D8C">
        <w:rPr>
          <w:rFonts w:ascii="Arial" w:hAnsi="Arial" w:cs="Arial"/>
          <w:sz w:val="18"/>
          <w:szCs w:val="18"/>
        </w:rPr>
        <w:t>Управлению муниципального имущества администрации муниципального образования «Городской округ город Астрахань»:</w:t>
      </w:r>
    </w:p>
    <w:p w:rsidR="00A0499C" w:rsidRPr="002C7D8C" w:rsidRDefault="0094211A" w:rsidP="002C7D8C">
      <w:pPr>
        <w:spacing w:line="233" w:lineRule="auto"/>
        <w:ind w:firstLine="709"/>
        <w:jc w:val="both"/>
        <w:rPr>
          <w:rFonts w:ascii="Arial" w:hAnsi="Arial" w:cs="Arial"/>
          <w:sz w:val="18"/>
          <w:szCs w:val="18"/>
        </w:rPr>
      </w:pPr>
      <w:r w:rsidRPr="002C7D8C">
        <w:rPr>
          <w:rFonts w:ascii="Arial" w:hAnsi="Arial" w:cs="Arial"/>
          <w:sz w:val="18"/>
          <w:szCs w:val="18"/>
        </w:rPr>
        <w:t xml:space="preserve">2.1. </w:t>
      </w:r>
      <w:r w:rsidR="00A0405F" w:rsidRPr="002C7D8C">
        <w:rPr>
          <w:rFonts w:ascii="Arial" w:hAnsi="Arial" w:cs="Arial"/>
          <w:sz w:val="18"/>
          <w:szCs w:val="18"/>
        </w:rPr>
        <w:t>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A0499C" w:rsidRPr="002C7D8C" w:rsidRDefault="0094211A" w:rsidP="002C7D8C">
      <w:pPr>
        <w:spacing w:line="233" w:lineRule="auto"/>
        <w:ind w:firstLine="709"/>
        <w:jc w:val="both"/>
        <w:rPr>
          <w:rFonts w:ascii="Arial" w:hAnsi="Arial" w:cs="Arial"/>
          <w:sz w:val="18"/>
          <w:szCs w:val="18"/>
        </w:rPr>
      </w:pPr>
      <w:r w:rsidRPr="002C7D8C">
        <w:rPr>
          <w:rFonts w:ascii="Arial" w:hAnsi="Arial" w:cs="Arial"/>
          <w:sz w:val="18"/>
          <w:szCs w:val="18"/>
        </w:rPr>
        <w:t xml:space="preserve">2.2. </w:t>
      </w:r>
      <w:r w:rsidR="00A0405F" w:rsidRPr="002C7D8C">
        <w:rPr>
          <w:rFonts w:ascii="Arial" w:hAnsi="Arial" w:cs="Arial"/>
          <w:sz w:val="18"/>
          <w:szCs w:val="18"/>
        </w:rPr>
        <w:t>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A0499C" w:rsidRPr="002C7D8C" w:rsidRDefault="0094211A" w:rsidP="002C7D8C">
      <w:pPr>
        <w:spacing w:line="233" w:lineRule="auto"/>
        <w:ind w:firstLine="709"/>
        <w:jc w:val="both"/>
        <w:rPr>
          <w:rFonts w:ascii="Arial" w:hAnsi="Arial" w:cs="Arial"/>
          <w:sz w:val="18"/>
          <w:szCs w:val="18"/>
        </w:rPr>
      </w:pPr>
      <w:r w:rsidRPr="002C7D8C">
        <w:rPr>
          <w:rFonts w:ascii="Arial" w:hAnsi="Arial" w:cs="Arial"/>
          <w:sz w:val="18"/>
          <w:szCs w:val="18"/>
        </w:rPr>
        <w:t xml:space="preserve">2.3. </w:t>
      </w:r>
      <w:r w:rsidR="00A0405F" w:rsidRPr="002C7D8C">
        <w:rPr>
          <w:rFonts w:ascii="Arial" w:hAnsi="Arial" w:cs="Arial"/>
          <w:sz w:val="18"/>
          <w:szCs w:val="18"/>
        </w:rPr>
        <w:t>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A0499C" w:rsidRPr="002C7D8C" w:rsidRDefault="0094211A" w:rsidP="002C7D8C">
      <w:pPr>
        <w:spacing w:line="233" w:lineRule="auto"/>
        <w:ind w:firstLine="709"/>
        <w:jc w:val="both"/>
        <w:rPr>
          <w:rFonts w:ascii="Arial" w:hAnsi="Arial" w:cs="Arial"/>
          <w:sz w:val="18"/>
          <w:szCs w:val="18"/>
        </w:rPr>
      </w:pPr>
      <w:r w:rsidRPr="002C7D8C">
        <w:rPr>
          <w:rFonts w:ascii="Arial" w:hAnsi="Arial" w:cs="Arial"/>
          <w:sz w:val="18"/>
          <w:szCs w:val="18"/>
        </w:rPr>
        <w:t xml:space="preserve">2.4. </w:t>
      </w:r>
      <w:r w:rsidR="00A0405F" w:rsidRPr="002C7D8C">
        <w:rPr>
          <w:rFonts w:ascii="Arial" w:hAnsi="Arial" w:cs="Arial"/>
          <w:sz w:val="18"/>
          <w:szCs w:val="18"/>
        </w:rPr>
        <w:t>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A0499C" w:rsidRPr="002C7D8C" w:rsidRDefault="0094211A" w:rsidP="002C7D8C">
      <w:pPr>
        <w:spacing w:line="233" w:lineRule="auto"/>
        <w:ind w:firstLine="709"/>
        <w:jc w:val="both"/>
        <w:rPr>
          <w:rFonts w:ascii="Arial" w:hAnsi="Arial" w:cs="Arial"/>
          <w:sz w:val="18"/>
          <w:szCs w:val="18"/>
        </w:rPr>
      </w:pPr>
      <w:r w:rsidRPr="002C7D8C">
        <w:rPr>
          <w:rFonts w:ascii="Arial" w:hAnsi="Arial" w:cs="Arial"/>
          <w:sz w:val="18"/>
          <w:szCs w:val="18"/>
        </w:rPr>
        <w:t xml:space="preserve">2.5. </w:t>
      </w:r>
      <w:r w:rsidR="00A0405F" w:rsidRPr="002C7D8C">
        <w:rPr>
          <w:rFonts w:ascii="Arial" w:hAnsi="Arial" w:cs="Arial"/>
          <w:sz w:val="18"/>
          <w:szCs w:val="18"/>
        </w:rPr>
        <w:t>В случае</w:t>
      </w:r>
      <w:proofErr w:type="gramStart"/>
      <w:r w:rsidR="00A0405F" w:rsidRPr="002C7D8C">
        <w:rPr>
          <w:rFonts w:ascii="Arial" w:hAnsi="Arial" w:cs="Arial"/>
          <w:sz w:val="18"/>
          <w:szCs w:val="18"/>
        </w:rPr>
        <w:t>,</w:t>
      </w:r>
      <w:proofErr w:type="gramEnd"/>
      <w:r w:rsidR="00A0405F" w:rsidRPr="002C7D8C">
        <w:rPr>
          <w:rFonts w:ascii="Arial" w:hAnsi="Arial" w:cs="Arial"/>
          <w:sz w:val="18"/>
          <w:szCs w:val="18"/>
        </w:rPr>
        <w:t xml:space="preserve">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A0499C" w:rsidRPr="002C7D8C" w:rsidRDefault="0094211A" w:rsidP="002C7D8C">
      <w:pPr>
        <w:spacing w:line="233" w:lineRule="auto"/>
        <w:ind w:firstLine="709"/>
        <w:jc w:val="both"/>
        <w:rPr>
          <w:rFonts w:ascii="Arial" w:hAnsi="Arial" w:cs="Arial"/>
          <w:sz w:val="18"/>
          <w:szCs w:val="18"/>
        </w:rPr>
      </w:pPr>
      <w:r w:rsidRPr="002C7D8C">
        <w:rPr>
          <w:rFonts w:ascii="Arial" w:hAnsi="Arial" w:cs="Arial"/>
          <w:sz w:val="18"/>
          <w:szCs w:val="18"/>
        </w:rPr>
        <w:t xml:space="preserve">3. </w:t>
      </w:r>
      <w:r w:rsidR="00A0405F" w:rsidRPr="002C7D8C">
        <w:rPr>
          <w:rFonts w:ascii="Arial" w:hAnsi="Arial" w:cs="Arial"/>
          <w:sz w:val="18"/>
          <w:szCs w:val="18"/>
        </w:rPr>
        <w:t>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A0499C" w:rsidRPr="002C7D8C" w:rsidRDefault="0094211A" w:rsidP="002C7D8C">
      <w:pPr>
        <w:spacing w:line="233" w:lineRule="auto"/>
        <w:ind w:firstLine="709"/>
        <w:jc w:val="both"/>
        <w:rPr>
          <w:rFonts w:ascii="Arial" w:hAnsi="Arial" w:cs="Arial"/>
          <w:sz w:val="18"/>
          <w:szCs w:val="18"/>
        </w:rPr>
      </w:pPr>
      <w:r w:rsidRPr="002C7D8C">
        <w:rPr>
          <w:rFonts w:ascii="Arial" w:hAnsi="Arial" w:cs="Arial"/>
          <w:sz w:val="18"/>
          <w:szCs w:val="18"/>
        </w:rPr>
        <w:t xml:space="preserve">4. </w:t>
      </w:r>
      <w:r w:rsidR="00A0405F" w:rsidRPr="002C7D8C">
        <w:rPr>
          <w:rFonts w:ascii="Arial" w:hAnsi="Arial" w:cs="Arial"/>
          <w:sz w:val="18"/>
          <w:szCs w:val="18"/>
        </w:rPr>
        <w:t>Управлению информационной политики администрации муниципального образования «Городской округ город Астрахань»:</w:t>
      </w:r>
    </w:p>
    <w:p w:rsidR="00A0499C" w:rsidRPr="002C7D8C" w:rsidRDefault="0094211A" w:rsidP="002C7D8C">
      <w:pPr>
        <w:spacing w:line="233" w:lineRule="auto"/>
        <w:ind w:firstLine="709"/>
        <w:jc w:val="both"/>
        <w:rPr>
          <w:rFonts w:ascii="Arial" w:hAnsi="Arial" w:cs="Arial"/>
          <w:sz w:val="18"/>
          <w:szCs w:val="18"/>
        </w:rPr>
      </w:pPr>
      <w:r w:rsidRPr="002C7D8C">
        <w:rPr>
          <w:rFonts w:ascii="Arial" w:hAnsi="Arial" w:cs="Arial"/>
          <w:sz w:val="18"/>
          <w:szCs w:val="18"/>
        </w:rPr>
        <w:t xml:space="preserve">4.1. </w:t>
      </w:r>
      <w:r w:rsidR="00A0405F" w:rsidRPr="002C7D8C">
        <w:rPr>
          <w:rFonts w:ascii="Arial" w:hAnsi="Arial" w:cs="Arial"/>
          <w:sz w:val="18"/>
          <w:szCs w:val="18"/>
        </w:rPr>
        <w:t>Разместить настоящее распоряжение администрации муниципального образования «Городской округ город Астрахань» на</w:t>
      </w:r>
      <w:r w:rsidR="00BB1EA5">
        <w:rPr>
          <w:rFonts w:ascii="Arial" w:hAnsi="Arial" w:cs="Arial"/>
          <w:sz w:val="18"/>
          <w:szCs w:val="18"/>
        </w:rPr>
        <w:t xml:space="preserve"> </w:t>
      </w:r>
      <w:bookmarkStart w:id="3" w:name="_GoBack"/>
      <w:bookmarkEnd w:id="3"/>
      <w:r w:rsidR="00A0405F" w:rsidRPr="002C7D8C">
        <w:rPr>
          <w:rFonts w:ascii="Arial" w:hAnsi="Arial" w:cs="Arial"/>
          <w:sz w:val="18"/>
          <w:szCs w:val="18"/>
        </w:rPr>
        <w:t>официальном сайте администрации муниципального образования «Городской округ город Астрахань».</w:t>
      </w:r>
    </w:p>
    <w:p w:rsidR="00A0499C" w:rsidRPr="002C7D8C" w:rsidRDefault="0094211A" w:rsidP="002C7D8C">
      <w:pPr>
        <w:spacing w:line="233" w:lineRule="auto"/>
        <w:ind w:firstLine="709"/>
        <w:jc w:val="both"/>
        <w:rPr>
          <w:rFonts w:ascii="Arial" w:hAnsi="Arial" w:cs="Arial"/>
          <w:sz w:val="18"/>
          <w:szCs w:val="18"/>
        </w:rPr>
      </w:pPr>
      <w:r w:rsidRPr="002C7D8C">
        <w:rPr>
          <w:rFonts w:ascii="Arial" w:hAnsi="Arial" w:cs="Arial"/>
          <w:sz w:val="18"/>
          <w:szCs w:val="18"/>
        </w:rPr>
        <w:t xml:space="preserve">4.2. </w:t>
      </w:r>
      <w:r w:rsidR="00A0405F" w:rsidRPr="002C7D8C">
        <w:rPr>
          <w:rFonts w:ascii="Arial" w:hAnsi="Arial" w:cs="Arial"/>
          <w:sz w:val="18"/>
          <w:szCs w:val="18"/>
        </w:rPr>
        <w:t>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A0499C" w:rsidRPr="002C7D8C" w:rsidRDefault="0094211A" w:rsidP="002C7D8C">
      <w:pPr>
        <w:spacing w:line="233" w:lineRule="auto"/>
        <w:ind w:firstLine="709"/>
        <w:jc w:val="both"/>
        <w:rPr>
          <w:rFonts w:ascii="Arial" w:hAnsi="Arial" w:cs="Arial"/>
          <w:sz w:val="18"/>
          <w:szCs w:val="18"/>
        </w:rPr>
      </w:pPr>
      <w:r w:rsidRPr="002C7D8C">
        <w:rPr>
          <w:rFonts w:ascii="Arial" w:hAnsi="Arial" w:cs="Arial"/>
          <w:sz w:val="18"/>
          <w:szCs w:val="18"/>
        </w:rPr>
        <w:t xml:space="preserve">5. </w:t>
      </w:r>
      <w:r w:rsidR="00A0405F" w:rsidRPr="002C7D8C">
        <w:rPr>
          <w:rFonts w:ascii="Arial" w:hAnsi="Arial" w:cs="Arial"/>
          <w:sz w:val="18"/>
          <w:szCs w:val="18"/>
        </w:rPr>
        <w:t>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A0499C" w:rsidRPr="002C7D8C" w:rsidRDefault="0094211A" w:rsidP="002C7D8C">
      <w:pPr>
        <w:spacing w:line="233" w:lineRule="auto"/>
        <w:ind w:firstLine="709"/>
        <w:jc w:val="both"/>
        <w:rPr>
          <w:rFonts w:ascii="Arial" w:hAnsi="Arial" w:cs="Arial"/>
          <w:sz w:val="18"/>
          <w:szCs w:val="18"/>
        </w:rPr>
      </w:pPr>
      <w:r w:rsidRPr="002C7D8C">
        <w:rPr>
          <w:rFonts w:ascii="Arial" w:hAnsi="Arial" w:cs="Arial"/>
          <w:sz w:val="18"/>
          <w:szCs w:val="18"/>
        </w:rPr>
        <w:t xml:space="preserve">6. </w:t>
      </w:r>
      <w:proofErr w:type="gramStart"/>
      <w:r w:rsidR="00A0405F" w:rsidRPr="002C7D8C">
        <w:rPr>
          <w:rFonts w:ascii="Arial" w:hAnsi="Arial" w:cs="Arial"/>
          <w:sz w:val="18"/>
          <w:szCs w:val="18"/>
        </w:rPr>
        <w:t>Контроль за</w:t>
      </w:r>
      <w:proofErr w:type="gramEnd"/>
      <w:r w:rsidR="00A0405F" w:rsidRPr="002C7D8C">
        <w:rPr>
          <w:rFonts w:ascii="Arial" w:hAnsi="Arial" w:cs="Arial"/>
          <w:sz w:val="18"/>
          <w:szCs w:val="18"/>
        </w:rP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сферу строительства, архитектуры и градостроительства, капитального строительства, муниципального имущества, жилищной политики и отдела по организации и проведению оценки технического состояния зданий, строений, сооружений и деятельности комиссий.</w:t>
      </w:r>
    </w:p>
    <w:p w:rsidR="00A0499C" w:rsidRPr="0094211A" w:rsidRDefault="00A0405F" w:rsidP="002C7D8C">
      <w:pPr>
        <w:spacing w:line="233" w:lineRule="auto"/>
        <w:jc w:val="right"/>
        <w:rPr>
          <w:rFonts w:ascii="Arial" w:hAnsi="Arial" w:cs="Arial"/>
          <w:b/>
          <w:sz w:val="18"/>
          <w:szCs w:val="18"/>
        </w:rPr>
      </w:pPr>
      <w:r w:rsidRPr="0094211A">
        <w:rPr>
          <w:rFonts w:ascii="Arial" w:hAnsi="Arial" w:cs="Arial"/>
          <w:b/>
          <w:sz w:val="18"/>
          <w:szCs w:val="18"/>
        </w:rPr>
        <w:t>Временно исполняющий полномочия</w:t>
      </w:r>
      <w:r w:rsidRPr="0094211A">
        <w:rPr>
          <w:rFonts w:ascii="Arial" w:hAnsi="Arial" w:cs="Arial"/>
          <w:b/>
          <w:sz w:val="18"/>
          <w:szCs w:val="18"/>
        </w:rPr>
        <w:br/>
        <w:t>главы муниципального образования</w:t>
      </w:r>
      <w:r w:rsidRPr="0094211A">
        <w:rPr>
          <w:rFonts w:ascii="Arial" w:hAnsi="Arial" w:cs="Arial"/>
          <w:b/>
          <w:sz w:val="18"/>
          <w:szCs w:val="18"/>
        </w:rPr>
        <w:br/>
        <w:t>«Городской округ город Астрахань»</w:t>
      </w:r>
    </w:p>
    <w:p w:rsidR="0094211A" w:rsidRPr="0094211A" w:rsidRDefault="00A0405F" w:rsidP="002C7D8C">
      <w:pPr>
        <w:spacing w:line="233" w:lineRule="auto"/>
        <w:jc w:val="right"/>
      </w:pPr>
      <w:r w:rsidRPr="0094211A">
        <w:rPr>
          <w:rFonts w:ascii="Arial" w:hAnsi="Arial" w:cs="Arial"/>
          <w:b/>
          <w:sz w:val="18"/>
          <w:szCs w:val="18"/>
        </w:rPr>
        <w:t xml:space="preserve">Н.Л. </w:t>
      </w:r>
      <w:proofErr w:type="spellStart"/>
      <w:r w:rsidRPr="0094211A">
        <w:rPr>
          <w:rFonts w:ascii="Arial" w:hAnsi="Arial" w:cs="Arial"/>
          <w:b/>
          <w:sz w:val="18"/>
          <w:szCs w:val="18"/>
        </w:rPr>
        <w:t>Кучерук</w:t>
      </w:r>
      <w:proofErr w:type="spellEnd"/>
    </w:p>
    <w:p w:rsidR="002C7D8C" w:rsidRPr="0094211A" w:rsidRDefault="002C7D8C" w:rsidP="002C7D8C">
      <w:pPr>
        <w:spacing w:line="233" w:lineRule="auto"/>
      </w:pPr>
    </w:p>
    <w:sectPr w:rsidR="002C7D8C" w:rsidRPr="0094211A" w:rsidSect="002C7D8C">
      <w:pgSz w:w="11900" w:h="16840"/>
      <w:pgMar w:top="993" w:right="985" w:bottom="360" w:left="2127"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7E00" w:rsidRDefault="005A7E00">
      <w:r>
        <w:separator/>
      </w:r>
    </w:p>
  </w:endnote>
  <w:endnote w:type="continuationSeparator" w:id="0">
    <w:p w:rsidR="005A7E00" w:rsidRDefault="005A7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7E00" w:rsidRDefault="005A7E00"/>
  </w:footnote>
  <w:footnote w:type="continuationSeparator" w:id="0">
    <w:p w:rsidR="005A7E00" w:rsidRDefault="005A7E0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913527"/>
    <w:multiLevelType w:val="multilevel"/>
    <w:tmpl w:val="A22038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A0499C"/>
    <w:rsid w:val="002C7D8C"/>
    <w:rsid w:val="005A7E00"/>
    <w:rsid w:val="0094211A"/>
    <w:rsid w:val="00A0405F"/>
    <w:rsid w:val="00A0499C"/>
    <w:rsid w:val="00AE548C"/>
    <w:rsid w:val="00BB1E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5">
    <w:name w:val="Основной текст (5)_"/>
    <w:basedOn w:val="a0"/>
    <w:link w:val="50"/>
    <w:rPr>
      <w:rFonts w:ascii="Arial" w:eastAsia="Arial" w:hAnsi="Arial" w:cs="Arial"/>
      <w:b w:val="0"/>
      <w:bCs w:val="0"/>
      <w:i w:val="0"/>
      <w:iCs w:val="0"/>
      <w:smallCaps w:val="0"/>
      <w:strike w:val="0"/>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9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160"/>
      <w:jc w:val="center"/>
      <w:outlineLvl w:val="0"/>
    </w:pPr>
    <w:rPr>
      <w:rFonts w:ascii="Times New Roman" w:eastAsia="Times New Roman" w:hAnsi="Times New Roman" w:cs="Times New Roman"/>
      <w:sz w:val="32"/>
      <w:szCs w:val="32"/>
    </w:rPr>
  </w:style>
  <w:style w:type="paragraph" w:customStyle="1" w:styleId="30">
    <w:name w:val="Основной текст (3)"/>
    <w:basedOn w:val="a"/>
    <w:link w:val="3"/>
    <w:pPr>
      <w:shd w:val="clear" w:color="auto" w:fill="FFFFFF"/>
      <w:spacing w:after="520"/>
      <w:ind w:firstLine="210"/>
    </w:pPr>
    <w:rPr>
      <w:rFonts w:ascii="Arial" w:eastAsia="Arial" w:hAnsi="Arial" w:cs="Arial"/>
      <w:sz w:val="28"/>
      <w:szCs w:val="28"/>
    </w:rPr>
  </w:style>
  <w:style w:type="paragraph" w:customStyle="1" w:styleId="50">
    <w:name w:val="Основной текст (5)"/>
    <w:basedOn w:val="a"/>
    <w:link w:val="5"/>
    <w:pPr>
      <w:shd w:val="clear" w:color="auto" w:fill="FFFFFF"/>
      <w:spacing w:line="276" w:lineRule="auto"/>
    </w:pPr>
    <w:rPr>
      <w:rFonts w:ascii="Arial" w:eastAsia="Arial" w:hAnsi="Arial" w:cs="Arial"/>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5">
    <w:name w:val="Основной текст (5)_"/>
    <w:basedOn w:val="a0"/>
    <w:link w:val="50"/>
    <w:rPr>
      <w:rFonts w:ascii="Arial" w:eastAsia="Arial" w:hAnsi="Arial" w:cs="Arial"/>
      <w:b w:val="0"/>
      <w:bCs w:val="0"/>
      <w:i w:val="0"/>
      <w:iCs w:val="0"/>
      <w:smallCaps w:val="0"/>
      <w:strike w:val="0"/>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9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160"/>
      <w:jc w:val="center"/>
      <w:outlineLvl w:val="0"/>
    </w:pPr>
    <w:rPr>
      <w:rFonts w:ascii="Times New Roman" w:eastAsia="Times New Roman" w:hAnsi="Times New Roman" w:cs="Times New Roman"/>
      <w:sz w:val="32"/>
      <w:szCs w:val="32"/>
    </w:rPr>
  </w:style>
  <w:style w:type="paragraph" w:customStyle="1" w:styleId="30">
    <w:name w:val="Основной текст (3)"/>
    <w:basedOn w:val="a"/>
    <w:link w:val="3"/>
    <w:pPr>
      <w:shd w:val="clear" w:color="auto" w:fill="FFFFFF"/>
      <w:spacing w:after="520"/>
      <w:ind w:firstLine="210"/>
    </w:pPr>
    <w:rPr>
      <w:rFonts w:ascii="Arial" w:eastAsia="Arial" w:hAnsi="Arial" w:cs="Arial"/>
      <w:sz w:val="28"/>
      <w:szCs w:val="28"/>
    </w:rPr>
  </w:style>
  <w:style w:type="paragraph" w:customStyle="1" w:styleId="50">
    <w:name w:val="Основной текст (5)"/>
    <w:basedOn w:val="a"/>
    <w:link w:val="5"/>
    <w:pPr>
      <w:shd w:val="clear" w:color="auto" w:fill="FFFFFF"/>
      <w:spacing w:line="276" w:lineRule="auto"/>
    </w:pPr>
    <w:rPr>
      <w:rFonts w:ascii="Arial" w:eastAsia="Arial" w:hAnsi="Arial" w:cs="Arial"/>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801</Words>
  <Characters>4570</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2024-07-24T08:58:00Z</dcterms:created>
  <dcterms:modified xsi:type="dcterms:W3CDTF">2024-08-01T06:17:00Z</dcterms:modified>
</cp:coreProperties>
</file>