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E1F" w:rsidRPr="00356E1F" w:rsidRDefault="00356E1F" w:rsidP="00356E1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56E1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7640E" w:rsidRDefault="00EB2FB5" w:rsidP="00356E1F">
      <w:pPr>
        <w:jc w:val="center"/>
        <w:rPr>
          <w:rFonts w:ascii="Cambria" w:hAnsi="Cambria"/>
          <w:b/>
          <w:sz w:val="20"/>
          <w:szCs w:val="20"/>
        </w:rPr>
      </w:pPr>
      <w:r w:rsidRPr="00356E1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00E68" w:rsidRPr="00356E1F" w:rsidRDefault="00EB2FB5" w:rsidP="00356E1F">
      <w:pPr>
        <w:jc w:val="center"/>
        <w:rPr>
          <w:rFonts w:ascii="Cambria" w:hAnsi="Cambria"/>
          <w:b/>
          <w:sz w:val="20"/>
          <w:szCs w:val="20"/>
        </w:rPr>
      </w:pPr>
      <w:r w:rsidRPr="00356E1F">
        <w:rPr>
          <w:rFonts w:ascii="Cambria" w:hAnsi="Cambria"/>
          <w:b/>
          <w:sz w:val="20"/>
          <w:szCs w:val="20"/>
        </w:rPr>
        <w:t>23 мая 2019 года</w:t>
      </w:r>
      <w:bookmarkEnd w:id="3"/>
      <w:bookmarkEnd w:id="4"/>
      <w:r w:rsidR="00356E1F" w:rsidRPr="00356E1F">
        <w:rPr>
          <w:rFonts w:ascii="Cambria" w:hAnsi="Cambria"/>
          <w:b/>
          <w:sz w:val="20"/>
          <w:szCs w:val="20"/>
        </w:rPr>
        <w:t xml:space="preserve"> № </w:t>
      </w:r>
      <w:r w:rsidRPr="00356E1F">
        <w:rPr>
          <w:rFonts w:ascii="Cambria" w:hAnsi="Cambria"/>
          <w:b/>
          <w:sz w:val="20"/>
          <w:szCs w:val="20"/>
        </w:rPr>
        <w:t>1341-р</w:t>
      </w:r>
    </w:p>
    <w:p w:rsidR="00D00E68" w:rsidRPr="00356E1F" w:rsidRDefault="00356E1F" w:rsidP="00356E1F">
      <w:pPr>
        <w:jc w:val="center"/>
      </w:pPr>
      <w:r w:rsidRPr="00356E1F">
        <w:rPr>
          <w:rFonts w:ascii="Cambria" w:hAnsi="Cambria"/>
          <w:b/>
          <w:sz w:val="20"/>
          <w:szCs w:val="20"/>
        </w:rPr>
        <w:t>«О</w:t>
      </w:r>
      <w:r w:rsidR="00EB2FB5" w:rsidRPr="00356E1F">
        <w:rPr>
          <w:rFonts w:ascii="Cambria" w:hAnsi="Cambria"/>
          <w:b/>
          <w:sz w:val="20"/>
          <w:szCs w:val="20"/>
        </w:rPr>
        <w:t xml:space="preserve"> </w:t>
      </w:r>
      <w:r w:rsidR="00EB2FB5" w:rsidRPr="00356E1F">
        <w:rPr>
          <w:rFonts w:ascii="Cambria" w:hAnsi="Cambria"/>
          <w:b/>
          <w:sz w:val="20"/>
          <w:szCs w:val="20"/>
        </w:rPr>
        <w:t>внесении изменений в</w:t>
      </w:r>
      <w:r w:rsidR="00EB2FB5" w:rsidRPr="00356E1F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 29.12.2018 №5530-р</w:t>
      </w:r>
      <w:r w:rsidRPr="00356E1F">
        <w:rPr>
          <w:rFonts w:ascii="Cambria" w:hAnsi="Cambria"/>
          <w:b/>
          <w:sz w:val="20"/>
          <w:szCs w:val="20"/>
        </w:rPr>
        <w:t>»</w:t>
      </w:r>
    </w:p>
    <w:p w:rsidR="00D00E68" w:rsidRPr="0047640E" w:rsidRDefault="00EB2FB5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7640E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47640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исполнения», с изменениями,</w:t>
      </w:r>
      <w:r w:rsidRPr="0047640E">
        <w:rPr>
          <w:rFonts w:ascii="Arial" w:hAnsi="Arial" w:cs="Arial"/>
          <w:sz w:val="18"/>
          <w:szCs w:val="18"/>
        </w:rPr>
        <w:t xml:space="preserve"> внесенными постановлениями администрации муниципального образования «Город Астрахань» от 25.03.2016 №1931, от 06.06.2016 №3562, от 21.04.2017 №2413, от 21.07.2017 №4310, 10.01.2019 №07.</w:t>
      </w:r>
      <w:proofErr w:type="gramEnd"/>
    </w:p>
    <w:p w:rsidR="0047640E" w:rsidRPr="00947219" w:rsidRDefault="0047640E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947219">
        <w:rPr>
          <w:rFonts w:ascii="Arial" w:hAnsi="Arial" w:cs="Arial"/>
          <w:sz w:val="18"/>
          <w:szCs w:val="18"/>
        </w:rPr>
        <w:t>Внести в нормативные затраты на обеспечение функций</w:t>
      </w:r>
      <w:r>
        <w:rPr>
          <w:rFonts w:ascii="Arial" w:hAnsi="Arial" w:cs="Arial"/>
          <w:sz w:val="18"/>
          <w:szCs w:val="18"/>
        </w:rPr>
        <w:t xml:space="preserve"> </w:t>
      </w:r>
      <w:r w:rsidRPr="0094721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и подведомственных муниципальных казенных учреждений города Астрахани (далее - Нормативные затраты), утвержденные распоряжением администрации муниципального образования «Город Астрахань» от 29.12.2018</w:t>
      </w:r>
      <w:r>
        <w:rPr>
          <w:rFonts w:ascii="Arial" w:hAnsi="Arial" w:cs="Arial"/>
          <w:sz w:val="18"/>
          <w:szCs w:val="18"/>
        </w:rPr>
        <w:t xml:space="preserve"> </w:t>
      </w:r>
      <w:r w:rsidRPr="00947219">
        <w:rPr>
          <w:rFonts w:ascii="Arial" w:hAnsi="Arial" w:cs="Arial"/>
          <w:sz w:val="18"/>
          <w:szCs w:val="18"/>
        </w:rPr>
        <w:t>№5530-р с изменениями, внесенными распоряжением</w:t>
      </w:r>
      <w:r>
        <w:rPr>
          <w:rFonts w:ascii="Arial" w:hAnsi="Arial" w:cs="Arial"/>
          <w:sz w:val="18"/>
          <w:szCs w:val="18"/>
        </w:rPr>
        <w:t xml:space="preserve"> </w:t>
      </w:r>
      <w:r w:rsidRPr="0094721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13.03.2019 №758-р, изменения согласно приложению к настоящему распоряжению администрации муниципального образования «Город Астрахань».</w:t>
      </w:r>
      <w:proofErr w:type="gramEnd"/>
    </w:p>
    <w:p w:rsidR="0047640E" w:rsidRPr="00947219" w:rsidRDefault="0047640E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Pr="00947219">
        <w:rPr>
          <w:rFonts w:ascii="Arial" w:hAnsi="Arial" w:cs="Arial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947219">
        <w:rPr>
          <w:rFonts w:ascii="Arial" w:hAnsi="Arial" w:cs="Arial"/>
          <w:sz w:val="18"/>
          <w:szCs w:val="18"/>
        </w:rPr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94721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947219">
        <w:rPr>
          <w:rFonts w:ascii="Arial" w:hAnsi="Arial" w:cs="Arial"/>
          <w:sz w:val="18"/>
          <w:szCs w:val="18"/>
        </w:rPr>
        <w:t>разместить</w:t>
      </w:r>
      <w:proofErr w:type="gramEnd"/>
      <w:r w:rsidRPr="0094721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0E68" w:rsidRPr="0047640E" w:rsidRDefault="00356E1F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40E">
        <w:rPr>
          <w:rFonts w:ascii="Arial" w:hAnsi="Arial" w:cs="Arial"/>
          <w:sz w:val="18"/>
          <w:szCs w:val="18"/>
        </w:rPr>
        <w:t xml:space="preserve">3. </w:t>
      </w:r>
      <w:r w:rsidR="00EB2FB5" w:rsidRPr="0047640E">
        <w:rPr>
          <w:rFonts w:ascii="Arial" w:hAnsi="Arial" w:cs="Arial"/>
          <w:sz w:val="18"/>
          <w:szCs w:val="18"/>
        </w:rPr>
        <w:t>Управл</w:t>
      </w:r>
      <w:r w:rsidR="00EB2FB5" w:rsidRPr="0047640E">
        <w:rPr>
          <w:rFonts w:ascii="Arial" w:hAnsi="Arial" w:cs="Arial"/>
          <w:sz w:val="18"/>
          <w:szCs w:val="18"/>
        </w:rPr>
        <w:t xml:space="preserve">ению муниципальных закупок и торгов администрации муниципального образования «Город Астрахань» </w:t>
      </w:r>
      <w:proofErr w:type="gramStart"/>
      <w:r w:rsidR="00EB2FB5" w:rsidRPr="0047640E">
        <w:rPr>
          <w:rFonts w:ascii="Arial" w:hAnsi="Arial" w:cs="Arial"/>
          <w:sz w:val="18"/>
          <w:szCs w:val="18"/>
        </w:rPr>
        <w:t>разместить</w:t>
      </w:r>
      <w:proofErr w:type="gramEnd"/>
      <w:r w:rsidR="00EB2FB5" w:rsidRPr="0047640E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EB2FB5" w:rsidRPr="0047640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единой информационной системе в сфере закупок.</w:t>
      </w:r>
    </w:p>
    <w:p w:rsidR="00D00E68" w:rsidRPr="0047640E" w:rsidRDefault="00356E1F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40E">
        <w:rPr>
          <w:rFonts w:ascii="Arial" w:hAnsi="Arial" w:cs="Arial"/>
          <w:sz w:val="18"/>
          <w:szCs w:val="18"/>
        </w:rPr>
        <w:t xml:space="preserve">4. </w:t>
      </w:r>
      <w:r w:rsidR="00EB2FB5" w:rsidRPr="0047640E">
        <w:rPr>
          <w:rFonts w:ascii="Arial" w:hAnsi="Arial" w:cs="Arial"/>
          <w:sz w:val="18"/>
          <w:szCs w:val="18"/>
        </w:rPr>
        <w:t>Управлению</w:t>
      </w:r>
      <w:r w:rsidR="0047640E">
        <w:rPr>
          <w:rFonts w:ascii="Arial" w:hAnsi="Arial" w:cs="Arial"/>
          <w:sz w:val="18"/>
          <w:szCs w:val="18"/>
        </w:rPr>
        <w:t xml:space="preserve"> </w:t>
      </w:r>
      <w:r w:rsidR="00EB2FB5" w:rsidRPr="0047640E">
        <w:rPr>
          <w:rFonts w:ascii="Arial" w:hAnsi="Arial" w:cs="Arial"/>
          <w:sz w:val="18"/>
          <w:szCs w:val="18"/>
        </w:rPr>
        <w:t>контро</w:t>
      </w:r>
      <w:r w:rsidR="00EB2FB5" w:rsidRPr="0047640E">
        <w:rPr>
          <w:rFonts w:ascii="Arial" w:hAnsi="Arial" w:cs="Arial"/>
          <w:sz w:val="18"/>
          <w:szCs w:val="18"/>
        </w:rPr>
        <w:t>ля и документооборота администрации</w:t>
      </w:r>
      <w:r w:rsidR="0047640E">
        <w:rPr>
          <w:rFonts w:ascii="Arial" w:hAnsi="Arial" w:cs="Arial"/>
          <w:sz w:val="18"/>
          <w:szCs w:val="18"/>
        </w:rPr>
        <w:t xml:space="preserve"> </w:t>
      </w:r>
      <w:r w:rsidR="00EB2FB5" w:rsidRPr="0047640E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</w:t>
      </w:r>
      <w:r w:rsidR="0047640E">
        <w:rPr>
          <w:rFonts w:ascii="Arial" w:hAnsi="Arial" w:cs="Arial"/>
          <w:sz w:val="18"/>
          <w:szCs w:val="18"/>
        </w:rPr>
        <w:t xml:space="preserve"> </w:t>
      </w:r>
      <w:r w:rsidR="00EB2FB5" w:rsidRPr="0047640E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D00E68" w:rsidRPr="0047640E" w:rsidRDefault="00356E1F" w:rsidP="0047640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640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B2FB5" w:rsidRPr="0047640E">
        <w:rPr>
          <w:rFonts w:ascii="Arial" w:hAnsi="Arial" w:cs="Arial"/>
          <w:sz w:val="18"/>
          <w:szCs w:val="18"/>
        </w:rPr>
        <w:t>Контроль за</w:t>
      </w:r>
      <w:proofErr w:type="gramEnd"/>
      <w:r w:rsidR="00EB2FB5" w:rsidRPr="0047640E">
        <w:rPr>
          <w:rFonts w:ascii="Arial" w:hAnsi="Arial" w:cs="Arial"/>
          <w:sz w:val="18"/>
          <w:szCs w:val="18"/>
        </w:rPr>
        <w:t xml:space="preserve"> </w:t>
      </w:r>
      <w:r w:rsidR="00EB2FB5" w:rsidRPr="0047640E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оставляю за собой.</w:t>
      </w:r>
    </w:p>
    <w:p w:rsidR="00D00E68" w:rsidRPr="0047640E" w:rsidRDefault="00EB2FB5" w:rsidP="0047640E">
      <w:pPr>
        <w:ind w:firstLine="709"/>
        <w:jc w:val="right"/>
        <w:rPr>
          <w:b/>
        </w:rPr>
      </w:pPr>
      <w:r w:rsidRPr="0047640E">
        <w:rPr>
          <w:rFonts w:ascii="Arial" w:hAnsi="Arial" w:cs="Arial"/>
          <w:b/>
          <w:sz w:val="18"/>
          <w:szCs w:val="18"/>
        </w:rPr>
        <w:t>Глава администрации</w:t>
      </w:r>
      <w:r w:rsidR="0047640E" w:rsidRPr="0047640E">
        <w:rPr>
          <w:rFonts w:ascii="Arial" w:hAnsi="Arial" w:cs="Arial"/>
          <w:b/>
          <w:sz w:val="18"/>
          <w:szCs w:val="18"/>
        </w:rPr>
        <w:t xml:space="preserve"> </w:t>
      </w:r>
      <w:r w:rsidRPr="0047640E">
        <w:rPr>
          <w:rFonts w:ascii="Arial" w:hAnsi="Arial" w:cs="Arial"/>
          <w:b/>
          <w:sz w:val="18"/>
          <w:szCs w:val="18"/>
        </w:rPr>
        <w:t>Р.Л. Харисов</w:t>
      </w:r>
    </w:p>
    <w:p w:rsidR="00D00E68" w:rsidRPr="00356E1F" w:rsidRDefault="0047640E" w:rsidP="00356E1F">
      <w:r>
        <w:rPr>
          <w:noProof/>
          <w:lang w:bidi="ar-SA"/>
        </w:rPr>
        <w:lastRenderedPageBreak/>
        <w:drawing>
          <wp:inline distT="0" distB="0" distL="0" distR="0">
            <wp:extent cx="5305425" cy="781494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81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67630" cy="224345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763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D00E68" w:rsidRPr="00356E1F" w:rsidSect="0047640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FB5" w:rsidRDefault="00EB2FB5">
      <w:r>
        <w:separator/>
      </w:r>
    </w:p>
  </w:endnote>
  <w:endnote w:type="continuationSeparator" w:id="0">
    <w:p w:rsidR="00EB2FB5" w:rsidRDefault="00EB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FB5" w:rsidRDefault="00EB2FB5"/>
  </w:footnote>
  <w:footnote w:type="continuationSeparator" w:id="0">
    <w:p w:rsidR="00EB2FB5" w:rsidRDefault="00EB2F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0E7CCC"/>
    <w:multiLevelType w:val="multilevel"/>
    <w:tmpl w:val="F3FED9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3740A1"/>
    <w:multiLevelType w:val="multilevel"/>
    <w:tmpl w:val="6A5A9FD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0E68"/>
    <w:rsid w:val="00356E1F"/>
    <w:rsid w:val="0047640E"/>
    <w:rsid w:val="00D00E68"/>
    <w:rsid w:val="00EB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1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764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40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1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764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40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2019-05-23T09:01:00Z</dcterms:created>
  <dcterms:modified xsi:type="dcterms:W3CDTF">2019-05-23T09:09:00Z</dcterms:modified>
</cp:coreProperties>
</file>