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86D" w:rsidRPr="007C643F" w:rsidRDefault="007C643F" w:rsidP="007C643F">
      <w:pPr>
        <w:jc w:val="center"/>
        <w:rPr>
          <w:rFonts w:asciiTheme="majorHAnsi" w:hAnsiTheme="majorHAnsi"/>
          <w:b/>
          <w:sz w:val="20"/>
          <w:szCs w:val="20"/>
        </w:rPr>
      </w:pPr>
      <w:r w:rsidRPr="007C643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C643F" w:rsidRPr="007C643F" w:rsidRDefault="00257F52" w:rsidP="007C643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7C643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9258AC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_GoBack"/>
      <w:bookmarkEnd w:id="1"/>
    </w:p>
    <w:p w:rsidR="00B6586D" w:rsidRPr="007C643F" w:rsidRDefault="007C643F" w:rsidP="007C643F">
      <w:pPr>
        <w:jc w:val="center"/>
        <w:rPr>
          <w:rFonts w:asciiTheme="majorHAnsi" w:hAnsiTheme="majorHAnsi"/>
          <w:b/>
          <w:sz w:val="20"/>
          <w:szCs w:val="20"/>
        </w:rPr>
      </w:pPr>
      <w:r w:rsidRPr="007C643F">
        <w:rPr>
          <w:rFonts w:asciiTheme="majorHAnsi" w:hAnsiTheme="majorHAnsi"/>
          <w:b/>
          <w:sz w:val="20"/>
          <w:szCs w:val="20"/>
        </w:rPr>
        <w:t>23 мая 2023 года №</w:t>
      </w:r>
      <w:r w:rsidR="00257F52" w:rsidRPr="007C643F">
        <w:rPr>
          <w:rFonts w:asciiTheme="majorHAnsi" w:hAnsiTheme="majorHAnsi"/>
          <w:b/>
          <w:sz w:val="20"/>
          <w:szCs w:val="20"/>
        </w:rPr>
        <w:t xml:space="preserve"> </w:t>
      </w:r>
      <w:r w:rsidR="00257F52" w:rsidRPr="007C643F">
        <w:rPr>
          <w:rFonts w:asciiTheme="majorHAnsi" w:hAnsiTheme="majorHAnsi"/>
          <w:b/>
          <w:sz w:val="20"/>
          <w:szCs w:val="20"/>
        </w:rPr>
        <w:t>784-р</w:t>
      </w:r>
    </w:p>
    <w:p w:rsidR="007C643F" w:rsidRDefault="007C643F" w:rsidP="007C643F">
      <w:pPr>
        <w:jc w:val="center"/>
        <w:rPr>
          <w:rFonts w:asciiTheme="majorHAnsi" w:hAnsiTheme="majorHAnsi"/>
          <w:b/>
          <w:sz w:val="20"/>
          <w:szCs w:val="20"/>
        </w:rPr>
      </w:pPr>
      <w:r w:rsidRPr="007C643F">
        <w:rPr>
          <w:rFonts w:asciiTheme="majorHAnsi" w:hAnsiTheme="majorHAnsi"/>
          <w:b/>
          <w:sz w:val="20"/>
          <w:szCs w:val="20"/>
        </w:rPr>
        <w:t>«</w:t>
      </w:r>
      <w:r w:rsidR="00257F52" w:rsidRPr="007C643F">
        <w:rPr>
          <w:rFonts w:asciiTheme="majorHAnsi" w:hAnsiTheme="majorHAnsi"/>
          <w:b/>
          <w:sz w:val="20"/>
          <w:szCs w:val="20"/>
        </w:rPr>
        <w:t xml:space="preserve">О расположении технических средств организации </w:t>
      </w:r>
    </w:p>
    <w:p w:rsidR="007C643F" w:rsidRDefault="00257F52" w:rsidP="007C643F">
      <w:pPr>
        <w:jc w:val="center"/>
        <w:rPr>
          <w:rFonts w:asciiTheme="majorHAnsi" w:hAnsiTheme="majorHAnsi"/>
          <w:b/>
          <w:sz w:val="20"/>
          <w:szCs w:val="20"/>
        </w:rPr>
      </w:pPr>
      <w:r w:rsidRPr="007C643F">
        <w:rPr>
          <w:rFonts w:asciiTheme="majorHAnsi" w:hAnsiTheme="majorHAnsi"/>
          <w:b/>
          <w:sz w:val="20"/>
          <w:szCs w:val="20"/>
        </w:rPr>
        <w:t xml:space="preserve">дорожного </w:t>
      </w:r>
      <w:r w:rsidRPr="007C643F">
        <w:rPr>
          <w:rFonts w:asciiTheme="majorHAnsi" w:hAnsiTheme="majorHAnsi"/>
          <w:b/>
          <w:sz w:val="20"/>
          <w:szCs w:val="20"/>
        </w:rPr>
        <w:t xml:space="preserve">движения </w:t>
      </w:r>
      <w:r w:rsidRPr="007C643F">
        <w:rPr>
          <w:rFonts w:asciiTheme="majorHAnsi" w:hAnsiTheme="majorHAnsi"/>
          <w:b/>
          <w:sz w:val="20"/>
          <w:szCs w:val="20"/>
        </w:rPr>
        <w:t xml:space="preserve">на время </w:t>
      </w:r>
      <w:proofErr w:type="gramStart"/>
      <w:r w:rsidRPr="007C643F">
        <w:rPr>
          <w:rFonts w:asciiTheme="majorHAnsi" w:hAnsiTheme="majorHAnsi"/>
          <w:b/>
          <w:sz w:val="20"/>
          <w:szCs w:val="20"/>
        </w:rPr>
        <w:t>научно-</w:t>
      </w:r>
      <w:r w:rsidRPr="007C643F">
        <w:rPr>
          <w:rFonts w:asciiTheme="majorHAnsi" w:hAnsiTheme="majorHAnsi"/>
          <w:b/>
          <w:sz w:val="20"/>
          <w:szCs w:val="20"/>
        </w:rPr>
        <w:t>практической</w:t>
      </w:r>
      <w:proofErr w:type="gramEnd"/>
      <w:r w:rsidRPr="007C643F">
        <w:rPr>
          <w:rFonts w:asciiTheme="majorHAnsi" w:hAnsiTheme="majorHAnsi"/>
          <w:b/>
          <w:sz w:val="20"/>
          <w:szCs w:val="20"/>
        </w:rPr>
        <w:t xml:space="preserve"> </w:t>
      </w:r>
    </w:p>
    <w:p w:rsidR="00B6586D" w:rsidRPr="007C643F" w:rsidRDefault="00257F52" w:rsidP="007C643F">
      <w:pPr>
        <w:jc w:val="center"/>
        <w:rPr>
          <w:rFonts w:asciiTheme="majorHAnsi" w:hAnsiTheme="majorHAnsi"/>
          <w:b/>
          <w:sz w:val="20"/>
          <w:szCs w:val="20"/>
        </w:rPr>
      </w:pPr>
      <w:r w:rsidRPr="007C643F">
        <w:rPr>
          <w:rFonts w:asciiTheme="majorHAnsi" w:hAnsiTheme="majorHAnsi"/>
          <w:b/>
          <w:sz w:val="20"/>
          <w:szCs w:val="20"/>
        </w:rPr>
        <w:t xml:space="preserve">конференции </w:t>
      </w:r>
      <w:r w:rsidRPr="007C643F">
        <w:rPr>
          <w:rFonts w:asciiTheme="majorHAnsi" w:hAnsiTheme="majorHAnsi"/>
          <w:b/>
          <w:sz w:val="20"/>
          <w:szCs w:val="20"/>
        </w:rPr>
        <w:t>«Управление инновациями в ПАО «Газпром»</w:t>
      </w:r>
    </w:p>
    <w:p w:rsidR="00B6586D" w:rsidRPr="007C643F" w:rsidRDefault="00257F52" w:rsidP="007C643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C643F">
        <w:rPr>
          <w:rFonts w:ascii="Arial" w:hAnsi="Arial" w:cs="Arial"/>
          <w:sz w:val="18"/>
          <w:szCs w:val="18"/>
        </w:rPr>
        <w:t xml:space="preserve">В соответствии с </w:t>
      </w:r>
      <w:r w:rsidRPr="007C643F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7C643F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7C643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C643F">
        <w:rPr>
          <w:rFonts w:ascii="Arial" w:hAnsi="Arial" w:cs="Arial"/>
          <w:sz w:val="18"/>
          <w:szCs w:val="18"/>
        </w:rPr>
        <w:t>границах населе</w:t>
      </w:r>
      <w:r w:rsidRPr="007C643F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7C643F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«Городской округ город Астрахань», в связи с проведением научно-практической конференции «Управление инновациями в ПАО «Газпром»:</w:t>
      </w:r>
      <w:proofErr w:type="gramEnd"/>
    </w:p>
    <w:p w:rsidR="00B6586D" w:rsidRPr="007C643F" w:rsidRDefault="007C643F" w:rsidP="007C64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643F">
        <w:rPr>
          <w:rFonts w:ascii="Arial" w:hAnsi="Arial" w:cs="Arial"/>
          <w:sz w:val="18"/>
          <w:szCs w:val="18"/>
        </w:rPr>
        <w:t xml:space="preserve">1. </w:t>
      </w:r>
      <w:r w:rsidR="00257F52" w:rsidRPr="007C643F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</w:t>
      </w:r>
      <w:r w:rsidR="00257F52" w:rsidRPr="007C643F">
        <w:rPr>
          <w:rFonts w:ascii="Arial" w:hAnsi="Arial" w:cs="Arial"/>
          <w:sz w:val="18"/>
          <w:szCs w:val="18"/>
        </w:rPr>
        <w:t>организации дорожного движения в период с 23.05.2023 по 26.05.2023 на время проведения научно-практической конференции «Управление инновациями в ПАО «Газпром» по ул. Ленина д.19.</w:t>
      </w:r>
    </w:p>
    <w:p w:rsidR="00B6586D" w:rsidRPr="007C643F" w:rsidRDefault="007C643F" w:rsidP="007C64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643F">
        <w:rPr>
          <w:rFonts w:ascii="Arial" w:hAnsi="Arial" w:cs="Arial"/>
          <w:sz w:val="18"/>
          <w:szCs w:val="18"/>
        </w:rPr>
        <w:t xml:space="preserve">2. </w:t>
      </w:r>
      <w:r w:rsidR="00257F52" w:rsidRPr="007C643F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</w:t>
      </w:r>
      <w:r w:rsidR="00257F52" w:rsidRPr="007C643F">
        <w:rPr>
          <w:rFonts w:ascii="Arial" w:hAnsi="Arial" w:cs="Arial"/>
          <w:sz w:val="18"/>
          <w:szCs w:val="18"/>
        </w:rPr>
        <w:t>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B6586D" w:rsidRPr="007C643F" w:rsidRDefault="007C643F" w:rsidP="007C64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643F">
        <w:rPr>
          <w:rFonts w:ascii="Arial" w:hAnsi="Arial" w:cs="Arial"/>
          <w:sz w:val="18"/>
          <w:szCs w:val="18"/>
        </w:rPr>
        <w:t xml:space="preserve">3. </w:t>
      </w:r>
      <w:r w:rsidR="00257F52" w:rsidRPr="007C643F">
        <w:rPr>
          <w:rFonts w:ascii="Arial" w:hAnsi="Arial" w:cs="Arial"/>
          <w:sz w:val="18"/>
          <w:szCs w:val="18"/>
        </w:rPr>
        <w:t>Муниципальном</w:t>
      </w:r>
      <w:r w:rsidR="00257F52" w:rsidRPr="007C643F">
        <w:rPr>
          <w:rFonts w:ascii="Arial" w:hAnsi="Arial" w:cs="Arial"/>
          <w:sz w:val="18"/>
          <w:szCs w:val="18"/>
        </w:rPr>
        <w:t>у бюджетному учреждению города Астрахани</w:t>
      </w:r>
      <w:r w:rsidRPr="007C643F">
        <w:rPr>
          <w:rFonts w:ascii="Arial" w:hAnsi="Arial" w:cs="Arial"/>
          <w:sz w:val="18"/>
          <w:szCs w:val="18"/>
        </w:rPr>
        <w:t xml:space="preserve"> </w:t>
      </w:r>
      <w:r w:rsidR="00257F52" w:rsidRPr="007C643F">
        <w:rPr>
          <w:rFonts w:ascii="Arial" w:hAnsi="Arial" w:cs="Arial"/>
          <w:sz w:val="18"/>
          <w:szCs w:val="18"/>
        </w:rPr>
        <w:t>«Мосты и каналы» закрыть чехлами технические средства организации</w:t>
      </w:r>
      <w:r w:rsidRPr="007C643F">
        <w:rPr>
          <w:rFonts w:ascii="Arial" w:hAnsi="Arial" w:cs="Arial"/>
          <w:sz w:val="18"/>
          <w:szCs w:val="18"/>
        </w:rPr>
        <w:t xml:space="preserve"> </w:t>
      </w:r>
      <w:r w:rsidR="00257F52" w:rsidRPr="007C643F">
        <w:rPr>
          <w:rFonts w:ascii="Arial" w:hAnsi="Arial" w:cs="Arial"/>
          <w:sz w:val="18"/>
          <w:szCs w:val="18"/>
        </w:rPr>
        <w:t>дорожного движения, ограничивающие остановку и стоянку автомобильного</w:t>
      </w:r>
      <w:r w:rsidRPr="007C643F">
        <w:rPr>
          <w:rFonts w:ascii="Arial" w:hAnsi="Arial" w:cs="Arial"/>
          <w:sz w:val="18"/>
          <w:szCs w:val="18"/>
        </w:rPr>
        <w:t xml:space="preserve"> </w:t>
      </w:r>
      <w:r w:rsidR="00257F52" w:rsidRPr="007C643F">
        <w:rPr>
          <w:rFonts w:ascii="Arial" w:hAnsi="Arial" w:cs="Arial"/>
          <w:sz w:val="18"/>
          <w:szCs w:val="18"/>
        </w:rPr>
        <w:t>транспорта.</w:t>
      </w:r>
    </w:p>
    <w:p w:rsidR="00B6586D" w:rsidRPr="007C643F" w:rsidRDefault="007C643F" w:rsidP="007C64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643F">
        <w:rPr>
          <w:rFonts w:ascii="Arial" w:hAnsi="Arial" w:cs="Arial"/>
          <w:sz w:val="18"/>
          <w:szCs w:val="18"/>
        </w:rPr>
        <w:t xml:space="preserve">4. </w:t>
      </w:r>
      <w:r w:rsidR="00257F52" w:rsidRPr="007C643F">
        <w:rPr>
          <w:rFonts w:ascii="Arial" w:hAnsi="Arial" w:cs="Arial"/>
          <w:sz w:val="18"/>
          <w:szCs w:val="18"/>
        </w:rPr>
        <w:t>Управлению информационной политики администр</w:t>
      </w:r>
      <w:r w:rsidR="00257F52" w:rsidRPr="007C643F">
        <w:rPr>
          <w:rFonts w:ascii="Arial" w:hAnsi="Arial" w:cs="Arial"/>
          <w:sz w:val="18"/>
          <w:szCs w:val="18"/>
        </w:rPr>
        <w:t>ации</w:t>
      </w:r>
      <w:r w:rsidRPr="007C643F">
        <w:rPr>
          <w:rFonts w:ascii="Arial" w:hAnsi="Arial" w:cs="Arial"/>
          <w:sz w:val="18"/>
          <w:szCs w:val="18"/>
        </w:rPr>
        <w:t xml:space="preserve"> </w:t>
      </w:r>
      <w:r w:rsidR="00257F52" w:rsidRPr="007C643F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257F52" w:rsidRPr="007C643F">
        <w:rPr>
          <w:rFonts w:ascii="Arial" w:hAnsi="Arial" w:cs="Arial"/>
          <w:sz w:val="18"/>
          <w:szCs w:val="18"/>
        </w:rPr>
        <w:t>разместить</w:t>
      </w:r>
      <w:proofErr w:type="gramEnd"/>
      <w:r w:rsidRPr="007C643F">
        <w:rPr>
          <w:rFonts w:ascii="Arial" w:hAnsi="Arial" w:cs="Arial"/>
          <w:sz w:val="18"/>
          <w:szCs w:val="18"/>
        </w:rPr>
        <w:t xml:space="preserve"> </w:t>
      </w:r>
      <w:r w:rsidR="00257F52" w:rsidRPr="007C643F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</w:t>
      </w:r>
      <w:r w:rsidRPr="007C643F">
        <w:rPr>
          <w:rFonts w:ascii="Arial" w:hAnsi="Arial" w:cs="Arial"/>
          <w:sz w:val="18"/>
          <w:szCs w:val="18"/>
        </w:rPr>
        <w:t xml:space="preserve"> </w:t>
      </w:r>
      <w:r w:rsidR="00257F52" w:rsidRPr="007C643F">
        <w:rPr>
          <w:rFonts w:ascii="Arial" w:hAnsi="Arial" w:cs="Arial"/>
          <w:sz w:val="18"/>
          <w:szCs w:val="18"/>
        </w:rPr>
        <w:t>«Городской округ город Астрахань» на официальном сайте администрации</w:t>
      </w:r>
      <w:r w:rsidRPr="007C643F">
        <w:rPr>
          <w:rFonts w:ascii="Arial" w:hAnsi="Arial" w:cs="Arial"/>
          <w:sz w:val="18"/>
          <w:szCs w:val="18"/>
        </w:rPr>
        <w:t xml:space="preserve"> </w:t>
      </w:r>
      <w:r w:rsidR="00257F52" w:rsidRPr="007C643F">
        <w:rPr>
          <w:rFonts w:ascii="Arial" w:hAnsi="Arial" w:cs="Arial"/>
          <w:sz w:val="18"/>
          <w:szCs w:val="18"/>
        </w:rPr>
        <w:t>муниципального образования «Городской округ го</w:t>
      </w:r>
      <w:r w:rsidR="00257F52" w:rsidRPr="007C643F">
        <w:rPr>
          <w:rFonts w:ascii="Arial" w:hAnsi="Arial" w:cs="Arial"/>
          <w:sz w:val="18"/>
          <w:szCs w:val="18"/>
        </w:rPr>
        <w:t>род Астрахань» и</w:t>
      </w:r>
      <w:r>
        <w:rPr>
          <w:rFonts w:ascii="Arial" w:hAnsi="Arial" w:cs="Arial"/>
          <w:sz w:val="18"/>
          <w:szCs w:val="18"/>
        </w:rPr>
        <w:t xml:space="preserve"> </w:t>
      </w:r>
      <w:r w:rsidR="00257F52" w:rsidRPr="007C643F">
        <w:rPr>
          <w:rFonts w:ascii="Arial" w:hAnsi="Arial" w:cs="Arial"/>
          <w:sz w:val="18"/>
          <w:szCs w:val="18"/>
        </w:rPr>
        <w:t>проинформировать население о принятом распоряжении администрации</w:t>
      </w:r>
      <w:r w:rsidRPr="007C643F">
        <w:rPr>
          <w:rFonts w:ascii="Arial" w:hAnsi="Arial" w:cs="Arial"/>
          <w:sz w:val="18"/>
          <w:szCs w:val="18"/>
        </w:rPr>
        <w:t xml:space="preserve"> </w:t>
      </w:r>
      <w:r w:rsidR="00257F52" w:rsidRPr="007C643F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средствах</w:t>
      </w:r>
      <w:r w:rsidRPr="007C643F">
        <w:rPr>
          <w:rFonts w:ascii="Arial" w:hAnsi="Arial" w:cs="Arial"/>
          <w:sz w:val="18"/>
          <w:szCs w:val="18"/>
        </w:rPr>
        <w:t xml:space="preserve"> </w:t>
      </w:r>
      <w:r w:rsidR="00257F52" w:rsidRPr="007C643F">
        <w:rPr>
          <w:rFonts w:ascii="Arial" w:hAnsi="Arial" w:cs="Arial"/>
          <w:sz w:val="18"/>
          <w:szCs w:val="18"/>
        </w:rPr>
        <w:t>массовой информации.</w:t>
      </w:r>
    </w:p>
    <w:p w:rsidR="00B6586D" w:rsidRPr="007C643F" w:rsidRDefault="007C643F" w:rsidP="007C64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643F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257F52" w:rsidRPr="007C643F">
        <w:rPr>
          <w:rFonts w:ascii="Arial" w:hAnsi="Arial" w:cs="Arial"/>
          <w:sz w:val="18"/>
          <w:szCs w:val="18"/>
        </w:rPr>
        <w:t>Контроль за</w:t>
      </w:r>
      <w:proofErr w:type="gramEnd"/>
      <w:r w:rsidR="00257F52" w:rsidRPr="007C643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57F52" w:rsidRPr="007C643F">
        <w:rPr>
          <w:rFonts w:ascii="Arial" w:hAnsi="Arial" w:cs="Arial"/>
          <w:sz w:val="18"/>
          <w:szCs w:val="18"/>
        </w:rPr>
        <w:t>муниципального обр</w:t>
      </w:r>
      <w:r w:rsidR="00257F52" w:rsidRPr="007C643F">
        <w:rPr>
          <w:rFonts w:ascii="Arial" w:hAnsi="Arial" w:cs="Arial"/>
          <w:sz w:val="18"/>
          <w:szCs w:val="18"/>
        </w:rPr>
        <w:t>азования «Городской округ город Астрахань» возложить</w:t>
      </w:r>
      <w:r>
        <w:rPr>
          <w:rFonts w:ascii="Arial" w:hAnsi="Arial" w:cs="Arial"/>
          <w:sz w:val="18"/>
          <w:szCs w:val="18"/>
        </w:rPr>
        <w:t xml:space="preserve"> </w:t>
      </w:r>
      <w:r w:rsidR="00257F52" w:rsidRPr="007C643F">
        <w:rPr>
          <w:rFonts w:ascii="Arial" w:hAnsi="Arial" w:cs="Arial"/>
          <w:sz w:val="18"/>
          <w:szCs w:val="18"/>
        </w:rPr>
        <w:t>на заместителя главы муниципального образования «Городской округ город</w:t>
      </w:r>
      <w:r>
        <w:rPr>
          <w:rFonts w:ascii="Arial" w:hAnsi="Arial" w:cs="Arial"/>
          <w:sz w:val="18"/>
          <w:szCs w:val="18"/>
        </w:rPr>
        <w:t xml:space="preserve"> </w:t>
      </w:r>
      <w:r w:rsidR="00257F52" w:rsidRPr="007C643F">
        <w:rPr>
          <w:rFonts w:ascii="Arial" w:hAnsi="Arial" w:cs="Arial"/>
          <w:sz w:val="18"/>
          <w:szCs w:val="18"/>
        </w:rPr>
        <w:t>Астрахань» - начальника управления дорожного хозяйства и транспорта</w:t>
      </w:r>
      <w:r>
        <w:rPr>
          <w:rFonts w:ascii="Arial" w:hAnsi="Arial" w:cs="Arial"/>
          <w:sz w:val="18"/>
          <w:szCs w:val="18"/>
        </w:rPr>
        <w:t xml:space="preserve"> </w:t>
      </w:r>
      <w:r w:rsidR="00257F52" w:rsidRPr="007C643F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>
        <w:rPr>
          <w:rFonts w:ascii="Arial" w:hAnsi="Arial" w:cs="Arial"/>
          <w:sz w:val="18"/>
          <w:szCs w:val="18"/>
        </w:rPr>
        <w:t xml:space="preserve"> </w:t>
      </w:r>
      <w:r w:rsidR="00257F52" w:rsidRPr="007C643F">
        <w:rPr>
          <w:rFonts w:ascii="Arial" w:hAnsi="Arial" w:cs="Arial"/>
          <w:sz w:val="18"/>
          <w:szCs w:val="18"/>
        </w:rPr>
        <w:t>Астрахань».</w:t>
      </w:r>
    </w:p>
    <w:p w:rsidR="006144AB" w:rsidRDefault="00257F52" w:rsidP="007C643F">
      <w:pPr>
        <w:jc w:val="right"/>
        <w:rPr>
          <w:rFonts w:ascii="Arial" w:hAnsi="Arial" w:cs="Arial"/>
          <w:b/>
          <w:sz w:val="18"/>
          <w:szCs w:val="18"/>
        </w:rPr>
        <w:sectPr w:rsidR="006144AB" w:rsidSect="007C643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7C643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C643F" w:rsidRPr="007C643F">
        <w:rPr>
          <w:rFonts w:ascii="Arial" w:hAnsi="Arial" w:cs="Arial"/>
          <w:b/>
          <w:sz w:val="18"/>
          <w:szCs w:val="18"/>
        </w:rPr>
        <w:t xml:space="preserve"> </w:t>
      </w:r>
      <w:r w:rsidRPr="007C643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7C643F" w:rsidRPr="007C643F">
        <w:rPr>
          <w:rFonts w:ascii="Arial" w:hAnsi="Arial" w:cs="Arial"/>
          <w:b/>
          <w:sz w:val="18"/>
          <w:szCs w:val="18"/>
        </w:rPr>
        <w:t xml:space="preserve"> О.А. </w:t>
      </w:r>
      <w:r w:rsidRPr="007C643F">
        <w:rPr>
          <w:rFonts w:ascii="Arial" w:hAnsi="Arial" w:cs="Arial"/>
          <w:b/>
          <w:sz w:val="18"/>
          <w:szCs w:val="18"/>
        </w:rPr>
        <w:t>Полумордвинов</w:t>
      </w:r>
    </w:p>
    <w:p w:rsidR="00B6586D" w:rsidRPr="007C643F" w:rsidRDefault="00B6586D" w:rsidP="007C643F">
      <w:pPr>
        <w:jc w:val="right"/>
        <w:rPr>
          <w:rFonts w:ascii="Arial" w:hAnsi="Arial" w:cs="Arial"/>
          <w:b/>
          <w:sz w:val="18"/>
          <w:szCs w:val="18"/>
        </w:rPr>
      </w:pPr>
    </w:p>
    <w:p w:rsidR="00B6586D" w:rsidRPr="007C643F" w:rsidRDefault="00E22E31" w:rsidP="007C643F">
      <w:r>
        <w:rPr>
          <w:noProof/>
          <w:lang w:bidi="ar-SA"/>
        </w:rPr>
        <w:drawing>
          <wp:inline distT="0" distB="0" distL="0" distR="0" wp14:anchorId="0045F89A" wp14:editId="0DCBA972">
            <wp:extent cx="5580380" cy="7921443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6586D" w:rsidRPr="007C643F" w:rsidSect="007C643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7F52" w:rsidRDefault="00257F52">
      <w:r>
        <w:separator/>
      </w:r>
    </w:p>
  </w:endnote>
  <w:endnote w:type="continuationSeparator" w:id="0">
    <w:p w:rsidR="00257F52" w:rsidRDefault="00257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7F52" w:rsidRDefault="00257F52"/>
  </w:footnote>
  <w:footnote w:type="continuationSeparator" w:id="0">
    <w:p w:rsidR="00257F52" w:rsidRDefault="00257F5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93041"/>
    <w:multiLevelType w:val="multilevel"/>
    <w:tmpl w:val="EB06F1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6586D"/>
    <w:rsid w:val="00085331"/>
    <w:rsid w:val="00257F52"/>
    <w:rsid w:val="006144AB"/>
    <w:rsid w:val="007C643F"/>
    <w:rsid w:val="009258AC"/>
    <w:rsid w:val="00B6586D"/>
    <w:rsid w:val="00E2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7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22E3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2E3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7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22E3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2E3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User</cp:lastModifiedBy>
  <cp:revision>3</cp:revision>
  <dcterms:created xsi:type="dcterms:W3CDTF">2023-05-23T13:35:00Z</dcterms:created>
  <dcterms:modified xsi:type="dcterms:W3CDTF">2023-05-23T13:36:00Z</dcterms:modified>
</cp:coreProperties>
</file>