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4BD9" w:rsidRDefault="00D44BD9" w:rsidP="00D44BD9">
      <w:pPr>
        <w:pStyle w:val="3"/>
        <w:rPr>
          <w:w w:val="98"/>
        </w:rPr>
      </w:pPr>
      <w:r>
        <w:rPr>
          <w:w w:val="98"/>
        </w:rPr>
        <w:t>Министерство имущественных и градостроительных отношений Астраханской области</w:t>
      </w:r>
    </w:p>
    <w:p w:rsidR="00BF67C8" w:rsidRDefault="00D44BD9" w:rsidP="00D44BD9">
      <w:pPr>
        <w:pStyle w:val="3"/>
        <w:rPr>
          <w:w w:val="98"/>
        </w:rPr>
      </w:pPr>
      <w:r>
        <w:rPr>
          <w:w w:val="98"/>
        </w:rPr>
        <w:t>РАСПОРЯЖЕНИЕ</w:t>
      </w:r>
      <w:r>
        <w:rPr>
          <w:w w:val="98"/>
        </w:rPr>
        <w:t xml:space="preserve"> </w:t>
      </w:r>
    </w:p>
    <w:p w:rsidR="00D44BD9" w:rsidRDefault="00D44BD9" w:rsidP="00D44BD9">
      <w:pPr>
        <w:pStyle w:val="3"/>
      </w:pPr>
      <w:bookmarkStart w:id="0" w:name="_GoBack"/>
      <w:bookmarkEnd w:id="0"/>
      <w:r>
        <w:t>24.10.2024 № 1997</w:t>
      </w:r>
    </w:p>
    <w:p w:rsidR="00D44BD9" w:rsidRDefault="00D44BD9" w:rsidP="00D44BD9">
      <w:pPr>
        <w:pStyle w:val="3"/>
      </w:pPr>
      <w:r>
        <w:t>«О предоставлении разрешения на условно разрешенный вид использования земельного участка с кадастровым номером 30:12:010287:736»</w:t>
      </w:r>
    </w:p>
    <w:p w:rsidR="00D44BD9" w:rsidRDefault="00D44BD9" w:rsidP="00D44BD9">
      <w:pPr>
        <w:pStyle w:val="a3"/>
        <w:ind w:firstLine="709"/>
      </w:pPr>
      <w:proofErr w:type="gramStart"/>
      <w:r>
        <w:t>В соответствии со статьей 39 Градостроительного кодекса Российской Федерации, законом Астраханской области от 15.12.2022 № 107/2022-ОЗ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«Городской округ город Астрахань», утвержденными решением Городской Думы муниципального образования «Город Астрахань» от 16.07.2020 № 69, на</w:t>
      </w:r>
      <w:proofErr w:type="gramEnd"/>
      <w:r>
        <w:t xml:space="preserve"> </w:t>
      </w:r>
      <w:proofErr w:type="gramStart"/>
      <w:r>
        <w:t>основании</w:t>
      </w:r>
      <w:proofErr w:type="gramEnd"/>
      <w:r>
        <w:t xml:space="preserve"> заключения о результатах общественных обсуждений от 20.09.2024, опубликованного в бюллетене «Астраханский вестник» от 26.09.2024 № 41, 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10.10.2024 № 14), в связи с обращением </w:t>
      </w:r>
      <w:proofErr w:type="spellStart"/>
      <w:r>
        <w:t>Миляева</w:t>
      </w:r>
      <w:proofErr w:type="spellEnd"/>
      <w:r>
        <w:t xml:space="preserve"> А.О., Островского В.Г. от 21.08.2024 № 114/10279-05-01:</w:t>
      </w:r>
    </w:p>
    <w:p w:rsidR="00D44BD9" w:rsidRDefault="00D44BD9" w:rsidP="00D44BD9">
      <w:pPr>
        <w:pStyle w:val="a3"/>
        <w:ind w:firstLine="709"/>
      </w:pPr>
      <w:r>
        <w:t>1. Предоставить разрешение на условно разрешенный вид использования «многоэтажная жилая застройка (высотная застройка)» в отношении земельного участка площадью 924 кв</w:t>
      </w:r>
      <w:r>
        <w:rPr>
          <w:spacing w:val="5"/>
        </w:rPr>
        <w:t>. м с кадастровым номером 30:12:010287:736, расположенного по адресу: Астраханская область, г. Астрахань, р-н Кировский, ул. Бабефа, пер. Островского.</w:t>
      </w:r>
    </w:p>
    <w:p w:rsidR="00D44BD9" w:rsidRDefault="00D44BD9" w:rsidP="00D44BD9">
      <w:pPr>
        <w:pStyle w:val="a3"/>
        <w:ind w:firstLine="709"/>
      </w:pPr>
      <w:r>
        <w:t xml:space="preserve">2. Сектору по защите государственной тайны, мобилизационной подготовке и информационной безопасности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 https://augi.astrobl.ru.</w:t>
      </w:r>
    </w:p>
    <w:p w:rsidR="00D44BD9" w:rsidRDefault="00D44BD9" w:rsidP="00D44BD9">
      <w:pPr>
        <w:pStyle w:val="a3"/>
        <w:ind w:firstLine="709"/>
      </w:pPr>
      <w:r>
        <w:t>3. Управлению градостроительной деятельности и развития агломерации министерства имущественных и градостроительных отношений Астраханской области:</w:t>
      </w:r>
    </w:p>
    <w:p w:rsidR="00D44BD9" w:rsidRDefault="00D44BD9" w:rsidP="00D44BD9">
      <w:pPr>
        <w:pStyle w:val="a3"/>
        <w:ind w:firstLine="709"/>
      </w:pPr>
      <w:proofErr w:type="gramStart"/>
      <w:r>
        <w:t>- в течение пяти рабочих дней со дня принятия распоряжения направить его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Интернет, в Федеральную службу государственной регистрации, кадастра и картографии для внесения</w:t>
      </w:r>
      <w:proofErr w:type="gramEnd"/>
      <w:r>
        <w:t xml:space="preserve"> сведений в Единый государственный реестр недвижимости;</w:t>
      </w:r>
    </w:p>
    <w:p w:rsidR="00D44BD9" w:rsidRDefault="00D44BD9" w:rsidP="00D44BD9">
      <w:pPr>
        <w:pStyle w:val="a3"/>
        <w:ind w:firstLine="709"/>
      </w:pPr>
      <w:r>
        <w:t xml:space="preserve">- обеспечить его размещение в государственной информационной системе обеспечения градостроительной деятельности Астраханской </w:t>
      </w:r>
      <w:proofErr w:type="gramStart"/>
      <w:r>
        <w:t>области</w:t>
      </w:r>
      <w:proofErr w:type="gramEnd"/>
      <w:r>
        <w:t xml:space="preserve"> с функциями автоматизированной информационно-аналитической поддержки осуществления полномочий в области градостроительной деятельности.</w:t>
      </w:r>
    </w:p>
    <w:p w:rsidR="00D44BD9" w:rsidRDefault="00D44BD9" w:rsidP="00D44BD9">
      <w:pPr>
        <w:pStyle w:val="a3"/>
        <w:spacing w:after="113"/>
        <w:jc w:val="right"/>
        <w:rPr>
          <w:b/>
          <w:bCs/>
        </w:rPr>
      </w:pPr>
      <w:r>
        <w:rPr>
          <w:b/>
          <w:bCs/>
        </w:rPr>
        <w:t>Министр А.Е. ПОЛУДА</w:t>
      </w:r>
    </w:p>
    <w:p w:rsidR="00FF4A14" w:rsidRDefault="00BF67C8"/>
    <w:sectPr w:rsidR="00FF4A14" w:rsidSect="00D44BD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4BD9"/>
    <w:rsid w:val="008505A8"/>
    <w:rsid w:val="00A56E3A"/>
    <w:rsid w:val="00BF67C8"/>
    <w:rsid w:val="00D44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44BD9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44BD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44BD9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44BD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444</Words>
  <Characters>2531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2024-10-30T13:22:00Z</dcterms:created>
  <dcterms:modified xsi:type="dcterms:W3CDTF">2024-10-30T13:23:00Z</dcterms:modified>
</cp:coreProperties>
</file>