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663" w:rsidRPr="00C71886" w:rsidRDefault="00C71886" w:rsidP="00C7188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C7188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71886" w:rsidRPr="00C71886" w:rsidRDefault="0056403A" w:rsidP="00C71886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C71886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476663" w:rsidRPr="00C71886" w:rsidRDefault="0056403A" w:rsidP="00C71886">
      <w:pPr>
        <w:jc w:val="center"/>
        <w:rPr>
          <w:rFonts w:ascii="Cambria" w:hAnsi="Cambria"/>
          <w:b/>
          <w:sz w:val="20"/>
          <w:szCs w:val="20"/>
        </w:rPr>
      </w:pPr>
      <w:r w:rsidRPr="00C71886">
        <w:rPr>
          <w:rFonts w:ascii="Cambria" w:hAnsi="Cambria"/>
          <w:b/>
          <w:sz w:val="20"/>
          <w:szCs w:val="20"/>
        </w:rPr>
        <w:t>24 августа 2022 года</w:t>
      </w:r>
      <w:r w:rsidR="000168EF" w:rsidRPr="00C71886">
        <w:rPr>
          <w:rFonts w:ascii="Cambria" w:hAnsi="Cambria"/>
          <w:b/>
          <w:sz w:val="20"/>
          <w:szCs w:val="20"/>
        </w:rPr>
        <w:t xml:space="preserve"> </w:t>
      </w:r>
      <w:r w:rsidRPr="00C71886">
        <w:rPr>
          <w:rFonts w:ascii="Cambria" w:hAnsi="Cambria"/>
          <w:b/>
          <w:sz w:val="20"/>
          <w:szCs w:val="20"/>
        </w:rPr>
        <w:t>№</w:t>
      </w:r>
      <w:r w:rsidR="00687C72">
        <w:rPr>
          <w:rFonts w:ascii="Cambria" w:hAnsi="Cambria"/>
          <w:b/>
          <w:sz w:val="20"/>
          <w:szCs w:val="20"/>
        </w:rPr>
        <w:t xml:space="preserve"> </w:t>
      </w:r>
      <w:r w:rsidRPr="00C71886">
        <w:rPr>
          <w:rFonts w:ascii="Cambria" w:hAnsi="Cambria"/>
          <w:b/>
          <w:sz w:val="20"/>
          <w:szCs w:val="20"/>
        </w:rPr>
        <w:t>1401-р</w:t>
      </w:r>
      <w:bookmarkEnd w:id="4"/>
      <w:bookmarkEnd w:id="5"/>
    </w:p>
    <w:p w:rsidR="00476663" w:rsidRPr="00C71886" w:rsidRDefault="00C71886" w:rsidP="00C71886">
      <w:pPr>
        <w:jc w:val="center"/>
        <w:rPr>
          <w:rFonts w:ascii="Cambria" w:hAnsi="Cambria"/>
          <w:b/>
          <w:sz w:val="20"/>
          <w:szCs w:val="20"/>
        </w:rPr>
      </w:pPr>
      <w:r w:rsidRPr="00C71886">
        <w:rPr>
          <w:rFonts w:ascii="Cambria" w:hAnsi="Cambria"/>
          <w:b/>
          <w:sz w:val="20"/>
          <w:szCs w:val="20"/>
        </w:rPr>
        <w:t>«</w:t>
      </w:r>
      <w:r w:rsidR="0056403A" w:rsidRPr="00C71886">
        <w:rPr>
          <w:rFonts w:ascii="Cambria" w:hAnsi="Cambria"/>
          <w:b/>
          <w:sz w:val="20"/>
          <w:szCs w:val="20"/>
        </w:rPr>
        <w:t>О реализации ме</w:t>
      </w:r>
      <w:r w:rsidRPr="00C71886">
        <w:rPr>
          <w:rFonts w:ascii="Cambria" w:hAnsi="Cambria"/>
          <w:b/>
          <w:sz w:val="20"/>
          <w:szCs w:val="20"/>
        </w:rPr>
        <w:t xml:space="preserve">роприятий по </w:t>
      </w:r>
      <w:proofErr w:type="spellStart"/>
      <w:r w:rsidRPr="00C71886">
        <w:rPr>
          <w:rFonts w:ascii="Cambria" w:hAnsi="Cambria"/>
          <w:b/>
          <w:sz w:val="20"/>
          <w:szCs w:val="20"/>
        </w:rPr>
        <w:t>софинансированию</w:t>
      </w:r>
      <w:proofErr w:type="spellEnd"/>
      <w:r w:rsidRPr="00C71886">
        <w:rPr>
          <w:rFonts w:ascii="Cambria" w:hAnsi="Cambria"/>
          <w:b/>
          <w:sz w:val="20"/>
          <w:szCs w:val="20"/>
        </w:rPr>
        <w:t xml:space="preserve"> проекта-победителя инициативного </w:t>
      </w:r>
      <w:r w:rsidR="0056403A" w:rsidRPr="00C71886">
        <w:rPr>
          <w:rFonts w:ascii="Cambria" w:hAnsi="Cambria"/>
          <w:b/>
          <w:sz w:val="20"/>
          <w:szCs w:val="20"/>
        </w:rPr>
        <w:t>бюджетирования</w:t>
      </w:r>
      <w:r w:rsidRPr="00C71886">
        <w:rPr>
          <w:rFonts w:ascii="Cambria" w:hAnsi="Cambria"/>
          <w:b/>
          <w:sz w:val="20"/>
          <w:szCs w:val="20"/>
        </w:rPr>
        <w:t xml:space="preserve"> </w:t>
      </w:r>
      <w:r w:rsidR="0056403A" w:rsidRPr="00C71886">
        <w:rPr>
          <w:rFonts w:ascii="Cambria" w:hAnsi="Cambria"/>
          <w:b/>
          <w:sz w:val="20"/>
          <w:szCs w:val="20"/>
        </w:rPr>
        <w:t>при предоставлении субсидий из бюджета Астраханской области бюджету муниципального образования «Город Астрахань»</w:t>
      </w:r>
    </w:p>
    <w:bookmarkEnd w:id="0"/>
    <w:p w:rsidR="00476663" w:rsidRPr="00C71886" w:rsidRDefault="0056403A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71886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Порядком предоставления субсидий из бюджета Астраханской области бюджетам муниципальных образований Астраханской области на </w:t>
      </w:r>
      <w:proofErr w:type="spellStart"/>
      <w:r w:rsidRPr="00C71886">
        <w:rPr>
          <w:rFonts w:ascii="Arial" w:hAnsi="Arial" w:cs="Arial"/>
          <w:sz w:val="18"/>
          <w:szCs w:val="18"/>
        </w:rPr>
        <w:t>софинансирование</w:t>
      </w:r>
      <w:proofErr w:type="spellEnd"/>
      <w:r w:rsidRPr="00C71886">
        <w:rPr>
          <w:rFonts w:ascii="Arial" w:hAnsi="Arial" w:cs="Arial"/>
          <w:sz w:val="18"/>
          <w:szCs w:val="18"/>
        </w:rPr>
        <w:t xml:space="preserve"> проектов инициативного бюджетирования в Астраханской области, утвержденным постановлением Правительства Астраханской области от 28.12.2021 № 673-П «О реализации инициативного бюджетирования на территории Астраханской области» (далее - Порядок АО), Перечнем проектов - победителей</w:t>
      </w:r>
      <w:proofErr w:type="gramEnd"/>
      <w:r w:rsidRPr="00C7188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71886">
        <w:rPr>
          <w:rFonts w:ascii="Arial" w:hAnsi="Arial" w:cs="Arial"/>
          <w:sz w:val="18"/>
          <w:szCs w:val="18"/>
        </w:rPr>
        <w:t xml:space="preserve">конкурсного отбора инициативных проектов, размещенным па официальном сайте министерства финансов Астраханской области в информационно-телекоммуникационной сети «Интернет», постановлением Правительства Астраханской области от 05.08.2022 № 370-П «О распределении в 2022 году субсидии из бюджета Астраханской области бюджетам муниципальных образований Астраханской области на </w:t>
      </w:r>
      <w:proofErr w:type="spellStart"/>
      <w:r w:rsidRPr="00C71886">
        <w:rPr>
          <w:rFonts w:ascii="Arial" w:hAnsi="Arial" w:cs="Arial"/>
          <w:sz w:val="18"/>
          <w:szCs w:val="18"/>
        </w:rPr>
        <w:t>софинансирование</w:t>
      </w:r>
      <w:proofErr w:type="spellEnd"/>
      <w:r w:rsidRPr="00C71886">
        <w:rPr>
          <w:rFonts w:ascii="Arial" w:hAnsi="Arial" w:cs="Arial"/>
          <w:sz w:val="18"/>
          <w:szCs w:val="18"/>
        </w:rPr>
        <w:t xml:space="preserve"> проектов инициативного бюджетирования в Астраханской области», распоряжением министерства строительства и жилищно-коммунального хозяйства Астраханской области от 16.08.2022 № 118 «О предоставлении муниципальному</w:t>
      </w:r>
      <w:proofErr w:type="gramEnd"/>
      <w:r w:rsidRPr="00C7188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71886">
        <w:rPr>
          <w:rFonts w:ascii="Arial" w:hAnsi="Arial" w:cs="Arial"/>
          <w:sz w:val="18"/>
          <w:szCs w:val="18"/>
        </w:rPr>
        <w:t xml:space="preserve">образованию «Город Астрахань» субсидии из бюджета Астраханской области на </w:t>
      </w:r>
      <w:proofErr w:type="spellStart"/>
      <w:r w:rsidRPr="00C71886">
        <w:rPr>
          <w:rFonts w:ascii="Arial" w:hAnsi="Arial" w:cs="Arial"/>
          <w:sz w:val="18"/>
          <w:szCs w:val="18"/>
        </w:rPr>
        <w:t>софинансирование</w:t>
      </w:r>
      <w:proofErr w:type="spellEnd"/>
      <w:r w:rsidRPr="00C71886">
        <w:rPr>
          <w:rFonts w:ascii="Arial" w:hAnsi="Arial" w:cs="Arial"/>
          <w:sz w:val="18"/>
          <w:szCs w:val="18"/>
        </w:rPr>
        <w:t xml:space="preserve"> проектов инициативного бюджетирования в Астраханской области», Порядком взаимодействия структурных подразделений администрации муниципального образования «Город Астрахань» при рассмотрении и реализации инициативного проекта, утвержденным постановлением администрации муниципального образования «Город Астрахань» от 04.04.2022 № 76 (далее - Порядок), распоряжением администрации муниципального образования «Город Астрахань» от 01.03.2022 № 273-р «Об утверждении дорожной карты по рассмотрению и реализации</w:t>
      </w:r>
      <w:proofErr w:type="gramEnd"/>
      <w:r w:rsidRPr="00C7188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71886">
        <w:rPr>
          <w:rFonts w:ascii="Arial" w:hAnsi="Arial" w:cs="Arial"/>
          <w:sz w:val="18"/>
          <w:szCs w:val="18"/>
        </w:rPr>
        <w:t>инициативных проектов, выдвигаемых для получения субсидий из бюджета Астраханской области бюджету муниципального *</w:t>
      </w:r>
      <w:r w:rsidRPr="00C71886">
        <w:rPr>
          <w:rFonts w:ascii="Arial" w:hAnsi="Arial" w:cs="Arial"/>
          <w:sz w:val="18"/>
          <w:szCs w:val="18"/>
        </w:rPr>
        <w:tab/>
        <w:t xml:space="preserve">образования «Город Астрахань» па </w:t>
      </w:r>
      <w:proofErr w:type="spellStart"/>
      <w:r w:rsidRPr="00C71886">
        <w:rPr>
          <w:rFonts w:ascii="Arial" w:hAnsi="Arial" w:cs="Arial"/>
          <w:sz w:val="18"/>
          <w:szCs w:val="18"/>
        </w:rPr>
        <w:t>софинансирование</w:t>
      </w:r>
      <w:proofErr w:type="spellEnd"/>
      <w:r w:rsidRPr="00C71886">
        <w:rPr>
          <w:rFonts w:ascii="Arial" w:hAnsi="Arial" w:cs="Arial"/>
          <w:sz w:val="18"/>
          <w:szCs w:val="18"/>
        </w:rPr>
        <w:t xml:space="preserve"> проектов инициативного</w:t>
      </w:r>
      <w:r w:rsidR="00687C72">
        <w:rPr>
          <w:rFonts w:ascii="Arial" w:hAnsi="Arial" w:cs="Arial"/>
          <w:sz w:val="18"/>
          <w:szCs w:val="18"/>
        </w:rPr>
        <w:t xml:space="preserve"> </w:t>
      </w:r>
      <w:r w:rsidRPr="00C71886">
        <w:rPr>
          <w:rFonts w:ascii="Arial" w:hAnsi="Arial" w:cs="Arial"/>
          <w:sz w:val="18"/>
          <w:szCs w:val="18"/>
        </w:rPr>
        <w:t>бюджетирования в Астраханской области», распоряжением администрации муниципального образования «Город Астрахань» от 17.03.2022 №451-р «О</w:t>
      </w:r>
      <w:r w:rsidR="00C71886" w:rsidRPr="00C71886">
        <w:rPr>
          <w:rFonts w:ascii="Arial" w:hAnsi="Arial" w:cs="Arial"/>
          <w:sz w:val="18"/>
          <w:szCs w:val="18"/>
        </w:rPr>
        <w:t xml:space="preserve"> </w:t>
      </w:r>
      <w:r w:rsidRPr="00C71886">
        <w:rPr>
          <w:rFonts w:ascii="Arial" w:hAnsi="Arial" w:cs="Arial"/>
          <w:sz w:val="18"/>
          <w:szCs w:val="18"/>
        </w:rPr>
        <w:t>соответствии инициативного проекта по обустройству спортивной площадки на дворовой территории МБОУ г. Астрахани «СОШ № 61», на основании уведомления о предоставлении субсидии, субвенции, иного межбюджетного трансферта, имеющего целевое</w:t>
      </w:r>
      <w:proofErr w:type="gramEnd"/>
      <w:r w:rsidRPr="00C7188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71886">
        <w:rPr>
          <w:rFonts w:ascii="Arial" w:hAnsi="Arial" w:cs="Arial"/>
          <w:sz w:val="18"/>
          <w:szCs w:val="18"/>
        </w:rPr>
        <w:t>назначение</w:t>
      </w:r>
      <w:proofErr w:type="gramEnd"/>
      <w:r w:rsidRPr="00C7188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71886">
        <w:rPr>
          <w:rFonts w:ascii="Arial" w:hAnsi="Arial" w:cs="Arial"/>
          <w:sz w:val="18"/>
          <w:szCs w:val="18"/>
        </w:rPr>
        <w:t>на 2022 год и плановый период 2023 и 2024 годов министерства финансов Астраханской области от 09.08.2022 № 3109/2</w:t>
      </w:r>
      <w:proofErr w:type="gramEnd"/>
      <w:r w:rsidRPr="00C71886">
        <w:rPr>
          <w:rFonts w:ascii="Arial" w:hAnsi="Arial" w:cs="Arial"/>
          <w:sz w:val="18"/>
          <w:szCs w:val="18"/>
        </w:rPr>
        <w:t xml:space="preserve"> и в связи с предоставлением муниципальному образованию «Город Астрахань» субсидии из бюджета Астраханской области на </w:t>
      </w:r>
      <w:proofErr w:type="spellStart"/>
      <w:r w:rsidRPr="00C71886">
        <w:rPr>
          <w:rFonts w:ascii="Arial" w:hAnsi="Arial" w:cs="Arial"/>
          <w:sz w:val="18"/>
          <w:szCs w:val="18"/>
        </w:rPr>
        <w:t>софинансирование</w:t>
      </w:r>
      <w:proofErr w:type="spellEnd"/>
      <w:r w:rsidRPr="00C71886">
        <w:rPr>
          <w:rFonts w:ascii="Arial" w:hAnsi="Arial" w:cs="Arial"/>
          <w:sz w:val="18"/>
          <w:szCs w:val="18"/>
        </w:rPr>
        <w:t xml:space="preserve"> проектов инициативного бюджетирования в Астраханской области в объеме 1 007 600 (один миллион семь тысяч шестьсот) рублей 00 копеек:</w:t>
      </w:r>
    </w:p>
    <w:p w:rsidR="00476663" w:rsidRPr="00C71886" w:rsidRDefault="00120791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1886">
        <w:rPr>
          <w:rFonts w:ascii="Arial" w:hAnsi="Arial" w:cs="Arial"/>
          <w:sz w:val="18"/>
          <w:szCs w:val="18"/>
        </w:rPr>
        <w:t xml:space="preserve">1. </w:t>
      </w:r>
      <w:r w:rsidR="0056403A" w:rsidRPr="00C71886">
        <w:rPr>
          <w:rFonts w:ascii="Arial" w:hAnsi="Arial" w:cs="Arial"/>
          <w:sz w:val="18"/>
          <w:szCs w:val="18"/>
        </w:rPr>
        <w:t>Определить, что общая стоимость инициативного проекта «Обустройство спортивной площадки на территории МБОУ СОШ № 61» (далее - инициативный проект), признанного проектом - победителем конкурсного отбора инициативных проектов, составляет 1 071 914 (один миллион семьдесят одна тысяча девятьсот четырнадцать) рублей 00 копеек, в том числе за счет средств:</w:t>
      </w:r>
    </w:p>
    <w:p w:rsidR="00476663" w:rsidRPr="00C71886" w:rsidRDefault="00687C72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56403A" w:rsidRPr="00C71886">
        <w:rPr>
          <w:rFonts w:ascii="Arial" w:hAnsi="Arial" w:cs="Arial"/>
          <w:sz w:val="18"/>
          <w:szCs w:val="18"/>
        </w:rPr>
        <w:t>субсидий из бюджета Астраханской области - 1 007 600 (один миллион семь тысяч шестьсот) рублей 00 копеек или 94 % общей стоимости;</w:t>
      </w:r>
    </w:p>
    <w:p w:rsidR="00476663" w:rsidRPr="00C71886" w:rsidRDefault="00687C72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56403A" w:rsidRPr="00C71886">
        <w:rPr>
          <w:rFonts w:ascii="Arial" w:hAnsi="Arial" w:cs="Arial"/>
          <w:sz w:val="18"/>
          <w:szCs w:val="18"/>
        </w:rPr>
        <w:t>муниципального образования «Город Астрахань» - 32 157 (тридцать две тысячи сто пятьдесят семь) рублей 00 копеек или 3 % общей стоимости;</w:t>
      </w:r>
    </w:p>
    <w:p w:rsidR="00476663" w:rsidRPr="00C71886" w:rsidRDefault="00687C72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56403A" w:rsidRPr="00C71886">
        <w:rPr>
          <w:rFonts w:ascii="Arial" w:hAnsi="Arial" w:cs="Arial"/>
          <w:sz w:val="18"/>
          <w:szCs w:val="18"/>
        </w:rPr>
        <w:t>инициативных платежей - 32 157 (тридцать две тысячи сто пятьдесят семь) рублей 00 копеек или 3 % общей стоимости.</w:t>
      </w:r>
    </w:p>
    <w:p w:rsidR="00476663" w:rsidRPr="00C71886" w:rsidRDefault="00120791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1886">
        <w:rPr>
          <w:rFonts w:ascii="Arial" w:hAnsi="Arial" w:cs="Arial"/>
          <w:sz w:val="18"/>
          <w:szCs w:val="18"/>
        </w:rPr>
        <w:t xml:space="preserve">2. </w:t>
      </w:r>
      <w:r w:rsidR="0056403A" w:rsidRPr="00C71886">
        <w:rPr>
          <w:rFonts w:ascii="Arial" w:hAnsi="Arial" w:cs="Arial"/>
          <w:sz w:val="18"/>
          <w:szCs w:val="18"/>
        </w:rPr>
        <w:t>Определить управление образования администрации муниципального образования «Город Астрахань» (далее - Управление) структурным подразделением администрации муниципального образования «Город Астрахань», ответственным за реализацию инициативного проекта, главным администратором доходов и главным распорядителем бюджетных средств бюджета муниципального образования «Город Астрахань» по реализации инициативного проекта.</w:t>
      </w:r>
    </w:p>
    <w:p w:rsidR="00476663" w:rsidRPr="00C71886" w:rsidRDefault="00120791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1886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56403A" w:rsidRPr="00C71886">
        <w:rPr>
          <w:rFonts w:ascii="Arial" w:hAnsi="Arial" w:cs="Arial"/>
          <w:sz w:val="18"/>
          <w:szCs w:val="18"/>
        </w:rPr>
        <w:t xml:space="preserve">Определить Управление уполномоченным органом, осуществляющим взаимодействие с министерством строительства и жилищно-коммунального хозяйства Астраханской области (далее - Министерство), на который возлагаются функции по исполнению (координации исполнения) соглашения о предоставлении субсидии из бюджета Астраханской области муниципальным образованиям Астраханской области на </w:t>
      </w:r>
      <w:proofErr w:type="spellStart"/>
      <w:r w:rsidR="0056403A" w:rsidRPr="00C71886">
        <w:rPr>
          <w:rFonts w:ascii="Arial" w:hAnsi="Arial" w:cs="Arial"/>
          <w:sz w:val="18"/>
          <w:szCs w:val="18"/>
        </w:rPr>
        <w:t>софинансирование</w:t>
      </w:r>
      <w:proofErr w:type="spellEnd"/>
      <w:r w:rsidR="0056403A" w:rsidRPr="00C71886">
        <w:rPr>
          <w:rFonts w:ascii="Arial" w:hAnsi="Arial" w:cs="Arial"/>
          <w:sz w:val="18"/>
          <w:szCs w:val="18"/>
        </w:rPr>
        <w:t xml:space="preserve"> проектов инициативного бюджетирования в Астраханской области (далее - Соглашение) и представление отчетности по Соглашению.</w:t>
      </w:r>
      <w:proofErr w:type="gramEnd"/>
    </w:p>
    <w:p w:rsidR="00476663" w:rsidRPr="00C71886" w:rsidRDefault="00120791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1886">
        <w:rPr>
          <w:rFonts w:ascii="Arial" w:hAnsi="Arial" w:cs="Arial"/>
          <w:sz w:val="18"/>
          <w:szCs w:val="18"/>
        </w:rPr>
        <w:t xml:space="preserve">4. </w:t>
      </w:r>
      <w:r w:rsidR="0056403A" w:rsidRPr="00C71886">
        <w:rPr>
          <w:rFonts w:ascii="Arial" w:hAnsi="Arial" w:cs="Arial"/>
          <w:sz w:val="18"/>
          <w:szCs w:val="18"/>
        </w:rPr>
        <w:t>Управлению в соответствии с пунктом 12 Порядка АО подготовить и направить в Министерство проект Соглашения в срок до 30.08.2022 года.</w:t>
      </w:r>
    </w:p>
    <w:p w:rsidR="00476663" w:rsidRPr="00C71886" w:rsidRDefault="00120791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1886">
        <w:rPr>
          <w:rFonts w:ascii="Arial" w:hAnsi="Arial" w:cs="Arial"/>
          <w:sz w:val="18"/>
          <w:szCs w:val="18"/>
        </w:rPr>
        <w:t xml:space="preserve">5. </w:t>
      </w:r>
      <w:r w:rsidR="0056403A" w:rsidRPr="00C71886">
        <w:rPr>
          <w:rFonts w:ascii="Arial" w:hAnsi="Arial" w:cs="Arial"/>
          <w:sz w:val="18"/>
          <w:szCs w:val="18"/>
        </w:rPr>
        <w:t>В целях подготовки проекта Соглашения:</w:t>
      </w:r>
    </w:p>
    <w:p w:rsidR="00476663" w:rsidRPr="00C71886" w:rsidRDefault="00120791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1886">
        <w:rPr>
          <w:rFonts w:ascii="Arial" w:hAnsi="Arial" w:cs="Arial"/>
          <w:sz w:val="18"/>
          <w:szCs w:val="18"/>
        </w:rPr>
        <w:t xml:space="preserve">5.1. </w:t>
      </w:r>
      <w:proofErr w:type="gramStart"/>
      <w:r w:rsidR="0056403A" w:rsidRPr="00C71886">
        <w:rPr>
          <w:rFonts w:ascii="Arial" w:hAnsi="Arial" w:cs="Arial"/>
          <w:sz w:val="18"/>
          <w:szCs w:val="18"/>
        </w:rPr>
        <w:t>Администрации Ленинского района города Астрахани внести изменения в распоряжение администрации муниципального образования «Город Астрахань» от 17.03.2022 № 451-р «О соответствии инициативного проекта по обустройству спортивной площадки на дворовой территории МБОУ г. Астрахани «СОШ № 61», в части изменения наименования инициативного проекта в соответствие с Перечнем проектов - победителей конкурсного отбора инициативных проектов, размещенным на официальном сайте министерства финансов Астраханской области в информационно-телекоммуникационной сети</w:t>
      </w:r>
      <w:proofErr w:type="gramEnd"/>
      <w:r w:rsidR="0056403A" w:rsidRPr="00C71886">
        <w:rPr>
          <w:rFonts w:ascii="Arial" w:hAnsi="Arial" w:cs="Arial"/>
          <w:sz w:val="18"/>
          <w:szCs w:val="18"/>
        </w:rPr>
        <w:t xml:space="preserve"> «Интернет»;</w:t>
      </w:r>
    </w:p>
    <w:p w:rsidR="00476663" w:rsidRPr="00C71886" w:rsidRDefault="00120791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1886">
        <w:rPr>
          <w:rFonts w:ascii="Arial" w:hAnsi="Arial" w:cs="Arial"/>
          <w:sz w:val="18"/>
          <w:szCs w:val="18"/>
        </w:rPr>
        <w:t xml:space="preserve">5.2. </w:t>
      </w:r>
      <w:r w:rsidR="0056403A" w:rsidRPr="00C71886">
        <w:rPr>
          <w:rFonts w:ascii="Arial" w:hAnsi="Arial" w:cs="Arial"/>
          <w:sz w:val="18"/>
          <w:szCs w:val="18"/>
        </w:rPr>
        <w:t>Управлению обеспечить учет поступлений инициативных платежей в бюджет муниципального образования «Город Астрахань», перечисленных на</w:t>
      </w:r>
      <w:r w:rsidR="00C71886">
        <w:rPr>
          <w:rFonts w:ascii="Arial" w:hAnsi="Arial" w:cs="Arial"/>
          <w:sz w:val="18"/>
          <w:szCs w:val="18"/>
        </w:rPr>
        <w:t xml:space="preserve"> </w:t>
      </w:r>
      <w:r w:rsidR="0056403A" w:rsidRPr="00C71886">
        <w:rPr>
          <w:rFonts w:ascii="Arial" w:hAnsi="Arial" w:cs="Arial"/>
          <w:sz w:val="18"/>
          <w:szCs w:val="18"/>
        </w:rPr>
        <w:t xml:space="preserve">основании </w:t>
      </w:r>
      <w:proofErr w:type="gramStart"/>
      <w:r w:rsidR="0056403A" w:rsidRPr="00C71886">
        <w:rPr>
          <w:rFonts w:ascii="Arial" w:hAnsi="Arial" w:cs="Arial"/>
          <w:sz w:val="18"/>
          <w:szCs w:val="18"/>
        </w:rPr>
        <w:t>заявления инициативной группы жителей Ленинского района города Астрахани</w:t>
      </w:r>
      <w:proofErr w:type="gramEnd"/>
      <w:r w:rsidR="0056403A" w:rsidRPr="00C71886">
        <w:rPr>
          <w:rFonts w:ascii="Arial" w:hAnsi="Arial" w:cs="Arial"/>
          <w:sz w:val="18"/>
          <w:szCs w:val="18"/>
        </w:rPr>
        <w:t xml:space="preserve"> от 21.02.2022 № 05/22-1457-0-0 по реквизитам согласно приложению к настоящему распоряжению администрации муниципального образования «Город Астрахань» (далее - распоряжение).</w:t>
      </w:r>
    </w:p>
    <w:p w:rsidR="00476663" w:rsidRPr="00C71886" w:rsidRDefault="00120791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1886">
        <w:rPr>
          <w:rFonts w:ascii="Arial" w:hAnsi="Arial" w:cs="Arial"/>
          <w:sz w:val="18"/>
          <w:szCs w:val="18"/>
        </w:rPr>
        <w:lastRenderedPageBreak/>
        <w:t xml:space="preserve">5.3. </w:t>
      </w:r>
      <w:r w:rsidR="0056403A" w:rsidRPr="00C71886">
        <w:rPr>
          <w:rFonts w:ascii="Arial" w:hAnsi="Arial" w:cs="Arial"/>
          <w:sz w:val="18"/>
          <w:szCs w:val="18"/>
        </w:rPr>
        <w:t>Управлению совместно с администрацией Ленинского района города Астрахани в срок до 26.08.2022 года представить в финансово-казначейское управление администрации муниципального образования «Город Астрахань» предложения по изменению сводной бюджетной росписи в части увеличения и (или) перераспределения лимитов бюджетных ассигнований на реализацию инициативного проекта.</w:t>
      </w:r>
    </w:p>
    <w:p w:rsidR="00476663" w:rsidRPr="00C71886" w:rsidRDefault="00120791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1886">
        <w:rPr>
          <w:rFonts w:ascii="Arial" w:hAnsi="Arial" w:cs="Arial"/>
          <w:sz w:val="18"/>
          <w:szCs w:val="18"/>
        </w:rPr>
        <w:t xml:space="preserve">5.4. </w:t>
      </w:r>
      <w:r w:rsidR="0056403A" w:rsidRPr="00C71886">
        <w:rPr>
          <w:rFonts w:ascii="Arial" w:hAnsi="Arial" w:cs="Arial"/>
          <w:sz w:val="18"/>
          <w:szCs w:val="18"/>
        </w:rPr>
        <w:t>По результатам исполнения пункта 5.3. настоящего распоряжения финансово-казначейскому управлению администрации муниципального образования «Город Астрахань» подготовить проект распоряжения администрации муниципального образования «Город Астрахань» о внесении изменений в сводную бюджетную роспись бюджета муниципального образования «Город Астрахань» на 2022 год.</w:t>
      </w:r>
    </w:p>
    <w:p w:rsidR="00476663" w:rsidRPr="00C71886" w:rsidRDefault="00120791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1886">
        <w:rPr>
          <w:rFonts w:ascii="Arial" w:hAnsi="Arial" w:cs="Arial"/>
          <w:sz w:val="18"/>
          <w:szCs w:val="18"/>
        </w:rPr>
        <w:t xml:space="preserve">6. </w:t>
      </w:r>
      <w:r w:rsidR="0056403A" w:rsidRPr="00C71886">
        <w:rPr>
          <w:rFonts w:ascii="Arial" w:hAnsi="Arial" w:cs="Arial"/>
          <w:sz w:val="18"/>
          <w:szCs w:val="18"/>
        </w:rPr>
        <w:t>Администрации Ленинского района города Астрахани после заключения Соглашения выполнить мероприятия, указанные в пункте 3.10. Порядка.</w:t>
      </w:r>
    </w:p>
    <w:p w:rsidR="00476663" w:rsidRPr="00C71886" w:rsidRDefault="00120791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1886">
        <w:rPr>
          <w:rFonts w:ascii="Arial" w:hAnsi="Arial" w:cs="Arial"/>
          <w:sz w:val="18"/>
          <w:szCs w:val="18"/>
        </w:rPr>
        <w:t xml:space="preserve">7. </w:t>
      </w:r>
      <w:r w:rsidR="0056403A" w:rsidRPr="00C7188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6403A" w:rsidRPr="00C71886">
        <w:rPr>
          <w:rFonts w:ascii="Arial" w:hAnsi="Arial" w:cs="Arial"/>
          <w:sz w:val="18"/>
          <w:szCs w:val="18"/>
        </w:rPr>
        <w:t>разместить</w:t>
      </w:r>
      <w:proofErr w:type="gramEnd"/>
      <w:r w:rsidR="0056403A" w:rsidRPr="00C7188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76663" w:rsidRPr="00C71886" w:rsidRDefault="00120791" w:rsidP="00C7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1886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56403A" w:rsidRPr="00C71886">
        <w:rPr>
          <w:rFonts w:ascii="Arial" w:hAnsi="Arial" w:cs="Arial"/>
          <w:sz w:val="18"/>
          <w:szCs w:val="18"/>
        </w:rPr>
        <w:t>Контроль за</w:t>
      </w:r>
      <w:proofErr w:type="gramEnd"/>
      <w:r w:rsidR="0056403A" w:rsidRPr="00C7188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76663" w:rsidRPr="00C71886" w:rsidRDefault="0056403A" w:rsidP="00C71886">
      <w:pPr>
        <w:jc w:val="right"/>
        <w:rPr>
          <w:rFonts w:ascii="Arial" w:hAnsi="Arial" w:cs="Arial"/>
          <w:b/>
          <w:sz w:val="18"/>
          <w:szCs w:val="18"/>
        </w:rPr>
      </w:pPr>
      <w:r w:rsidRPr="00C71886">
        <w:rPr>
          <w:rFonts w:ascii="Arial" w:hAnsi="Arial" w:cs="Arial"/>
          <w:b/>
          <w:sz w:val="18"/>
          <w:szCs w:val="18"/>
        </w:rPr>
        <w:t>Глава муниципального</w:t>
      </w:r>
      <w:r w:rsidR="00C71886" w:rsidRPr="00C71886">
        <w:rPr>
          <w:rFonts w:ascii="Arial" w:hAnsi="Arial" w:cs="Arial"/>
          <w:b/>
          <w:sz w:val="18"/>
          <w:szCs w:val="18"/>
        </w:rPr>
        <w:t xml:space="preserve"> </w:t>
      </w:r>
      <w:r w:rsidRPr="00C71886">
        <w:rPr>
          <w:rFonts w:ascii="Arial" w:hAnsi="Arial" w:cs="Arial"/>
          <w:b/>
          <w:sz w:val="18"/>
          <w:szCs w:val="18"/>
        </w:rPr>
        <w:t>образования «Город Астрахан</w:t>
      </w:r>
      <w:r w:rsidR="00C71886" w:rsidRPr="00C71886">
        <w:rPr>
          <w:rFonts w:ascii="Arial" w:hAnsi="Arial" w:cs="Arial"/>
          <w:b/>
          <w:sz w:val="18"/>
          <w:szCs w:val="18"/>
        </w:rPr>
        <w:t xml:space="preserve">ь» </w:t>
      </w:r>
      <w:r w:rsidRPr="00C71886">
        <w:rPr>
          <w:rFonts w:ascii="Arial" w:hAnsi="Arial" w:cs="Arial"/>
          <w:b/>
          <w:sz w:val="18"/>
          <w:szCs w:val="18"/>
        </w:rPr>
        <w:t>О.А. Полумордвинов</w:t>
      </w:r>
    </w:p>
    <w:p w:rsidR="005F19EC" w:rsidRDefault="005F19EC" w:rsidP="000168EF">
      <w:r>
        <w:br w:type="page"/>
      </w:r>
    </w:p>
    <w:p w:rsidR="00476663" w:rsidRPr="000168EF" w:rsidRDefault="005F19EC" w:rsidP="000168EF">
      <w:r>
        <w:rPr>
          <w:noProof/>
          <w:lang w:bidi="ar-SA"/>
        </w:rPr>
        <w:lastRenderedPageBreak/>
        <w:drawing>
          <wp:inline distT="0" distB="0" distL="0" distR="0" wp14:anchorId="521FBA8C" wp14:editId="351518BF">
            <wp:extent cx="5580380" cy="516857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168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6663" w:rsidRPr="000168EF" w:rsidSect="00C7188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54B" w:rsidRDefault="0017654B">
      <w:r>
        <w:separator/>
      </w:r>
    </w:p>
  </w:endnote>
  <w:endnote w:type="continuationSeparator" w:id="0">
    <w:p w:rsidR="0017654B" w:rsidRDefault="00176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54B" w:rsidRDefault="0017654B"/>
  </w:footnote>
  <w:footnote w:type="continuationSeparator" w:id="0">
    <w:p w:rsidR="0017654B" w:rsidRDefault="0017654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272A79"/>
    <w:multiLevelType w:val="multilevel"/>
    <w:tmpl w:val="21B689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204A91"/>
    <w:multiLevelType w:val="multilevel"/>
    <w:tmpl w:val="D0DAB2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0CC639D"/>
    <w:multiLevelType w:val="multilevel"/>
    <w:tmpl w:val="78AC0420"/>
    <w:lvl w:ilvl="0">
      <w:start w:val="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025243C"/>
    <w:multiLevelType w:val="multilevel"/>
    <w:tmpl w:val="767E3EE0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76663"/>
    <w:rsid w:val="000168EF"/>
    <w:rsid w:val="00120791"/>
    <w:rsid w:val="0017654B"/>
    <w:rsid w:val="00476663"/>
    <w:rsid w:val="0056403A"/>
    <w:rsid w:val="005F19EC"/>
    <w:rsid w:val="00687C72"/>
    <w:rsid w:val="00C7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5F19E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19E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5F19E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19E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1077</Words>
  <Characters>6141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cp:lastPrinted>2022-08-26T13:10:00Z</cp:lastPrinted>
  <dcterms:created xsi:type="dcterms:W3CDTF">2022-08-26T12:55:00Z</dcterms:created>
  <dcterms:modified xsi:type="dcterms:W3CDTF">2022-08-26T13:12:00Z</dcterms:modified>
</cp:coreProperties>
</file>