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608D" w:rsidRPr="00595C8F" w:rsidRDefault="00595C8F" w:rsidP="00E17805">
      <w:pPr>
        <w:jc w:val="center"/>
        <w:rPr>
          <w:rFonts w:asciiTheme="majorHAnsi" w:hAnsiTheme="majorHAnsi"/>
          <w:b/>
          <w:sz w:val="20"/>
          <w:szCs w:val="20"/>
        </w:rPr>
      </w:pPr>
      <w:r w:rsidRPr="00595C8F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«Городской округ город Астрахань»</w:t>
      </w:r>
      <w:r w:rsidRPr="00595C8F">
        <w:rPr>
          <w:rFonts w:asciiTheme="majorHAnsi" w:hAnsiTheme="majorHAnsi"/>
          <w:b/>
          <w:sz w:val="20"/>
          <w:szCs w:val="20"/>
        </w:rPr>
        <w:br/>
      </w:r>
      <w:r w:rsidR="00895141" w:rsidRPr="00595C8F">
        <w:rPr>
          <w:rFonts w:asciiTheme="majorHAnsi" w:hAnsiTheme="majorHAnsi"/>
          <w:b/>
          <w:sz w:val="20"/>
          <w:szCs w:val="20"/>
        </w:rPr>
        <w:t>РАСПОРЯЖЕНИЕ</w:t>
      </w:r>
      <w:r w:rsidR="00E17805" w:rsidRPr="00595C8F">
        <w:rPr>
          <w:rFonts w:asciiTheme="majorHAnsi" w:hAnsiTheme="majorHAnsi"/>
          <w:b/>
          <w:sz w:val="20"/>
          <w:szCs w:val="20"/>
        </w:rPr>
        <w:t xml:space="preserve"> </w:t>
      </w:r>
    </w:p>
    <w:p w:rsidR="00B54FBB" w:rsidRPr="00595C8F" w:rsidRDefault="00895141" w:rsidP="00E17805">
      <w:pPr>
        <w:jc w:val="center"/>
        <w:rPr>
          <w:rFonts w:asciiTheme="majorHAnsi" w:hAnsiTheme="majorHAnsi"/>
          <w:b/>
          <w:sz w:val="20"/>
          <w:szCs w:val="20"/>
        </w:rPr>
      </w:pPr>
      <w:r w:rsidRPr="00595C8F">
        <w:rPr>
          <w:rFonts w:asciiTheme="majorHAnsi" w:hAnsiTheme="majorHAnsi"/>
          <w:b/>
          <w:sz w:val="20"/>
          <w:szCs w:val="20"/>
        </w:rPr>
        <w:t>24 декабря 2024 года</w:t>
      </w:r>
      <w:r w:rsidR="00E17805" w:rsidRPr="00595C8F">
        <w:rPr>
          <w:rFonts w:asciiTheme="majorHAnsi" w:hAnsiTheme="majorHAnsi"/>
          <w:b/>
          <w:sz w:val="20"/>
          <w:szCs w:val="20"/>
        </w:rPr>
        <w:t xml:space="preserve"> </w:t>
      </w:r>
      <w:r w:rsidRPr="00595C8F">
        <w:rPr>
          <w:rFonts w:asciiTheme="majorHAnsi" w:hAnsiTheme="majorHAnsi"/>
          <w:b/>
          <w:sz w:val="20"/>
          <w:szCs w:val="20"/>
        </w:rPr>
        <w:t>№</w:t>
      </w:r>
      <w:r w:rsidRPr="00595C8F">
        <w:rPr>
          <w:rFonts w:asciiTheme="majorHAnsi" w:hAnsiTheme="majorHAnsi"/>
          <w:b/>
          <w:sz w:val="20"/>
          <w:szCs w:val="20"/>
        </w:rPr>
        <w:t>2447-р</w:t>
      </w:r>
      <w:bookmarkStart w:id="0" w:name="_GoBack"/>
      <w:bookmarkEnd w:id="0"/>
    </w:p>
    <w:p w:rsidR="0044608D" w:rsidRPr="00595C8F" w:rsidRDefault="00E17805" w:rsidP="00E17805">
      <w:pPr>
        <w:jc w:val="center"/>
        <w:rPr>
          <w:rFonts w:asciiTheme="majorHAnsi" w:hAnsiTheme="majorHAnsi"/>
          <w:b/>
          <w:sz w:val="20"/>
          <w:szCs w:val="20"/>
        </w:rPr>
      </w:pPr>
      <w:r w:rsidRPr="00595C8F">
        <w:rPr>
          <w:rFonts w:asciiTheme="majorHAnsi" w:hAnsiTheme="majorHAnsi"/>
          <w:b/>
          <w:sz w:val="20"/>
          <w:szCs w:val="20"/>
        </w:rPr>
        <w:t>«</w:t>
      </w:r>
      <w:r w:rsidR="00895141" w:rsidRPr="00595C8F">
        <w:rPr>
          <w:rFonts w:asciiTheme="majorHAnsi" w:hAnsiTheme="majorHAnsi"/>
          <w:b/>
          <w:sz w:val="20"/>
          <w:szCs w:val="20"/>
        </w:rPr>
        <w:t>О заключении с ПАО «</w:t>
      </w:r>
      <w:proofErr w:type="spellStart"/>
      <w:r w:rsidR="00895141" w:rsidRPr="00595C8F">
        <w:rPr>
          <w:rFonts w:asciiTheme="majorHAnsi" w:hAnsiTheme="majorHAnsi"/>
          <w:b/>
          <w:sz w:val="20"/>
          <w:szCs w:val="20"/>
        </w:rPr>
        <w:t>Россети</w:t>
      </w:r>
      <w:proofErr w:type="spellEnd"/>
      <w:r w:rsidR="00895141" w:rsidRPr="00595C8F">
        <w:rPr>
          <w:rFonts w:asciiTheme="majorHAnsi" w:hAnsiTheme="majorHAnsi"/>
          <w:b/>
          <w:sz w:val="20"/>
          <w:szCs w:val="20"/>
        </w:rPr>
        <w:t xml:space="preserve"> Юг» договора о передаче объектов </w:t>
      </w:r>
    </w:p>
    <w:p w:rsidR="00B54FBB" w:rsidRPr="00595C8F" w:rsidRDefault="00895141" w:rsidP="00E17805">
      <w:pPr>
        <w:jc w:val="center"/>
        <w:rPr>
          <w:rFonts w:asciiTheme="majorHAnsi" w:hAnsiTheme="majorHAnsi"/>
          <w:b/>
          <w:sz w:val="20"/>
          <w:szCs w:val="20"/>
        </w:rPr>
      </w:pPr>
      <w:r w:rsidRPr="00595C8F">
        <w:rPr>
          <w:rFonts w:asciiTheme="majorHAnsi" w:hAnsiTheme="majorHAnsi"/>
          <w:b/>
          <w:sz w:val="20"/>
          <w:szCs w:val="20"/>
        </w:rPr>
        <w:t>электросетевого хозяйства в безвозмездное владение и пользование</w:t>
      </w:r>
      <w:r w:rsidR="00E17805" w:rsidRPr="00595C8F">
        <w:rPr>
          <w:rFonts w:asciiTheme="majorHAnsi" w:hAnsiTheme="majorHAnsi"/>
          <w:b/>
          <w:sz w:val="20"/>
          <w:szCs w:val="20"/>
        </w:rPr>
        <w:t>»</w:t>
      </w:r>
    </w:p>
    <w:p w:rsidR="00B54FBB" w:rsidRPr="0044608D" w:rsidRDefault="00895141" w:rsidP="0044608D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44608D">
        <w:rPr>
          <w:rFonts w:ascii="Arial" w:hAnsi="Arial" w:cs="Arial"/>
          <w:sz w:val="18"/>
          <w:szCs w:val="18"/>
        </w:rPr>
        <w:t xml:space="preserve">В </w:t>
      </w:r>
      <w:r w:rsidRPr="0044608D">
        <w:rPr>
          <w:rFonts w:ascii="Arial" w:hAnsi="Arial" w:cs="Arial"/>
          <w:sz w:val="18"/>
          <w:szCs w:val="18"/>
        </w:rPr>
        <w:t>соответствии с Федеральным законом от 06.10.2003 № 131-ФЗ «Об общих принципах организации местного самоуправления в Российской Федерации», п. 8 ч. 1 ст. 17.1 Федерального закона от 26.07.2006 № 135-ФЗ «О защите конкуренции», в рамках реализации Правил пере</w:t>
      </w:r>
      <w:r w:rsidRPr="0044608D">
        <w:rPr>
          <w:rFonts w:ascii="Arial" w:hAnsi="Arial" w:cs="Arial"/>
          <w:sz w:val="18"/>
          <w:szCs w:val="18"/>
        </w:rPr>
        <w:t>дачи в безвозмездное владение и пользование системообразующей территориальной сетевой организации или территориальной сетевой организации объектов электросетевого хозяйства, находящихся в собственности субъектов Российской Федерации или муниципальных</w:t>
      </w:r>
      <w:proofErr w:type="gramEnd"/>
      <w:r w:rsidR="0044608D" w:rsidRPr="0044608D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44608D">
        <w:rPr>
          <w:rFonts w:ascii="Arial" w:hAnsi="Arial" w:cs="Arial"/>
          <w:sz w:val="18"/>
          <w:szCs w:val="18"/>
        </w:rPr>
        <w:t>образ</w:t>
      </w:r>
      <w:r w:rsidRPr="0044608D">
        <w:rPr>
          <w:rFonts w:ascii="Arial" w:hAnsi="Arial" w:cs="Arial"/>
          <w:sz w:val="18"/>
          <w:szCs w:val="18"/>
        </w:rPr>
        <w:t>ований, утвержденных постановлением Правительства</w:t>
      </w:r>
      <w:r w:rsidR="0044608D" w:rsidRPr="0044608D">
        <w:rPr>
          <w:rFonts w:ascii="Arial" w:hAnsi="Arial" w:cs="Arial"/>
          <w:sz w:val="18"/>
          <w:szCs w:val="18"/>
        </w:rPr>
        <w:t xml:space="preserve"> </w:t>
      </w:r>
      <w:r w:rsidRPr="0044608D">
        <w:rPr>
          <w:rFonts w:ascii="Arial" w:hAnsi="Arial" w:cs="Arial"/>
          <w:sz w:val="18"/>
          <w:szCs w:val="18"/>
        </w:rPr>
        <w:t>Российской Федерации от 10.09.2024 № 1229 «Об утверждении Правил заключения, исполнения, изменения, расторжения договора о порядке ликвидации на основании решений штаба по обеспечению безопасности электросн</w:t>
      </w:r>
      <w:r w:rsidRPr="0044608D">
        <w:rPr>
          <w:rFonts w:ascii="Arial" w:hAnsi="Arial" w:cs="Arial"/>
          <w:sz w:val="18"/>
          <w:szCs w:val="18"/>
        </w:rPr>
        <w:t>абжения последствий аварийных ситуаций на объектах электросетевого хозяйства, а также об использовании объектов электросетевого хозяйства в случае несоответствия владельца объектов электросетевого хозяйства критериям отнесения к территориальным сетевым орг</w:t>
      </w:r>
      <w:r w:rsidRPr="0044608D">
        <w:rPr>
          <w:rFonts w:ascii="Arial" w:hAnsi="Arial" w:cs="Arial"/>
          <w:sz w:val="18"/>
          <w:szCs w:val="18"/>
        </w:rPr>
        <w:t>анизациям, установленным Правительством Российской Федерации, или</w:t>
      </w:r>
      <w:proofErr w:type="gramEnd"/>
      <w:r w:rsidRPr="0044608D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44608D">
        <w:rPr>
          <w:rFonts w:ascii="Arial" w:hAnsi="Arial" w:cs="Arial"/>
          <w:sz w:val="18"/>
          <w:szCs w:val="18"/>
        </w:rPr>
        <w:t xml:space="preserve">его отказа от осуществления деятельности в качестве территориальной сетевой организации для оказания услуг по передаче электрической энергии либо технологического присоединения </w:t>
      </w:r>
      <w:proofErr w:type="spellStart"/>
      <w:r w:rsidRPr="0044608D">
        <w:rPr>
          <w:rFonts w:ascii="Arial" w:hAnsi="Arial" w:cs="Arial"/>
          <w:sz w:val="18"/>
          <w:szCs w:val="18"/>
        </w:rPr>
        <w:t>энергопринима</w:t>
      </w:r>
      <w:r w:rsidRPr="0044608D">
        <w:rPr>
          <w:rFonts w:ascii="Arial" w:hAnsi="Arial" w:cs="Arial"/>
          <w:sz w:val="18"/>
          <w:szCs w:val="18"/>
        </w:rPr>
        <w:t>ющих</w:t>
      </w:r>
      <w:proofErr w:type="spellEnd"/>
      <w:r w:rsidRPr="0044608D">
        <w:rPr>
          <w:rFonts w:ascii="Arial" w:hAnsi="Arial" w:cs="Arial"/>
          <w:sz w:val="18"/>
          <w:szCs w:val="18"/>
        </w:rPr>
        <w:t xml:space="preserve"> устройств или объектов электроэнергетики, типовой формы соглашения между системообразующей территориальной сетевой организацией, территориальной сетевой организацией, собственником принадлежащих территориальной сетевой организации объектов электросете</w:t>
      </w:r>
      <w:r w:rsidRPr="0044608D">
        <w:rPr>
          <w:rFonts w:ascii="Arial" w:hAnsi="Arial" w:cs="Arial"/>
          <w:sz w:val="18"/>
          <w:szCs w:val="18"/>
        </w:rPr>
        <w:t>вого хозяйства (если у территориальной сетевой организации отсутствуют права на передачу прав владения и пользования объектами электросетевого хозяйства</w:t>
      </w:r>
      <w:proofErr w:type="gramEnd"/>
      <w:r w:rsidRPr="0044608D">
        <w:rPr>
          <w:rFonts w:ascii="Arial" w:hAnsi="Arial" w:cs="Arial"/>
          <w:sz w:val="18"/>
          <w:szCs w:val="18"/>
        </w:rPr>
        <w:t xml:space="preserve">), </w:t>
      </w:r>
      <w:proofErr w:type="gramStart"/>
      <w:r w:rsidRPr="0044608D">
        <w:rPr>
          <w:rFonts w:ascii="Arial" w:hAnsi="Arial" w:cs="Arial"/>
          <w:sz w:val="18"/>
          <w:szCs w:val="18"/>
        </w:rPr>
        <w:t>а также штабом по обеспечению безопасности электроснабжения, Правил передачи в безвозмездное владение</w:t>
      </w:r>
      <w:r w:rsidRPr="0044608D">
        <w:rPr>
          <w:rFonts w:ascii="Arial" w:hAnsi="Arial" w:cs="Arial"/>
          <w:sz w:val="18"/>
          <w:szCs w:val="18"/>
        </w:rPr>
        <w:t xml:space="preserve"> и пользование системообразующей территориальной сетевой организации</w:t>
      </w:r>
      <w:r w:rsidRPr="0044608D">
        <w:rPr>
          <w:rFonts w:ascii="Arial" w:hAnsi="Arial" w:cs="Arial"/>
          <w:sz w:val="18"/>
          <w:szCs w:val="18"/>
        </w:rPr>
        <w:tab/>
        <w:t>или территориальной сетевой организации объектов</w:t>
      </w:r>
      <w:r w:rsidR="0044608D">
        <w:rPr>
          <w:rFonts w:ascii="Arial" w:hAnsi="Arial" w:cs="Arial"/>
          <w:sz w:val="18"/>
          <w:szCs w:val="18"/>
        </w:rPr>
        <w:t xml:space="preserve"> </w:t>
      </w:r>
      <w:r w:rsidRPr="0044608D">
        <w:rPr>
          <w:rFonts w:ascii="Arial" w:hAnsi="Arial" w:cs="Arial"/>
          <w:sz w:val="18"/>
          <w:szCs w:val="18"/>
        </w:rPr>
        <w:t>электросетевого хозяйства, находящихся в собственности субъектов Российской Федерации или муниципальных образований», распоряжения Губерна</w:t>
      </w:r>
      <w:r w:rsidRPr="0044608D">
        <w:rPr>
          <w:rFonts w:ascii="Arial" w:hAnsi="Arial" w:cs="Arial"/>
          <w:sz w:val="18"/>
          <w:szCs w:val="18"/>
        </w:rPr>
        <w:t>тора Астраханской области от 05.09.2024</w:t>
      </w:r>
      <w:r w:rsidR="00823D8C" w:rsidRPr="0044608D">
        <w:rPr>
          <w:rFonts w:ascii="Arial" w:hAnsi="Arial" w:cs="Arial"/>
          <w:sz w:val="18"/>
          <w:szCs w:val="18"/>
        </w:rPr>
        <w:t xml:space="preserve"> </w:t>
      </w:r>
      <w:r w:rsidRPr="0044608D">
        <w:rPr>
          <w:rFonts w:ascii="Arial" w:hAnsi="Arial" w:cs="Arial"/>
          <w:sz w:val="18"/>
          <w:szCs w:val="18"/>
        </w:rPr>
        <w:t>№</w:t>
      </w:r>
      <w:r w:rsidR="00E17805" w:rsidRPr="0044608D">
        <w:rPr>
          <w:rFonts w:ascii="Arial" w:hAnsi="Arial" w:cs="Arial"/>
          <w:sz w:val="18"/>
          <w:szCs w:val="18"/>
        </w:rPr>
        <w:t xml:space="preserve"> </w:t>
      </w:r>
      <w:r w:rsidRPr="0044608D">
        <w:rPr>
          <w:rFonts w:ascii="Arial" w:hAnsi="Arial" w:cs="Arial"/>
          <w:sz w:val="18"/>
          <w:szCs w:val="18"/>
        </w:rPr>
        <w:t>719-р «Об определении</w:t>
      </w:r>
      <w:r w:rsidR="0044608D">
        <w:rPr>
          <w:rFonts w:ascii="Arial" w:hAnsi="Arial" w:cs="Arial"/>
          <w:sz w:val="18"/>
          <w:szCs w:val="18"/>
        </w:rPr>
        <w:t xml:space="preserve"> </w:t>
      </w:r>
      <w:r w:rsidRPr="0044608D">
        <w:rPr>
          <w:rFonts w:ascii="Arial" w:hAnsi="Arial" w:cs="Arial"/>
          <w:sz w:val="18"/>
          <w:szCs w:val="18"/>
        </w:rPr>
        <w:t xml:space="preserve">системообразующей территориальной сетевой организации на территории Астраханской области», руководствуясь Приказом министерства промышленности и торговли Астраханской </w:t>
      </w:r>
      <w:r w:rsidRPr="0044608D">
        <w:rPr>
          <w:rFonts w:ascii="Arial" w:hAnsi="Arial" w:cs="Arial"/>
          <w:sz w:val="18"/>
          <w:szCs w:val="18"/>
        </w:rPr>
        <w:t>области от</w:t>
      </w:r>
      <w:proofErr w:type="gramEnd"/>
      <w:r w:rsidRPr="0044608D">
        <w:rPr>
          <w:rFonts w:ascii="Arial" w:hAnsi="Arial" w:cs="Arial"/>
          <w:sz w:val="18"/>
          <w:szCs w:val="18"/>
        </w:rPr>
        <w:t xml:space="preserve"> 20.09.2024 № 090-0 «Об утверждении перечня объектов электросетевого хозяйства, подлежащих передаче системообразующей территориальной сетевой организации», Уставом муниципального образования «Городской округ город Астрахань»:</w:t>
      </w:r>
    </w:p>
    <w:p w:rsidR="00B54FBB" w:rsidRPr="0044608D" w:rsidRDefault="00823D8C" w:rsidP="0044608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4608D">
        <w:rPr>
          <w:rFonts w:ascii="Arial" w:hAnsi="Arial" w:cs="Arial"/>
          <w:sz w:val="18"/>
          <w:szCs w:val="18"/>
        </w:rPr>
        <w:t xml:space="preserve">1. </w:t>
      </w:r>
      <w:r w:rsidR="00895141" w:rsidRPr="0044608D">
        <w:rPr>
          <w:rFonts w:ascii="Arial" w:hAnsi="Arial" w:cs="Arial"/>
          <w:sz w:val="18"/>
          <w:szCs w:val="18"/>
        </w:rPr>
        <w:t xml:space="preserve">Передать публичному </w:t>
      </w:r>
      <w:r w:rsidR="00895141" w:rsidRPr="0044608D">
        <w:rPr>
          <w:rFonts w:ascii="Arial" w:hAnsi="Arial" w:cs="Arial"/>
          <w:sz w:val="18"/>
          <w:szCs w:val="18"/>
        </w:rPr>
        <w:t>акционерному обществу «</w:t>
      </w:r>
      <w:proofErr w:type="spellStart"/>
      <w:r w:rsidR="00895141" w:rsidRPr="0044608D">
        <w:rPr>
          <w:rFonts w:ascii="Arial" w:hAnsi="Arial" w:cs="Arial"/>
          <w:sz w:val="18"/>
          <w:szCs w:val="18"/>
        </w:rPr>
        <w:t>Россети</w:t>
      </w:r>
      <w:proofErr w:type="spellEnd"/>
      <w:r w:rsidR="00895141" w:rsidRPr="0044608D">
        <w:rPr>
          <w:rFonts w:ascii="Arial" w:hAnsi="Arial" w:cs="Arial"/>
          <w:sz w:val="18"/>
          <w:szCs w:val="18"/>
        </w:rPr>
        <w:t xml:space="preserve"> Юг» (далее - ПАО «</w:t>
      </w:r>
      <w:proofErr w:type="spellStart"/>
      <w:r w:rsidR="00895141" w:rsidRPr="0044608D">
        <w:rPr>
          <w:rFonts w:ascii="Arial" w:hAnsi="Arial" w:cs="Arial"/>
          <w:sz w:val="18"/>
          <w:szCs w:val="18"/>
        </w:rPr>
        <w:t>Россети</w:t>
      </w:r>
      <w:proofErr w:type="spellEnd"/>
      <w:r w:rsidR="00895141" w:rsidRPr="0044608D">
        <w:rPr>
          <w:rFonts w:ascii="Arial" w:hAnsi="Arial" w:cs="Arial"/>
          <w:sz w:val="18"/>
          <w:szCs w:val="18"/>
        </w:rPr>
        <w:t xml:space="preserve"> Юг») объекты электросетевого хозяйства, расположенные в границах территории, на которой осуществляет деятельность ПАО «</w:t>
      </w:r>
      <w:proofErr w:type="spellStart"/>
      <w:r w:rsidR="00895141" w:rsidRPr="0044608D">
        <w:rPr>
          <w:rFonts w:ascii="Arial" w:hAnsi="Arial" w:cs="Arial"/>
          <w:sz w:val="18"/>
          <w:szCs w:val="18"/>
        </w:rPr>
        <w:t>Россети</w:t>
      </w:r>
      <w:proofErr w:type="spellEnd"/>
      <w:r w:rsidR="00895141" w:rsidRPr="0044608D">
        <w:rPr>
          <w:rFonts w:ascii="Arial" w:hAnsi="Arial" w:cs="Arial"/>
          <w:sz w:val="18"/>
          <w:szCs w:val="18"/>
        </w:rPr>
        <w:t xml:space="preserve"> Юг», в безвозмездное владение и пользование, указанные в приложении к на</w:t>
      </w:r>
      <w:r w:rsidR="00895141" w:rsidRPr="0044608D">
        <w:rPr>
          <w:rFonts w:ascii="Arial" w:hAnsi="Arial" w:cs="Arial"/>
          <w:sz w:val="18"/>
          <w:szCs w:val="18"/>
        </w:rPr>
        <w:t>стоящему распоряжению администрации муниципального образования «Городской округ город Астрахань» с 01.01.2025 по 31.12.2029.</w:t>
      </w:r>
    </w:p>
    <w:p w:rsidR="00B54FBB" w:rsidRPr="0044608D" w:rsidRDefault="00823D8C" w:rsidP="0044608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4608D">
        <w:rPr>
          <w:rFonts w:ascii="Arial" w:hAnsi="Arial" w:cs="Arial"/>
          <w:sz w:val="18"/>
          <w:szCs w:val="18"/>
        </w:rPr>
        <w:t xml:space="preserve">2. </w:t>
      </w:r>
      <w:r w:rsidR="00895141" w:rsidRPr="0044608D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«Городской округ город Астрахань»:</w:t>
      </w:r>
    </w:p>
    <w:p w:rsidR="00B54FBB" w:rsidRPr="0044608D" w:rsidRDefault="00823D8C" w:rsidP="0044608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4608D">
        <w:rPr>
          <w:rFonts w:ascii="Arial" w:hAnsi="Arial" w:cs="Arial"/>
          <w:sz w:val="18"/>
          <w:szCs w:val="18"/>
        </w:rPr>
        <w:t xml:space="preserve">2.1. </w:t>
      </w:r>
      <w:r w:rsidR="00895141" w:rsidRPr="0044608D">
        <w:rPr>
          <w:rFonts w:ascii="Arial" w:hAnsi="Arial" w:cs="Arial"/>
          <w:sz w:val="18"/>
          <w:szCs w:val="18"/>
        </w:rPr>
        <w:t>Заключить с ПАО «</w:t>
      </w:r>
      <w:proofErr w:type="spellStart"/>
      <w:r w:rsidR="00895141" w:rsidRPr="0044608D">
        <w:rPr>
          <w:rFonts w:ascii="Arial" w:hAnsi="Arial" w:cs="Arial"/>
          <w:sz w:val="18"/>
          <w:szCs w:val="18"/>
        </w:rPr>
        <w:t>Ро</w:t>
      </w:r>
      <w:r w:rsidR="00895141" w:rsidRPr="0044608D">
        <w:rPr>
          <w:rFonts w:ascii="Arial" w:hAnsi="Arial" w:cs="Arial"/>
          <w:sz w:val="18"/>
          <w:szCs w:val="18"/>
        </w:rPr>
        <w:t>ссети</w:t>
      </w:r>
      <w:proofErr w:type="spellEnd"/>
      <w:r w:rsidR="00895141" w:rsidRPr="0044608D">
        <w:rPr>
          <w:rFonts w:ascii="Arial" w:hAnsi="Arial" w:cs="Arial"/>
          <w:sz w:val="18"/>
          <w:szCs w:val="18"/>
        </w:rPr>
        <w:t xml:space="preserve"> Юг» договор передачи объектов электросетевого хозяйства в безвозмездное владение и пользование, расположенных в границах территории, на которой осуществляет деятельность ПАО «</w:t>
      </w:r>
      <w:proofErr w:type="spellStart"/>
      <w:r w:rsidR="00895141" w:rsidRPr="0044608D">
        <w:rPr>
          <w:rFonts w:ascii="Arial" w:hAnsi="Arial" w:cs="Arial"/>
          <w:sz w:val="18"/>
          <w:szCs w:val="18"/>
        </w:rPr>
        <w:t>Россети</w:t>
      </w:r>
      <w:proofErr w:type="spellEnd"/>
      <w:r w:rsidR="00895141" w:rsidRPr="0044608D">
        <w:rPr>
          <w:rFonts w:ascii="Arial" w:hAnsi="Arial" w:cs="Arial"/>
          <w:sz w:val="18"/>
          <w:szCs w:val="18"/>
        </w:rPr>
        <w:t xml:space="preserve"> Юг», указанных в приложении к настоящему распоряжению администрации</w:t>
      </w:r>
      <w:r w:rsidR="00895141" w:rsidRPr="0044608D">
        <w:rPr>
          <w:rFonts w:ascii="Arial" w:hAnsi="Arial" w:cs="Arial"/>
          <w:sz w:val="18"/>
          <w:szCs w:val="18"/>
        </w:rPr>
        <w:t xml:space="preserve"> муниципального образования «Городской округ город Астрахань» с 01.01.2025 по 31.12.2029.</w:t>
      </w:r>
    </w:p>
    <w:p w:rsidR="00B54FBB" w:rsidRPr="0044608D" w:rsidRDefault="00823D8C" w:rsidP="0044608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4608D">
        <w:rPr>
          <w:rFonts w:ascii="Arial" w:hAnsi="Arial" w:cs="Arial"/>
          <w:sz w:val="18"/>
          <w:szCs w:val="18"/>
        </w:rPr>
        <w:t xml:space="preserve">2.2. </w:t>
      </w:r>
      <w:r w:rsidR="00895141" w:rsidRPr="0044608D">
        <w:rPr>
          <w:rFonts w:ascii="Arial" w:hAnsi="Arial" w:cs="Arial"/>
          <w:sz w:val="18"/>
          <w:szCs w:val="18"/>
        </w:rPr>
        <w:t>Внести соответствующие изменения в реестр муниципального имущества муниципального образования «Городской округ город Астрахань».</w:t>
      </w:r>
    </w:p>
    <w:p w:rsidR="00B54FBB" w:rsidRPr="0044608D" w:rsidRDefault="00823D8C" w:rsidP="0044608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4608D">
        <w:rPr>
          <w:rFonts w:ascii="Arial" w:hAnsi="Arial" w:cs="Arial"/>
          <w:sz w:val="18"/>
          <w:szCs w:val="18"/>
        </w:rPr>
        <w:t xml:space="preserve">2.3. </w:t>
      </w:r>
      <w:r w:rsidR="00895141" w:rsidRPr="0044608D">
        <w:rPr>
          <w:rFonts w:ascii="Arial" w:hAnsi="Arial" w:cs="Arial"/>
          <w:sz w:val="18"/>
          <w:szCs w:val="18"/>
        </w:rPr>
        <w:t xml:space="preserve">Направить распоряжение администрации </w:t>
      </w:r>
      <w:r w:rsidR="00895141" w:rsidRPr="0044608D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с приложением в ПАО «</w:t>
      </w:r>
      <w:proofErr w:type="spellStart"/>
      <w:r w:rsidR="00895141" w:rsidRPr="0044608D">
        <w:rPr>
          <w:rFonts w:ascii="Arial" w:hAnsi="Arial" w:cs="Arial"/>
          <w:sz w:val="18"/>
          <w:szCs w:val="18"/>
        </w:rPr>
        <w:t>Россети</w:t>
      </w:r>
      <w:proofErr w:type="spellEnd"/>
      <w:r w:rsidR="00895141" w:rsidRPr="0044608D">
        <w:rPr>
          <w:rFonts w:ascii="Arial" w:hAnsi="Arial" w:cs="Arial"/>
          <w:sz w:val="18"/>
          <w:szCs w:val="18"/>
        </w:rPr>
        <w:t xml:space="preserve"> Юг» для осуществления </w:t>
      </w:r>
      <w:proofErr w:type="gramStart"/>
      <w:r w:rsidR="00895141" w:rsidRPr="0044608D">
        <w:rPr>
          <w:rFonts w:ascii="Arial" w:hAnsi="Arial" w:cs="Arial"/>
          <w:sz w:val="18"/>
          <w:szCs w:val="18"/>
        </w:rPr>
        <w:t>контроля за</w:t>
      </w:r>
      <w:proofErr w:type="gramEnd"/>
      <w:r w:rsidR="00895141" w:rsidRPr="0044608D">
        <w:rPr>
          <w:rFonts w:ascii="Arial" w:hAnsi="Arial" w:cs="Arial"/>
          <w:sz w:val="18"/>
          <w:szCs w:val="18"/>
        </w:rPr>
        <w:t xml:space="preserve"> сохранностью и надлежащим использованием (эксплуатации) объектов электросетевого имущества, указанных в приложении настоящему распор</w:t>
      </w:r>
      <w:r w:rsidR="00895141" w:rsidRPr="0044608D">
        <w:rPr>
          <w:rFonts w:ascii="Arial" w:hAnsi="Arial" w:cs="Arial"/>
          <w:sz w:val="18"/>
          <w:szCs w:val="18"/>
        </w:rPr>
        <w:t>яжению администрации муниципального образования «Городской округ город Астрахань».</w:t>
      </w:r>
    </w:p>
    <w:p w:rsidR="00B54FBB" w:rsidRPr="0044608D" w:rsidRDefault="00823D8C" w:rsidP="0044608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4608D">
        <w:rPr>
          <w:rFonts w:ascii="Arial" w:hAnsi="Arial" w:cs="Arial"/>
          <w:sz w:val="18"/>
          <w:szCs w:val="18"/>
        </w:rPr>
        <w:t xml:space="preserve">2. </w:t>
      </w:r>
      <w:r w:rsidR="00895141" w:rsidRPr="0044608D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895141" w:rsidRPr="0044608D">
        <w:rPr>
          <w:rFonts w:ascii="Arial" w:hAnsi="Arial" w:cs="Arial"/>
          <w:sz w:val="18"/>
          <w:szCs w:val="18"/>
        </w:rPr>
        <w:t>разместить</w:t>
      </w:r>
      <w:proofErr w:type="gramEnd"/>
      <w:r w:rsidR="00895141" w:rsidRPr="0044608D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</w:t>
      </w:r>
      <w:r w:rsidR="00895141" w:rsidRPr="0044608D">
        <w:rPr>
          <w:rFonts w:ascii="Arial" w:hAnsi="Arial" w:cs="Arial"/>
          <w:sz w:val="18"/>
          <w:szCs w:val="18"/>
        </w:rPr>
        <w:t>образования «Городской округ город Астрахань» на официальном сайте администрации муниципального образования «Городской округ город Астрахань» без приложения.</w:t>
      </w:r>
    </w:p>
    <w:p w:rsidR="00B54FBB" w:rsidRPr="0044608D" w:rsidRDefault="00823D8C" w:rsidP="0044608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4608D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895141" w:rsidRPr="0044608D">
        <w:rPr>
          <w:rFonts w:ascii="Arial" w:hAnsi="Arial" w:cs="Arial"/>
          <w:sz w:val="18"/>
          <w:szCs w:val="18"/>
        </w:rPr>
        <w:t>Контроль за</w:t>
      </w:r>
      <w:proofErr w:type="gramEnd"/>
      <w:r w:rsidR="00895141" w:rsidRPr="0044608D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</w:t>
      </w:r>
      <w:r w:rsidR="00895141" w:rsidRPr="0044608D">
        <w:rPr>
          <w:rFonts w:ascii="Arial" w:hAnsi="Arial" w:cs="Arial"/>
          <w:sz w:val="18"/>
          <w:szCs w:val="18"/>
        </w:rPr>
        <w:t>й округ город Астрахань» возложить на заместителя главы муниципального образования «Городской округ город Астрахань», курирующего сферы архитектуры, градостроительства, муниципального имущества и жилищной политики.</w:t>
      </w:r>
    </w:p>
    <w:p w:rsidR="00B54FBB" w:rsidRPr="00E17805" w:rsidRDefault="00895141" w:rsidP="00E17805">
      <w:pPr>
        <w:jc w:val="right"/>
        <w:rPr>
          <w:rFonts w:ascii="Arial" w:hAnsi="Arial" w:cs="Arial"/>
          <w:b/>
          <w:sz w:val="18"/>
          <w:szCs w:val="18"/>
        </w:rPr>
      </w:pPr>
      <w:r w:rsidRPr="00E17805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E17805">
        <w:rPr>
          <w:rFonts w:ascii="Arial" w:hAnsi="Arial" w:cs="Arial"/>
          <w:b/>
          <w:sz w:val="18"/>
          <w:szCs w:val="18"/>
        </w:rPr>
        <w:br/>
        <w:t>«Городск</w:t>
      </w:r>
      <w:r w:rsidRPr="00E17805">
        <w:rPr>
          <w:rFonts w:ascii="Arial" w:hAnsi="Arial" w:cs="Arial"/>
          <w:b/>
          <w:sz w:val="18"/>
          <w:szCs w:val="18"/>
        </w:rPr>
        <w:t>ой округ город Астрахань»</w:t>
      </w:r>
    </w:p>
    <w:p w:rsidR="00B54FBB" w:rsidRPr="00E17805" w:rsidRDefault="00895141" w:rsidP="00E17805">
      <w:pPr>
        <w:jc w:val="right"/>
        <w:rPr>
          <w:rFonts w:ascii="Arial" w:hAnsi="Arial" w:cs="Arial"/>
          <w:b/>
          <w:sz w:val="18"/>
          <w:szCs w:val="18"/>
        </w:rPr>
      </w:pPr>
      <w:r w:rsidRPr="00E17805">
        <w:rPr>
          <w:rFonts w:ascii="Arial" w:hAnsi="Arial" w:cs="Arial"/>
          <w:b/>
          <w:sz w:val="18"/>
          <w:szCs w:val="18"/>
        </w:rPr>
        <w:t>И.А. Редькин</w:t>
      </w:r>
    </w:p>
    <w:p w:rsidR="00B54FBB" w:rsidRPr="00E17805" w:rsidRDefault="00B54FBB" w:rsidP="00E17805">
      <w:pPr>
        <w:jc w:val="right"/>
        <w:rPr>
          <w:rFonts w:ascii="Arial" w:hAnsi="Arial" w:cs="Arial"/>
          <w:b/>
          <w:sz w:val="18"/>
          <w:szCs w:val="18"/>
        </w:rPr>
      </w:pPr>
    </w:p>
    <w:sectPr w:rsidR="00B54FBB" w:rsidRPr="00E17805" w:rsidSect="00595C8F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5141" w:rsidRDefault="00895141">
      <w:r>
        <w:separator/>
      </w:r>
    </w:p>
  </w:endnote>
  <w:endnote w:type="continuationSeparator" w:id="0">
    <w:p w:rsidR="00895141" w:rsidRDefault="008951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5141" w:rsidRDefault="00895141"/>
  </w:footnote>
  <w:footnote w:type="continuationSeparator" w:id="0">
    <w:p w:rsidR="00895141" w:rsidRDefault="0089514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9265E3"/>
    <w:multiLevelType w:val="multilevel"/>
    <w:tmpl w:val="E3CEF3EC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A8A269D"/>
    <w:multiLevelType w:val="multilevel"/>
    <w:tmpl w:val="11D2022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54FBB"/>
    <w:rsid w:val="0044608D"/>
    <w:rsid w:val="00595C8F"/>
    <w:rsid w:val="00823D8C"/>
    <w:rsid w:val="00895141"/>
    <w:rsid w:val="00B54FBB"/>
    <w:rsid w:val="00E178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36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760" w:line="360" w:lineRule="auto"/>
      <w:ind w:firstLine="320"/>
    </w:pPr>
    <w:rPr>
      <w:rFonts w:ascii="Arial" w:eastAsia="Arial" w:hAnsi="Arial" w:cs="Arial"/>
      <w:sz w:val="28"/>
      <w:szCs w:val="28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36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760" w:line="360" w:lineRule="auto"/>
      <w:ind w:firstLine="320"/>
    </w:pPr>
    <w:rPr>
      <w:rFonts w:ascii="Arial" w:eastAsia="Arial" w:hAnsi="Arial" w:cs="Arial"/>
      <w:sz w:val="28"/>
      <w:szCs w:val="28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731</Words>
  <Characters>4168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2024-12-25T06:48:00Z</dcterms:created>
  <dcterms:modified xsi:type="dcterms:W3CDTF">2024-12-25T06:50:00Z</dcterms:modified>
</cp:coreProperties>
</file>