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1C26" w:rsidRPr="00FA2A0C" w:rsidRDefault="005B1C26" w:rsidP="005B1C26">
      <w:pPr>
        <w:pStyle w:val="3"/>
        <w:rPr>
          <w:spacing w:val="0"/>
        </w:rPr>
      </w:pPr>
      <w:r w:rsidRPr="00FA2A0C">
        <w:rPr>
          <w:spacing w:val="0"/>
        </w:rPr>
        <w:t xml:space="preserve">Администрация муниципального образования «Город Астрахань» </w:t>
      </w:r>
    </w:p>
    <w:p w:rsidR="00083C8A" w:rsidRDefault="005B1C26" w:rsidP="005B1C26">
      <w:pPr>
        <w:pStyle w:val="3"/>
        <w:rPr>
          <w:spacing w:val="0"/>
        </w:rPr>
      </w:pPr>
      <w:r w:rsidRPr="00FA2A0C">
        <w:rPr>
          <w:spacing w:val="0"/>
        </w:rPr>
        <w:t>РАСПОРЯЖЕНИЕ</w:t>
      </w:r>
    </w:p>
    <w:p w:rsidR="005B1C26" w:rsidRPr="00FA2A0C" w:rsidRDefault="005B1C26" w:rsidP="005B1C26">
      <w:pPr>
        <w:pStyle w:val="3"/>
        <w:rPr>
          <w:spacing w:val="0"/>
        </w:rPr>
      </w:pPr>
      <w:r w:rsidRPr="00FA2A0C">
        <w:rPr>
          <w:spacing w:val="0"/>
        </w:rPr>
        <w:t>24 октября 2019 года № 2696-р</w:t>
      </w:r>
    </w:p>
    <w:p w:rsidR="005B1C26" w:rsidRPr="00FA2A0C" w:rsidRDefault="005B1C26" w:rsidP="005B1C26">
      <w:pPr>
        <w:pStyle w:val="3"/>
        <w:rPr>
          <w:spacing w:val="0"/>
        </w:rPr>
      </w:pPr>
      <w:r w:rsidRPr="00FA2A0C">
        <w:rPr>
          <w:spacing w:val="0"/>
        </w:rPr>
        <w:t xml:space="preserve">«Об изъятии для муниципальных нужд </w:t>
      </w:r>
      <w:proofErr w:type="gramStart"/>
      <w:r w:rsidRPr="00FA2A0C">
        <w:rPr>
          <w:spacing w:val="0"/>
        </w:rPr>
        <w:t>муниципального</w:t>
      </w:r>
      <w:proofErr w:type="gramEnd"/>
      <w:r w:rsidRPr="00FA2A0C">
        <w:rPr>
          <w:spacing w:val="0"/>
        </w:rPr>
        <w:t xml:space="preserve"> </w:t>
      </w:r>
    </w:p>
    <w:p w:rsidR="005B1C26" w:rsidRPr="00FA2A0C" w:rsidRDefault="005B1C26" w:rsidP="005B1C26">
      <w:pPr>
        <w:pStyle w:val="3"/>
        <w:rPr>
          <w:spacing w:val="0"/>
        </w:rPr>
      </w:pPr>
      <w:r w:rsidRPr="00FA2A0C">
        <w:rPr>
          <w:spacing w:val="0"/>
        </w:rPr>
        <w:t xml:space="preserve">образования «Город Астрахань» долей земельного участка </w:t>
      </w:r>
    </w:p>
    <w:p w:rsidR="005B1C26" w:rsidRPr="00FA2A0C" w:rsidRDefault="005B1C26" w:rsidP="005B1C26">
      <w:pPr>
        <w:pStyle w:val="3"/>
        <w:rPr>
          <w:spacing w:val="0"/>
        </w:rPr>
      </w:pPr>
      <w:r w:rsidRPr="00FA2A0C">
        <w:rPr>
          <w:spacing w:val="0"/>
        </w:rPr>
        <w:t xml:space="preserve">и жилых помещений многоквартирного дома (литера «Д») </w:t>
      </w:r>
    </w:p>
    <w:p w:rsidR="005B1C26" w:rsidRPr="00FA2A0C" w:rsidRDefault="005B1C26" w:rsidP="005B1C26">
      <w:pPr>
        <w:pStyle w:val="3"/>
        <w:rPr>
          <w:spacing w:val="0"/>
        </w:rPr>
      </w:pPr>
      <w:r w:rsidRPr="00FA2A0C">
        <w:rPr>
          <w:spacing w:val="0"/>
        </w:rPr>
        <w:t xml:space="preserve">по ул. </w:t>
      </w:r>
      <w:proofErr w:type="spellStart"/>
      <w:r w:rsidRPr="00FA2A0C">
        <w:rPr>
          <w:spacing w:val="0"/>
        </w:rPr>
        <w:t>Лычманова</w:t>
      </w:r>
      <w:proofErr w:type="spellEnd"/>
      <w:r w:rsidRPr="00FA2A0C">
        <w:rPr>
          <w:spacing w:val="0"/>
        </w:rPr>
        <w:t xml:space="preserve">/ ул. </w:t>
      </w:r>
      <w:proofErr w:type="gramStart"/>
      <w:r w:rsidRPr="00FA2A0C">
        <w:rPr>
          <w:spacing w:val="0"/>
        </w:rPr>
        <w:t>Бакинская</w:t>
      </w:r>
      <w:proofErr w:type="gramEnd"/>
      <w:r w:rsidRPr="00FA2A0C">
        <w:rPr>
          <w:spacing w:val="0"/>
        </w:rPr>
        <w:t>, 84/169 в Кировском районе»</w:t>
      </w:r>
    </w:p>
    <w:p w:rsidR="005B1C26" w:rsidRPr="00FA2A0C" w:rsidRDefault="005B1C26" w:rsidP="00083C8A">
      <w:pPr>
        <w:pStyle w:val="a3"/>
        <w:ind w:firstLine="709"/>
        <w:rPr>
          <w:spacing w:val="0"/>
        </w:rPr>
      </w:pPr>
      <w:proofErr w:type="gramStart"/>
      <w:r w:rsidRPr="00FA2A0C"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 w:rsidRPr="00FA2A0C">
        <w:rPr>
          <w:spacing w:val="0"/>
        </w:rPr>
        <w:t>ст.ст</w:t>
      </w:r>
      <w:proofErr w:type="spellEnd"/>
      <w:r w:rsidRPr="00FA2A0C">
        <w:rPr>
          <w:spacing w:val="0"/>
        </w:rPr>
        <w:t>. 11, 49, 56.2, 56.3, 56.6, 56.7 Земельного кодекса Российской Федерации, заключением о признании многоквартирного жилого дома аварийным и подлежащим сносу от 24.11.2008 № 11, распоряжением администрации города Астрахани от 30.12.2008 № 1394-р «О сносе многоквартирных домов, признанных аварийными и подлежащими сносу» с изменениями, внесенными распоряжениями администрации города Астрахани от</w:t>
      </w:r>
      <w:proofErr w:type="gramEnd"/>
      <w:r w:rsidRPr="00FA2A0C">
        <w:rPr>
          <w:spacing w:val="0"/>
        </w:rPr>
        <w:t xml:space="preserve"> 04.03.2009 № 136-р, от 27.05.2011 № 479-р, от 23.10.2012 № 864-р, от 18.03.2013 № 152-р, от 22.05.2013 № 297-р:</w:t>
      </w:r>
    </w:p>
    <w:p w:rsidR="005B1C26" w:rsidRPr="00FA2A0C" w:rsidRDefault="005B1C26" w:rsidP="00083C8A">
      <w:pPr>
        <w:pStyle w:val="a3"/>
        <w:ind w:firstLine="709"/>
        <w:rPr>
          <w:spacing w:val="0"/>
        </w:rPr>
      </w:pPr>
      <w:r w:rsidRPr="00FA2A0C">
        <w:rPr>
          <w:spacing w:val="0"/>
        </w:rPr>
        <w:t xml:space="preserve">1. Изъять для муниципальных нужд муниципального образования «Город Астрахань» доли земельного участка (кадастровый номер 30:12:010215:94), </w:t>
      </w:r>
      <w:proofErr w:type="gramStart"/>
      <w:r w:rsidRPr="00FA2A0C">
        <w:rPr>
          <w:spacing w:val="0"/>
        </w:rPr>
        <w:t>пропорцио­нальные</w:t>
      </w:r>
      <w:proofErr w:type="gramEnd"/>
      <w:r w:rsidRPr="00FA2A0C">
        <w:rPr>
          <w:spacing w:val="0"/>
        </w:rPr>
        <w:t xml:space="preserve"> площади жилых помещений (литера «Д») (квартир №№ 4, 5, 6, 6а, 8) из расчета общей площади земельного участка 652 кв. м, и жилых помещений (литера «Д») (квартир №№ 4, 5, 6, 6а, 8) в многоквартирном доме, расположенных по адресу: г. Астрахань, ул. </w:t>
      </w:r>
      <w:proofErr w:type="spellStart"/>
      <w:r w:rsidRPr="00FA2A0C">
        <w:rPr>
          <w:spacing w:val="0"/>
        </w:rPr>
        <w:t>Лычманова</w:t>
      </w:r>
      <w:proofErr w:type="spellEnd"/>
      <w:r w:rsidRPr="00FA2A0C">
        <w:rPr>
          <w:spacing w:val="0"/>
        </w:rPr>
        <w:t xml:space="preserve">/ ул. </w:t>
      </w:r>
      <w:proofErr w:type="gramStart"/>
      <w:r w:rsidRPr="00FA2A0C">
        <w:rPr>
          <w:spacing w:val="0"/>
        </w:rPr>
        <w:t>Бакинская</w:t>
      </w:r>
      <w:proofErr w:type="gramEnd"/>
      <w:r w:rsidRPr="00FA2A0C">
        <w:rPr>
          <w:spacing w:val="0"/>
        </w:rPr>
        <w:t>, 84/169 в Кировском районе (далее - недвижимое имущество).</w:t>
      </w:r>
    </w:p>
    <w:p w:rsidR="005B1C26" w:rsidRPr="00FA2A0C" w:rsidRDefault="005B1C26" w:rsidP="00083C8A">
      <w:pPr>
        <w:pStyle w:val="a3"/>
        <w:ind w:firstLine="709"/>
        <w:rPr>
          <w:spacing w:val="0"/>
        </w:rPr>
      </w:pPr>
      <w:r w:rsidRPr="00FA2A0C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5B1C26" w:rsidRPr="00FA2A0C" w:rsidRDefault="005B1C26" w:rsidP="00083C8A">
      <w:pPr>
        <w:pStyle w:val="a3"/>
        <w:ind w:firstLine="709"/>
        <w:rPr>
          <w:spacing w:val="0"/>
        </w:rPr>
      </w:pPr>
      <w:r w:rsidRPr="00FA2A0C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5B1C26" w:rsidRPr="00FA2A0C" w:rsidRDefault="005B1C26" w:rsidP="00083C8A">
      <w:pPr>
        <w:pStyle w:val="a3"/>
        <w:ind w:firstLine="709"/>
        <w:rPr>
          <w:spacing w:val="0"/>
        </w:rPr>
      </w:pPr>
      <w:r w:rsidRPr="00FA2A0C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5B1C26" w:rsidRPr="00FA2A0C" w:rsidRDefault="005B1C26" w:rsidP="00083C8A">
      <w:pPr>
        <w:pStyle w:val="a3"/>
        <w:ind w:firstLine="709"/>
        <w:rPr>
          <w:spacing w:val="0"/>
        </w:rPr>
      </w:pPr>
      <w:r w:rsidRPr="00FA2A0C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5B1C26" w:rsidRPr="00FA2A0C" w:rsidRDefault="005B1C26" w:rsidP="00083C8A">
      <w:pPr>
        <w:pStyle w:val="a3"/>
        <w:ind w:firstLine="709"/>
        <w:rPr>
          <w:spacing w:val="0"/>
        </w:rPr>
      </w:pPr>
      <w:r w:rsidRPr="00FA2A0C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5B1C26" w:rsidRPr="00FA2A0C" w:rsidRDefault="005B1C26" w:rsidP="00083C8A">
      <w:pPr>
        <w:pStyle w:val="a3"/>
        <w:ind w:firstLine="709"/>
        <w:rPr>
          <w:spacing w:val="0"/>
        </w:rPr>
      </w:pPr>
      <w:r w:rsidRPr="00FA2A0C">
        <w:rPr>
          <w:spacing w:val="0"/>
        </w:rPr>
        <w:t xml:space="preserve">2.2.1. </w:t>
      </w:r>
      <w:proofErr w:type="gramStart"/>
      <w:r w:rsidRPr="00FA2A0C">
        <w:rPr>
          <w:spacing w:val="0"/>
        </w:rPr>
        <w:t>Разместить</w:t>
      </w:r>
      <w:proofErr w:type="gramEnd"/>
      <w:r w:rsidRPr="00FA2A0C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B1C26" w:rsidRPr="00FA2A0C" w:rsidRDefault="005B1C26" w:rsidP="00083C8A">
      <w:pPr>
        <w:pStyle w:val="a3"/>
        <w:ind w:firstLine="709"/>
        <w:rPr>
          <w:spacing w:val="0"/>
        </w:rPr>
      </w:pPr>
      <w:r w:rsidRPr="00FA2A0C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5B1C26" w:rsidRPr="00FA2A0C" w:rsidRDefault="005B1C26" w:rsidP="00083C8A">
      <w:pPr>
        <w:pStyle w:val="a3"/>
        <w:ind w:firstLine="709"/>
        <w:rPr>
          <w:spacing w:val="0"/>
        </w:rPr>
      </w:pPr>
      <w:r w:rsidRPr="00FA2A0C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5B1C26" w:rsidRPr="00FA2A0C" w:rsidRDefault="005B1C26" w:rsidP="00083C8A">
      <w:pPr>
        <w:pStyle w:val="a3"/>
        <w:ind w:firstLine="709"/>
        <w:rPr>
          <w:spacing w:val="0"/>
        </w:rPr>
      </w:pPr>
      <w:r w:rsidRPr="00FA2A0C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5B1C26" w:rsidRPr="00FA2A0C" w:rsidRDefault="005B1C26" w:rsidP="00083C8A">
      <w:pPr>
        <w:pStyle w:val="a3"/>
        <w:ind w:firstLine="709"/>
        <w:rPr>
          <w:spacing w:val="0"/>
        </w:rPr>
      </w:pPr>
      <w:r w:rsidRPr="00FA2A0C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соглашения) письмом с уведомлением о вручении.</w:t>
      </w:r>
    </w:p>
    <w:p w:rsidR="005B1C26" w:rsidRPr="00FA2A0C" w:rsidRDefault="005B1C26" w:rsidP="00083C8A">
      <w:pPr>
        <w:pStyle w:val="a3"/>
        <w:ind w:firstLine="709"/>
        <w:rPr>
          <w:spacing w:val="0"/>
        </w:rPr>
      </w:pPr>
      <w:r w:rsidRPr="00FA2A0C">
        <w:rPr>
          <w:spacing w:val="0"/>
        </w:rPr>
        <w:t>3.3. Заключить соглашения с правообладателями изымаемого недвижимого имущества в случае достижения согласия с условиями соглашений и предложения­ми о размере возмещения.</w:t>
      </w:r>
    </w:p>
    <w:p w:rsidR="005B1C26" w:rsidRPr="00FA2A0C" w:rsidRDefault="005B1C26" w:rsidP="00083C8A">
      <w:pPr>
        <w:pStyle w:val="a3"/>
        <w:ind w:firstLine="709"/>
        <w:rPr>
          <w:spacing w:val="0"/>
        </w:rPr>
      </w:pPr>
      <w:r w:rsidRPr="00FA2A0C">
        <w:rPr>
          <w:spacing w:val="0"/>
        </w:rP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5B1C26" w:rsidRPr="00FA2A0C" w:rsidRDefault="005B1C26" w:rsidP="00083C8A">
      <w:pPr>
        <w:pStyle w:val="a3"/>
        <w:ind w:firstLine="709"/>
        <w:rPr>
          <w:spacing w:val="0"/>
        </w:rPr>
      </w:pPr>
      <w:r w:rsidRPr="00FA2A0C">
        <w:rPr>
          <w:spacing w:val="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5B1C26" w:rsidRPr="00FA2A0C" w:rsidRDefault="005B1C26" w:rsidP="00083C8A">
      <w:pPr>
        <w:pStyle w:val="a3"/>
        <w:ind w:firstLine="709"/>
        <w:rPr>
          <w:spacing w:val="0"/>
        </w:rPr>
      </w:pPr>
      <w:r w:rsidRPr="00FA2A0C">
        <w:rPr>
          <w:spacing w:val="0"/>
        </w:rPr>
        <w:t xml:space="preserve">5. </w:t>
      </w:r>
      <w:proofErr w:type="gramStart"/>
      <w:r w:rsidRPr="00FA2A0C">
        <w:rPr>
          <w:spacing w:val="0"/>
        </w:rPr>
        <w:t>Контроль за</w:t>
      </w:r>
      <w:proofErr w:type="gramEnd"/>
      <w:r w:rsidRPr="00FA2A0C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5B1C26" w:rsidRPr="00FA2A0C" w:rsidRDefault="005B1C26" w:rsidP="00083C8A">
      <w:pPr>
        <w:pStyle w:val="a3"/>
        <w:ind w:firstLine="709"/>
        <w:rPr>
          <w:spacing w:val="0"/>
        </w:rPr>
      </w:pPr>
      <w:r w:rsidRPr="00FA2A0C">
        <w:rPr>
          <w:spacing w:val="0"/>
        </w:rPr>
        <w:t>6.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F24CDC" w:rsidRDefault="005B1C26" w:rsidP="00083C8A">
      <w:pPr>
        <w:jc w:val="right"/>
      </w:pPr>
      <w:r w:rsidRPr="00FA2A0C">
        <w:rPr>
          <w:b/>
          <w:bCs/>
        </w:rPr>
        <w:t xml:space="preserve">Глава администрации </w:t>
      </w:r>
      <w:r w:rsidRPr="00FA2A0C">
        <w:rPr>
          <w:b/>
          <w:bCs/>
          <w:caps/>
        </w:rPr>
        <w:t>P.Л. Харисов</w:t>
      </w:r>
      <w:bookmarkStart w:id="0" w:name="_GoBack"/>
      <w:bookmarkEnd w:id="0"/>
    </w:p>
    <w:sectPr w:rsidR="00F24CDC" w:rsidSect="00083C8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1C26"/>
    <w:rsid w:val="00083C8A"/>
    <w:rsid w:val="005B1C26"/>
    <w:rsid w:val="00F24C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1C26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B1C2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B1C2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1C26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B1C2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B1C2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627</Words>
  <Characters>3576</Characters>
  <Application>Microsoft Office Word</Application>
  <DocSecurity>0</DocSecurity>
  <Lines>29</Lines>
  <Paragraphs>8</Paragraphs>
  <ScaleCrop>false</ScaleCrop>
  <Company/>
  <LinksUpToDate>false</LinksUpToDate>
  <CharactersWithSpaces>4195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2019-10-31T04:51:00Z</dcterms:created>
  <dcterms:modified xsi:type="dcterms:W3CDTF">2019-10-31T04:52:00Z</dcterms:modified>
</cp:coreProperties>
</file>