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37E" w:rsidRPr="007C3C54" w:rsidRDefault="00FE037E" w:rsidP="00FE037E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Администрация муниципального образования «Город Астрахань»</w:t>
      </w:r>
    </w:p>
    <w:p w:rsidR="00FE037E" w:rsidRDefault="00FE037E" w:rsidP="00FE037E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РАСПОРЯЖЕНИЕ</w:t>
      </w:r>
    </w:p>
    <w:p w:rsidR="00FE037E" w:rsidRPr="007C3C54" w:rsidRDefault="00FE037E" w:rsidP="00FE037E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24 сентября 2021 года № 1694-р</w:t>
      </w:r>
    </w:p>
    <w:p w:rsidR="00FE037E" w:rsidRPr="007C3C54" w:rsidRDefault="00FE037E" w:rsidP="00FE037E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Бакинской, 91 в Кировском районе г. Астрахани - </w:t>
      </w:r>
    </w:p>
    <w:p w:rsidR="00FE037E" w:rsidRPr="007C3C54" w:rsidRDefault="00FE037E" w:rsidP="00FE037E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многоэтажная жилая застройка (высотная застройка)»</w:t>
      </w:r>
    </w:p>
    <w:p w:rsidR="00FE037E" w:rsidRPr="007C3C54" w:rsidRDefault="00FE037E" w:rsidP="00FE037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C3C54">
        <w:rPr>
          <w:spacing w:val="0"/>
        </w:rPr>
        <w:t xml:space="preserve">В связи с обращением ООО «ИФК </w:t>
      </w:r>
      <w:proofErr w:type="spellStart"/>
      <w:r w:rsidRPr="007C3C54">
        <w:rPr>
          <w:spacing w:val="0"/>
        </w:rPr>
        <w:t>Астрстройинвест</w:t>
      </w:r>
      <w:proofErr w:type="spellEnd"/>
      <w:r w:rsidRPr="007C3C54">
        <w:rPr>
          <w:spacing w:val="0"/>
        </w:rPr>
        <w:t>» от 10.08.2021 № 03-04-01-5402,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C3C54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21.09.2021:</w:t>
      </w:r>
    </w:p>
    <w:p w:rsidR="00FE037E" w:rsidRPr="007C3C54" w:rsidRDefault="00FE037E" w:rsidP="00FE037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1. Предоставить разрешение на условно разрешенный вид использования земельного участка площадью 5970 кв. м (кадастровый номер 30:12:010375:380) по ул. Бакинской, 91 в Кировском районе г. Астрахани - многоэтажная жилая застройка (высотная застройка).</w:t>
      </w:r>
    </w:p>
    <w:p w:rsidR="00FE037E" w:rsidRPr="007C3C54" w:rsidRDefault="00FE037E" w:rsidP="00FE037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E037E" w:rsidRPr="007C3C54" w:rsidRDefault="00FE037E" w:rsidP="00FE037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E037E" w:rsidRPr="007C3C54" w:rsidRDefault="00FE037E" w:rsidP="00FE037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3.1. </w:t>
      </w:r>
      <w:proofErr w:type="gramStart"/>
      <w:r w:rsidRPr="007C3C54">
        <w:rPr>
          <w:spacing w:val="0"/>
        </w:rPr>
        <w:t>Разместить</w:t>
      </w:r>
      <w:proofErr w:type="gramEnd"/>
      <w:r w:rsidRPr="007C3C5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037E" w:rsidRPr="007C3C54" w:rsidRDefault="00FE037E" w:rsidP="00FE037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E037E" w:rsidRPr="007C3C54" w:rsidRDefault="00FE037E" w:rsidP="00FE037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4. </w:t>
      </w:r>
      <w:proofErr w:type="gramStart"/>
      <w:r w:rsidRPr="007C3C54">
        <w:rPr>
          <w:spacing w:val="0"/>
        </w:rPr>
        <w:t>Контроль за</w:t>
      </w:r>
      <w:proofErr w:type="gramEnd"/>
      <w:r w:rsidRPr="007C3C5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E037E" w:rsidRPr="007C3C54" w:rsidRDefault="00FE037E" w:rsidP="00FE037E">
      <w:pPr>
        <w:pStyle w:val="a3"/>
        <w:spacing w:line="240" w:lineRule="auto"/>
        <w:jc w:val="right"/>
        <w:rPr>
          <w:spacing w:val="0"/>
        </w:rPr>
      </w:pPr>
      <w:r w:rsidRPr="007C3C54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7C3C54">
        <w:rPr>
          <w:b/>
          <w:bCs/>
          <w:spacing w:val="0"/>
        </w:rPr>
        <w:t>Ю.А. СВЕТЦОВ</w:t>
      </w:r>
    </w:p>
    <w:p w:rsidR="00FF4A14" w:rsidRDefault="00FE037E"/>
    <w:sectPr w:rsidR="00FF4A14" w:rsidSect="00FE037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37E"/>
    <w:rsid w:val="008505A8"/>
    <w:rsid w:val="00A56E3A"/>
    <w:rsid w:val="00FE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03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03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03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03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2021-09-30T05:12:00Z</dcterms:created>
  <dcterms:modified xsi:type="dcterms:W3CDTF">2021-09-30T05:12:00Z</dcterms:modified>
</cp:coreProperties>
</file>