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7E0045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>24 января 2020 года № 79-р</w:t>
      </w:r>
    </w:p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отклонение от </w:t>
      </w:r>
      <w:proofErr w:type="gramStart"/>
      <w:r w:rsidRPr="00561BA2">
        <w:rPr>
          <w:spacing w:val="0"/>
        </w:rPr>
        <w:t>предельных</w:t>
      </w:r>
      <w:proofErr w:type="gramEnd"/>
      <w:r w:rsidRPr="00561BA2">
        <w:rPr>
          <w:spacing w:val="0"/>
        </w:rPr>
        <w:t xml:space="preserve"> </w:t>
      </w:r>
    </w:p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 xml:space="preserve">параметров разрешенного строительства, реконструкции объекта </w:t>
      </w:r>
    </w:p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 xml:space="preserve">капитального строительства по ул. </w:t>
      </w:r>
      <w:proofErr w:type="gramStart"/>
      <w:r w:rsidRPr="00561BA2">
        <w:rPr>
          <w:spacing w:val="0"/>
        </w:rPr>
        <w:t>Иртышской</w:t>
      </w:r>
      <w:proofErr w:type="gramEnd"/>
      <w:r w:rsidRPr="00561BA2">
        <w:rPr>
          <w:spacing w:val="0"/>
        </w:rPr>
        <w:t>, 6</w:t>
      </w:r>
    </w:p>
    <w:p w:rsidR="00E7119F" w:rsidRPr="00561BA2" w:rsidRDefault="00E7119F" w:rsidP="00E7119F">
      <w:pPr>
        <w:pStyle w:val="3"/>
        <w:rPr>
          <w:spacing w:val="0"/>
        </w:rPr>
      </w:pPr>
      <w:r w:rsidRPr="00561BA2">
        <w:rPr>
          <w:spacing w:val="0"/>
        </w:rPr>
        <w:t xml:space="preserve"> в Ленинском районе г. Астрахани»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Ахметовой А.К. от 18.10.2019 № 05-04-01-7499, действующей за Соснова В.Н. по доверенности, удостоверенной нотариусом города Астрахани </w:t>
      </w:r>
      <w:proofErr w:type="spellStart"/>
      <w:r w:rsidRPr="00561BA2">
        <w:rPr>
          <w:spacing w:val="0"/>
        </w:rPr>
        <w:t>Воляковой</w:t>
      </w:r>
      <w:proofErr w:type="spellEnd"/>
      <w:r w:rsidRPr="00561BA2">
        <w:rPr>
          <w:spacing w:val="0"/>
        </w:rPr>
        <w:t xml:space="preserve"> В.В., зарегистрированной в реестре за № 30/06-н/30-2019-4-1206 от 16.10.2019,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561BA2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</w:t>
      </w:r>
      <w:proofErr w:type="gramStart"/>
      <w:r w:rsidRPr="00561BA2">
        <w:rPr>
          <w:spacing w:val="0"/>
        </w:rPr>
        <w:t>Предоставить разрешение на отклонение от предельных параметров разреш</w:t>
      </w:r>
      <w:bookmarkStart w:id="0" w:name="_GoBack"/>
      <w:bookmarkEnd w:id="0"/>
      <w:r w:rsidRPr="00561BA2">
        <w:rPr>
          <w:spacing w:val="0"/>
        </w:rPr>
        <w:t>енного строительства, реконструкции объекта капитального строительства по ул. Иртышской, 6 в Ленинском районе г. Астрахани в отношении расстояния от основного строения на земельном участке площадью 437 кв. м (кадастровый номер 30:12:020810:41) до границы земельного участка по ул. Монгольской/ ул. Иртышской, 23/2 - 1,89 м.</w:t>
      </w:r>
      <w:proofErr w:type="gramEnd"/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7119F" w:rsidRPr="00561BA2" w:rsidRDefault="00E7119F" w:rsidP="007E0045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7119F" w:rsidRPr="00561BA2" w:rsidRDefault="00E7119F" w:rsidP="00E7119F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7E004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F"/>
    <w:rsid w:val="007E0045"/>
    <w:rsid w:val="00D9105C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11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11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711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711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2020-01-30T04:50:00Z</dcterms:created>
  <dcterms:modified xsi:type="dcterms:W3CDTF">2020-01-30T04:51:00Z</dcterms:modified>
</cp:coreProperties>
</file>